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6D029" w14:textId="34CF3DF7" w:rsidR="00A41C42" w:rsidRDefault="00A41C42" w:rsidP="00A41C42">
      <w:pPr>
        <w:pStyle w:val="Ttulo"/>
        <w:pBdr>
          <w:right w:val="single" w:sz="6" w:space="0" w:color="auto"/>
        </w:pBdr>
        <w:rPr>
          <w:rFonts w:cs="Arial"/>
          <w:bCs/>
          <w:noProof/>
        </w:rPr>
      </w:pPr>
    </w:p>
    <w:p w14:paraId="77AC9181" w14:textId="77777777" w:rsidR="00A41C42" w:rsidRDefault="00A41C42" w:rsidP="00A41C42">
      <w:pPr>
        <w:pStyle w:val="Ttulo"/>
        <w:pBdr>
          <w:right w:val="single" w:sz="6" w:space="0" w:color="auto"/>
        </w:pBdr>
        <w:rPr>
          <w:rFonts w:cs="Arial"/>
          <w:bCs/>
          <w:noProof/>
        </w:rPr>
      </w:pPr>
      <w:r>
        <w:rPr>
          <w:rFonts w:cs="Arial"/>
          <w:bCs/>
          <w:noProof/>
        </w:rPr>
        <w:t>ASAMBLEA LEGISLATIVA DE LA REPÚBLICA DE COSTA RICA</w:t>
      </w:r>
    </w:p>
    <w:p w14:paraId="3256EF2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4C22B883"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6B0D5CA5"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7AA804B9"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1ACA24D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57F535A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1771A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F6FD9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0F508A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61D008" w14:textId="77777777" w:rsidR="00A41C42" w:rsidRPr="004A5DCC" w:rsidRDefault="00A41C42" w:rsidP="00A41C42">
      <w:pPr>
        <w:pStyle w:val="Ttulo8"/>
        <w:pBdr>
          <w:right w:val="single" w:sz="6" w:space="0" w:color="auto"/>
        </w:pBdr>
        <w:jc w:val="left"/>
        <w:rPr>
          <w:rFonts w:cs="Arial"/>
          <w:bCs/>
          <w:noProof/>
          <w:lang w:val="es-ES"/>
        </w:rPr>
      </w:pPr>
    </w:p>
    <w:p w14:paraId="4476C5A8" w14:textId="77777777" w:rsidR="00A41C42" w:rsidRPr="002E0ADE" w:rsidRDefault="00A41C42" w:rsidP="00A41C42">
      <w:pPr>
        <w:pStyle w:val="Ttulo8"/>
        <w:pBdr>
          <w:right w:val="single" w:sz="6" w:space="0" w:color="auto"/>
        </w:pBdr>
        <w:rPr>
          <w:rFonts w:cs="Arial"/>
          <w:bCs/>
          <w:noProof/>
        </w:rPr>
      </w:pPr>
    </w:p>
    <w:p w14:paraId="1B899686" w14:textId="3E2F1FFB" w:rsidR="00A41C42" w:rsidRPr="002E0ADE" w:rsidRDefault="00A41C42" w:rsidP="00A41C42">
      <w:pPr>
        <w:pStyle w:val="Ttulo8"/>
        <w:pBdr>
          <w:right w:val="single" w:sz="6" w:space="0" w:color="auto"/>
        </w:pBdr>
        <w:rPr>
          <w:rFonts w:cs="Arial"/>
          <w:bCs/>
          <w:noProof/>
        </w:rPr>
      </w:pPr>
      <w:r w:rsidRPr="002E0ADE">
        <w:rPr>
          <w:rFonts w:cs="Arial"/>
          <w:bCs/>
          <w:noProof/>
        </w:rPr>
        <w:t>ACTA DE LA SESIÓN PLENARIA</w:t>
      </w:r>
      <w:r>
        <w:rPr>
          <w:rFonts w:cs="Arial"/>
          <w:bCs/>
          <w:noProof/>
        </w:rPr>
        <w:t xml:space="preserve"> </w:t>
      </w:r>
      <w:r w:rsidRPr="002E0ADE">
        <w:rPr>
          <w:rFonts w:cs="Arial"/>
          <w:bCs/>
          <w:noProof/>
        </w:rPr>
        <w:t xml:space="preserve">ORDINARIA N.º </w:t>
      </w:r>
      <w:r w:rsidR="004676DA">
        <w:rPr>
          <w:rFonts w:cs="Arial"/>
          <w:bCs/>
          <w:noProof/>
        </w:rPr>
        <w:t>6</w:t>
      </w:r>
    </w:p>
    <w:p w14:paraId="08605A04" w14:textId="398C493A" w:rsidR="00A41C42" w:rsidRPr="002E0ADE" w:rsidRDefault="004676DA" w:rsidP="00A41C42">
      <w:pPr>
        <w:pStyle w:val="Ttulo8"/>
        <w:pBdr>
          <w:right w:val="single" w:sz="6" w:space="0" w:color="auto"/>
        </w:pBdr>
        <w:rPr>
          <w:rFonts w:cs="Arial"/>
          <w:bCs/>
          <w:noProof/>
        </w:rPr>
      </w:pPr>
      <w:r>
        <w:rPr>
          <w:rFonts w:cs="Arial"/>
          <w:bCs/>
          <w:noProof/>
        </w:rPr>
        <w:t>Martes 13</w:t>
      </w:r>
      <w:r w:rsidR="00621708">
        <w:rPr>
          <w:rFonts w:cs="Arial"/>
          <w:bCs/>
          <w:noProof/>
        </w:rPr>
        <w:t xml:space="preserve"> de mayo</w:t>
      </w:r>
      <w:r w:rsidR="00130443">
        <w:rPr>
          <w:rFonts w:cs="Arial"/>
          <w:bCs/>
          <w:noProof/>
        </w:rPr>
        <w:t xml:space="preserve"> </w:t>
      </w:r>
      <w:r w:rsidR="00A41C42" w:rsidRPr="002E0ADE">
        <w:rPr>
          <w:rFonts w:cs="Arial"/>
          <w:bCs/>
          <w:noProof/>
        </w:rPr>
        <w:t>de 202</w:t>
      </w:r>
      <w:r w:rsidR="001F70DA">
        <w:rPr>
          <w:rFonts w:cs="Arial"/>
          <w:bCs/>
          <w:noProof/>
        </w:rPr>
        <w:t>5</w:t>
      </w:r>
    </w:p>
    <w:p w14:paraId="7369FBEE" w14:textId="77777777" w:rsidR="00A41C42" w:rsidRPr="002E0ADE" w:rsidRDefault="00A41C42" w:rsidP="00A41C42">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43F2C74E" w14:textId="77777777" w:rsidR="00A41C42" w:rsidRPr="00214BD8"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3D4E043" w14:textId="77777777" w:rsidR="00A41C42" w:rsidRPr="0064533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8AC5DE2" w14:textId="5E151CA2" w:rsidR="00A41C42" w:rsidRPr="00FF4F75" w:rsidRDefault="00621708"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CUARTA</w:t>
      </w:r>
      <w:r w:rsidR="00A41C42" w:rsidRPr="00FF4F75">
        <w:rPr>
          <w:rFonts w:cs="Arial"/>
          <w:b/>
          <w:bCs/>
          <w:noProof/>
        </w:rPr>
        <w:t xml:space="preserve"> LEGISLATURA</w:t>
      </w:r>
    </w:p>
    <w:p w14:paraId="779A5E05" w14:textId="627CE199"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 de 20</w:t>
      </w:r>
      <w:r>
        <w:rPr>
          <w:rFonts w:cs="Arial"/>
          <w:b/>
          <w:bCs/>
          <w:noProof/>
        </w:rPr>
        <w:t>2</w:t>
      </w:r>
      <w:r w:rsidR="00621708">
        <w:rPr>
          <w:rFonts w:cs="Arial"/>
          <w:b/>
          <w:bCs/>
          <w:noProof/>
        </w:rPr>
        <w:t>5</w:t>
      </w:r>
      <w:r w:rsidRPr="00FF4F75">
        <w:rPr>
          <w:rFonts w:cs="Arial"/>
          <w:b/>
          <w:bCs/>
          <w:noProof/>
        </w:rPr>
        <w:t xml:space="preserve"> al 30 de abril de 202</w:t>
      </w:r>
      <w:r w:rsidR="00621708">
        <w:rPr>
          <w:rFonts w:cs="Arial"/>
          <w:b/>
          <w:bCs/>
          <w:noProof/>
        </w:rPr>
        <w:t>6</w:t>
      </w:r>
    </w:p>
    <w:p w14:paraId="7815EB7C" w14:textId="77777777" w:rsidR="00A41C42" w:rsidRPr="00FF4F75"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BF7F60B" w14:textId="2BBFFBC7" w:rsidR="00A41C42" w:rsidRPr="00FB44F1" w:rsidRDefault="00621708"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PRIMER</w:t>
      </w:r>
      <w:r w:rsidR="00A41C42">
        <w:rPr>
          <w:rFonts w:cs="Arial"/>
          <w:b/>
          <w:bCs/>
          <w:noProof/>
        </w:rPr>
        <w:t xml:space="preserve"> PERIODO </w:t>
      </w:r>
      <w:r w:rsidR="00A41C42" w:rsidRPr="00FB44F1">
        <w:rPr>
          <w:rFonts w:cs="Arial"/>
          <w:b/>
          <w:bCs/>
          <w:noProof/>
        </w:rPr>
        <w:t>DE SESIONES</w:t>
      </w:r>
      <w:r>
        <w:rPr>
          <w:rFonts w:cs="Arial"/>
          <w:b/>
          <w:bCs/>
          <w:noProof/>
        </w:rPr>
        <w:t xml:space="preserve"> EXTRA</w:t>
      </w:r>
      <w:r w:rsidR="00A41C42" w:rsidRPr="00FB44F1">
        <w:rPr>
          <w:rFonts w:cs="Arial"/>
          <w:b/>
          <w:bCs/>
          <w:noProof/>
        </w:rPr>
        <w:t xml:space="preserve">ORDINARIAS </w:t>
      </w:r>
    </w:p>
    <w:p w14:paraId="72A709E4" w14:textId="5859C430"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 xml:space="preserve">Del 1 de </w:t>
      </w:r>
      <w:r w:rsidR="00621708">
        <w:rPr>
          <w:rFonts w:cs="Arial"/>
          <w:b/>
          <w:bCs/>
          <w:noProof/>
        </w:rPr>
        <w:t>mayo</w:t>
      </w:r>
      <w:r>
        <w:rPr>
          <w:rFonts w:cs="Arial"/>
          <w:b/>
          <w:bCs/>
          <w:noProof/>
        </w:rPr>
        <w:t xml:space="preserve"> al 3</w:t>
      </w:r>
      <w:r w:rsidR="00621708">
        <w:rPr>
          <w:rFonts w:cs="Arial"/>
          <w:b/>
          <w:bCs/>
          <w:noProof/>
        </w:rPr>
        <w:t>1</w:t>
      </w:r>
      <w:r>
        <w:rPr>
          <w:rFonts w:cs="Arial"/>
          <w:b/>
          <w:bCs/>
          <w:noProof/>
        </w:rPr>
        <w:t xml:space="preserve"> de </w:t>
      </w:r>
      <w:r w:rsidR="00621708">
        <w:rPr>
          <w:rFonts w:cs="Arial"/>
          <w:b/>
          <w:bCs/>
          <w:noProof/>
        </w:rPr>
        <w:t>julio</w:t>
      </w:r>
      <w:r>
        <w:rPr>
          <w:rFonts w:cs="Arial"/>
          <w:b/>
          <w:bCs/>
          <w:noProof/>
        </w:rPr>
        <w:t xml:space="preserve"> de 202</w:t>
      </w:r>
      <w:r w:rsidR="00D80494">
        <w:rPr>
          <w:rFonts w:cs="Arial"/>
          <w:b/>
          <w:bCs/>
          <w:noProof/>
        </w:rPr>
        <w:t>5</w:t>
      </w:r>
    </w:p>
    <w:p w14:paraId="0D33607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0707CF8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1B241C4"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E91EB79"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F0350AD"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D3B073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C919BE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915F61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A8E5A51"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422BDBB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79828B0"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35DA6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0AC6902C"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7E95A30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noProof/>
        </w:rPr>
      </w:pPr>
    </w:p>
    <w:p w14:paraId="4D9C227A" w14:textId="77777777" w:rsidR="00A41C42" w:rsidRDefault="00A41C42" w:rsidP="00A41C42">
      <w:pPr>
        <w:ind w:right="79"/>
        <w:jc w:val="center"/>
        <w:rPr>
          <w:rFonts w:cs="Arial"/>
          <w:b/>
        </w:rPr>
      </w:pPr>
    </w:p>
    <w:p w14:paraId="79E3818D" w14:textId="77777777" w:rsidR="00A41C42" w:rsidRDefault="00A41C42" w:rsidP="00A41C42">
      <w:pPr>
        <w:ind w:right="79"/>
        <w:jc w:val="center"/>
        <w:rPr>
          <w:rFonts w:cs="Arial"/>
          <w:b/>
        </w:rPr>
      </w:pPr>
    </w:p>
    <w:p w14:paraId="31D92975" w14:textId="77777777" w:rsidR="00175D6C" w:rsidRDefault="00175D6C" w:rsidP="00A41C42">
      <w:pPr>
        <w:ind w:right="79"/>
        <w:jc w:val="center"/>
        <w:rPr>
          <w:rFonts w:cs="Arial"/>
          <w:b/>
        </w:rPr>
      </w:pPr>
    </w:p>
    <w:p w14:paraId="034825BC" w14:textId="77777777" w:rsidR="00175D6C" w:rsidRDefault="00175D6C" w:rsidP="00A41C42">
      <w:pPr>
        <w:ind w:right="79"/>
        <w:jc w:val="center"/>
        <w:rPr>
          <w:rFonts w:cs="Arial"/>
          <w:b/>
        </w:rPr>
      </w:pPr>
    </w:p>
    <w:p w14:paraId="7B1698FB" w14:textId="77777777" w:rsidR="00175D6C" w:rsidRDefault="00175D6C" w:rsidP="00A41C42">
      <w:pPr>
        <w:ind w:right="79"/>
        <w:jc w:val="center"/>
        <w:rPr>
          <w:rFonts w:cs="Arial"/>
          <w:b/>
        </w:rPr>
      </w:pPr>
    </w:p>
    <w:p w14:paraId="3AFE3811" w14:textId="77777777" w:rsidR="00175D6C" w:rsidRDefault="00175D6C" w:rsidP="00A41C42">
      <w:pPr>
        <w:ind w:right="79"/>
        <w:jc w:val="center"/>
        <w:rPr>
          <w:rFonts w:cs="Arial"/>
          <w:b/>
        </w:rPr>
      </w:pPr>
    </w:p>
    <w:p w14:paraId="7F402DB4" w14:textId="77777777" w:rsidR="00175D6C" w:rsidRDefault="00175D6C" w:rsidP="00A41C42">
      <w:pPr>
        <w:ind w:right="79"/>
        <w:jc w:val="center"/>
        <w:rPr>
          <w:rFonts w:cs="Arial"/>
          <w:b/>
        </w:rPr>
      </w:pPr>
    </w:p>
    <w:p w14:paraId="27EDF942" w14:textId="77777777" w:rsidR="00A41C42" w:rsidRDefault="00A41C42" w:rsidP="00A41C42">
      <w:pPr>
        <w:ind w:right="79"/>
        <w:jc w:val="center"/>
        <w:rPr>
          <w:rFonts w:cs="Arial"/>
          <w:b/>
        </w:rPr>
      </w:pPr>
    </w:p>
    <w:p w14:paraId="6F801657" w14:textId="77777777" w:rsidR="00A41C42" w:rsidRDefault="00A41C42" w:rsidP="00A41C42">
      <w:pPr>
        <w:ind w:right="79"/>
        <w:jc w:val="center"/>
        <w:rPr>
          <w:rFonts w:cs="Arial"/>
          <w:b/>
        </w:rPr>
      </w:pPr>
    </w:p>
    <w:p w14:paraId="1FE5FEBE" w14:textId="1903591D" w:rsidR="00A41C42" w:rsidRPr="002E0ADE" w:rsidRDefault="00A41C42" w:rsidP="00A41C42">
      <w:pPr>
        <w:ind w:right="79"/>
        <w:jc w:val="center"/>
        <w:rPr>
          <w:rFonts w:cs="Arial"/>
          <w:b/>
        </w:rPr>
      </w:pPr>
      <w:r w:rsidRPr="002E0ADE">
        <w:rPr>
          <w:rFonts w:cs="Arial"/>
          <w:b/>
        </w:rPr>
        <w:lastRenderedPageBreak/>
        <w:t xml:space="preserve">Acta de la sesión plenaria ordinaria N.º </w:t>
      </w:r>
      <w:r w:rsidR="004676DA">
        <w:rPr>
          <w:rFonts w:cs="Arial"/>
          <w:b/>
        </w:rPr>
        <w:t>6</w:t>
      </w:r>
    </w:p>
    <w:p w14:paraId="556A91AB" w14:textId="4F0DBEBF" w:rsidR="00A41C42" w:rsidRPr="002E0ADE" w:rsidRDefault="004676DA" w:rsidP="00A41C42">
      <w:pPr>
        <w:ind w:left="708"/>
        <w:jc w:val="center"/>
        <w:rPr>
          <w:rFonts w:cs="Arial"/>
          <w:b/>
        </w:rPr>
      </w:pPr>
      <w:r>
        <w:rPr>
          <w:rFonts w:cs="Arial"/>
          <w:b/>
        </w:rPr>
        <w:t>Martes 13</w:t>
      </w:r>
      <w:r w:rsidR="00344AEE">
        <w:rPr>
          <w:rFonts w:cs="Arial"/>
          <w:b/>
        </w:rPr>
        <w:t xml:space="preserve"> de mayo</w:t>
      </w:r>
      <w:r w:rsidR="00A41C42" w:rsidRPr="002E0ADE">
        <w:rPr>
          <w:rFonts w:cs="Arial"/>
          <w:b/>
        </w:rPr>
        <w:t xml:space="preserve"> de 202</w:t>
      </w:r>
      <w:r w:rsidR="001F70DA">
        <w:rPr>
          <w:rFonts w:cs="Arial"/>
          <w:b/>
        </w:rPr>
        <w:t>5</w:t>
      </w:r>
    </w:p>
    <w:p w14:paraId="7463345F" w14:textId="49878A35" w:rsidR="00A41C42" w:rsidRPr="002E0ADE" w:rsidRDefault="00344AEE" w:rsidP="00A41C42">
      <w:pPr>
        <w:jc w:val="center"/>
        <w:rPr>
          <w:rFonts w:cs="Arial"/>
          <w:b/>
          <w:noProof/>
        </w:rPr>
      </w:pPr>
      <w:r>
        <w:rPr>
          <w:rFonts w:cs="Arial"/>
          <w:b/>
          <w:noProof/>
        </w:rPr>
        <w:t>Primer</w:t>
      </w:r>
      <w:r w:rsidR="00A41C42" w:rsidRPr="002E0ADE">
        <w:rPr>
          <w:rFonts w:cs="Arial"/>
          <w:b/>
          <w:noProof/>
        </w:rPr>
        <w:t xml:space="preserve"> período de sesiones </w:t>
      </w:r>
      <w:r>
        <w:rPr>
          <w:rFonts w:cs="Arial"/>
          <w:b/>
          <w:noProof/>
        </w:rPr>
        <w:t>extra</w:t>
      </w:r>
      <w:r w:rsidR="00A41C42" w:rsidRPr="002E0ADE">
        <w:rPr>
          <w:rFonts w:cs="Arial"/>
          <w:b/>
          <w:noProof/>
        </w:rPr>
        <w:t>ordinarias</w:t>
      </w:r>
    </w:p>
    <w:p w14:paraId="1CDD05E4" w14:textId="591EDDD6" w:rsidR="00A41C42" w:rsidRPr="002E0ADE" w:rsidRDefault="00A41C42" w:rsidP="00A41C42">
      <w:pPr>
        <w:tabs>
          <w:tab w:val="center" w:pos="4420"/>
          <w:tab w:val="left" w:pos="6280"/>
          <w:tab w:val="left" w:pos="7740"/>
        </w:tabs>
        <w:jc w:val="left"/>
        <w:rPr>
          <w:rFonts w:cs="Arial"/>
          <w:b/>
        </w:rPr>
      </w:pPr>
      <w:r w:rsidRPr="002E0ADE">
        <w:rPr>
          <w:rFonts w:cs="Arial"/>
          <w:b/>
        </w:rPr>
        <w:tab/>
      </w:r>
      <w:r w:rsidR="0071662F">
        <w:rPr>
          <w:rFonts w:cs="Arial"/>
          <w:b/>
        </w:rPr>
        <w:t xml:space="preserve">Cuarta </w:t>
      </w:r>
      <w:r w:rsidRPr="002E0ADE">
        <w:rPr>
          <w:rFonts w:cs="Arial"/>
          <w:b/>
        </w:rPr>
        <w:t>legislatura</w:t>
      </w:r>
      <w:r w:rsidRPr="002E0ADE">
        <w:rPr>
          <w:rFonts w:cs="Arial"/>
          <w:b/>
        </w:rPr>
        <w:tab/>
      </w:r>
      <w:r w:rsidRPr="002E0ADE">
        <w:rPr>
          <w:rFonts w:cs="Arial"/>
          <w:b/>
        </w:rPr>
        <w:tab/>
      </w:r>
    </w:p>
    <w:p w14:paraId="2D0E09A6" w14:textId="4C1AEEC5" w:rsidR="00BF1530" w:rsidRPr="002E0ADE" w:rsidRDefault="00673E92" w:rsidP="00673E92">
      <w:pPr>
        <w:tabs>
          <w:tab w:val="center" w:pos="4420"/>
          <w:tab w:val="left" w:pos="6280"/>
          <w:tab w:val="left" w:pos="7740"/>
        </w:tabs>
        <w:jc w:val="left"/>
        <w:rPr>
          <w:rFonts w:cs="Arial"/>
          <w:b/>
        </w:rPr>
      </w:pPr>
      <w:r w:rsidRPr="002E0ADE">
        <w:rPr>
          <w:rFonts w:cs="Arial"/>
          <w:b/>
        </w:rPr>
        <w:tab/>
      </w:r>
    </w:p>
    <w:p w14:paraId="0457E844" w14:textId="5C3F5BFD" w:rsidR="00BF1530" w:rsidRPr="002E0ADE" w:rsidRDefault="00BF1530" w:rsidP="00390127">
      <w:pPr>
        <w:jc w:val="center"/>
        <w:rPr>
          <w:rFonts w:cs="Arial"/>
          <w:b/>
        </w:rPr>
      </w:pPr>
      <w:r w:rsidRPr="002E0ADE">
        <w:rPr>
          <w:rFonts w:cs="Arial"/>
          <w:b/>
        </w:rPr>
        <w:t>Directorio</w:t>
      </w:r>
    </w:p>
    <w:p w14:paraId="3B7622D0" w14:textId="77777777" w:rsidR="00782A04" w:rsidRPr="002E1997" w:rsidRDefault="00782A04" w:rsidP="00782A04">
      <w:pPr>
        <w:rPr>
          <w:rFonts w:eastAsia="Calibri" w:cs="Arial"/>
          <w:lang w:eastAsia="en-US"/>
        </w:rPr>
      </w:pPr>
    </w:p>
    <w:p w14:paraId="3E22628D" w14:textId="77777777" w:rsidR="00943268" w:rsidRPr="002E1997" w:rsidRDefault="00943268" w:rsidP="00943268">
      <w:pPr>
        <w:jc w:val="center"/>
        <w:rPr>
          <w:rFonts w:eastAsia="Calibri" w:cs="Arial"/>
          <w:lang w:val="es-CR" w:eastAsia="en-US"/>
        </w:rPr>
      </w:pPr>
      <w:r w:rsidRPr="002E1997">
        <w:rPr>
          <w:rFonts w:eastAsia="Calibri" w:cs="Arial"/>
          <w:lang w:val="es-CR" w:eastAsia="en-US"/>
        </w:rPr>
        <w:t>Rodrigo Arias Sánchez</w:t>
      </w:r>
    </w:p>
    <w:p w14:paraId="482B7EA8" w14:textId="77777777" w:rsidR="00943268" w:rsidRPr="002E1997" w:rsidRDefault="00943268" w:rsidP="00943268">
      <w:pPr>
        <w:jc w:val="center"/>
        <w:rPr>
          <w:rFonts w:eastAsia="Calibri" w:cs="Arial"/>
          <w:lang w:val="es-CR" w:eastAsia="en-US"/>
        </w:rPr>
      </w:pPr>
      <w:r w:rsidRPr="002E1997">
        <w:rPr>
          <w:rFonts w:eastAsia="Calibri" w:cs="Arial"/>
          <w:b/>
          <w:bCs/>
          <w:lang w:val="es-CR" w:eastAsia="en-US"/>
        </w:rPr>
        <w:t>Presidente</w:t>
      </w:r>
    </w:p>
    <w:p w14:paraId="67CBB920" w14:textId="77777777" w:rsidR="00943268" w:rsidRPr="002E1997" w:rsidRDefault="00943268" w:rsidP="00943268">
      <w:pPr>
        <w:jc w:val="left"/>
        <w:rPr>
          <w:rFonts w:eastAsia="Calibri" w:cs="Arial"/>
          <w:b/>
          <w:bCs/>
          <w:lang w:val="es-CR" w:eastAsia="en-US"/>
        </w:rPr>
      </w:pPr>
    </w:p>
    <w:p w14:paraId="3BC56504" w14:textId="77777777" w:rsidR="00C91937" w:rsidRPr="000F59FD" w:rsidRDefault="00C91937" w:rsidP="00C91937">
      <w:pPr>
        <w:contextualSpacing/>
        <w:jc w:val="center"/>
        <w:rPr>
          <w:rFonts w:eastAsia="Calibri" w:cs="Arial"/>
          <w:kern w:val="2"/>
          <w:lang w:val="es-CR" w:eastAsia="en-US"/>
          <w14:ligatures w14:val="standardContextual"/>
        </w:rPr>
      </w:pPr>
      <w:r w:rsidRPr="000F59FD">
        <w:rPr>
          <w:rFonts w:eastAsia="Calibri" w:cs="Arial"/>
          <w:kern w:val="2"/>
          <w:lang w:val="es-CR" w:eastAsia="en-US"/>
          <w14:ligatures w14:val="standardContextual"/>
        </w:rPr>
        <w:t>Carlos Felipe García Molina                                            Gloria Navas Montero</w:t>
      </w:r>
    </w:p>
    <w:p w14:paraId="1EC12605" w14:textId="77777777" w:rsidR="00C91937" w:rsidRPr="000F59FD" w:rsidRDefault="00C91937" w:rsidP="00C91937">
      <w:pPr>
        <w:contextualSpacing/>
        <w:jc w:val="center"/>
        <w:rPr>
          <w:rFonts w:eastAsia="Calibri" w:cs="Arial"/>
          <w:kern w:val="2"/>
          <w:lang w:val="es-CR" w:eastAsia="en-US"/>
          <w14:ligatures w14:val="standardContextual"/>
        </w:rPr>
      </w:pPr>
      <w:r w:rsidRPr="000F59FD">
        <w:rPr>
          <w:rFonts w:eastAsia="Calibri" w:cs="Arial"/>
          <w:b/>
          <w:kern w:val="2"/>
          <w:lang w:val="es-CR" w:eastAsia="en-US" w:bidi="en-US"/>
          <w14:ligatures w14:val="standardContextual"/>
        </w:rPr>
        <w:t>Primer secretario                                                           Segunda secretaria</w:t>
      </w:r>
    </w:p>
    <w:p w14:paraId="0106E56F" w14:textId="1A7D9C72" w:rsidR="00782A04" w:rsidRPr="002E1997" w:rsidRDefault="00782A04" w:rsidP="00943268">
      <w:pPr>
        <w:ind w:firstLine="708"/>
        <w:rPr>
          <w:rFonts w:eastAsia="Calibri" w:cs="Arial"/>
          <w:b/>
          <w:bCs/>
          <w:lang w:val="es-CR" w:eastAsia="en-US"/>
        </w:rPr>
      </w:pPr>
    </w:p>
    <w:p w14:paraId="6768524C" w14:textId="77777777" w:rsidR="005D57F5" w:rsidRPr="00FB6453" w:rsidRDefault="005D57F5" w:rsidP="005D57F5">
      <w:pPr>
        <w:ind w:firstLine="708"/>
        <w:rPr>
          <w:rFonts w:eastAsia="Calibri" w:cs="Arial"/>
          <w:lang w:eastAsia="en-US"/>
        </w:rPr>
      </w:pPr>
    </w:p>
    <w:p w14:paraId="282A2E57" w14:textId="77777777" w:rsidR="005D57F5" w:rsidRPr="00980AE3" w:rsidRDefault="005D57F5" w:rsidP="005D57F5">
      <w:pPr>
        <w:jc w:val="center"/>
        <w:rPr>
          <w:b/>
          <w:sz w:val="18"/>
          <w:szCs w:val="18"/>
        </w:rPr>
      </w:pPr>
      <w:r w:rsidRPr="00980AE3">
        <w:rPr>
          <w:b/>
        </w:rPr>
        <w:t>Diputados presentes</w:t>
      </w:r>
    </w:p>
    <w:p w14:paraId="75407553" w14:textId="77777777" w:rsidR="005D57F5" w:rsidRDefault="005D57F5" w:rsidP="005D57F5">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5D57F5" w:rsidRPr="009A7966" w14:paraId="33984918" w14:textId="77777777" w:rsidTr="005A78F5">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44E1FA6C" w14:textId="77777777" w:rsidR="005D57F5" w:rsidRPr="009A7966" w:rsidRDefault="005D57F5" w:rsidP="005A78F5">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2C50D215" w14:textId="77777777" w:rsidR="005D57F5" w:rsidRPr="009A7966" w:rsidRDefault="005D57F5" w:rsidP="005A78F5">
            <w:pPr>
              <w:rPr>
                <w:rFonts w:eastAsia="Calibri"/>
                <w:sz w:val="22"/>
                <w:szCs w:val="22"/>
                <w:lang w:val="es-ES_tradnl"/>
              </w:rPr>
            </w:pPr>
            <w:r w:rsidRPr="009A7966">
              <w:rPr>
                <w:rFonts w:eastAsia="Calibri"/>
                <w:sz w:val="22"/>
                <w:szCs w:val="22"/>
                <w:lang w:val="es-ES_tradnl"/>
              </w:rPr>
              <w:t>Álvarez Marín, Andrea</w:t>
            </w:r>
          </w:p>
        </w:tc>
      </w:tr>
      <w:tr w:rsidR="00D77BC6" w:rsidRPr="009A7966" w14:paraId="6EF6D9ED"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438F2E9" w14:textId="77777777" w:rsidR="00D77BC6" w:rsidRPr="009A7966" w:rsidRDefault="00D77BC6" w:rsidP="00D77BC6">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7CBC2A4" w14:textId="43054E15" w:rsidR="00D77BC6" w:rsidRPr="009A7966" w:rsidRDefault="00D77BC6" w:rsidP="00D77BC6">
            <w:pPr>
              <w:rPr>
                <w:rFonts w:eastAsia="Calibri"/>
                <w:sz w:val="22"/>
                <w:szCs w:val="22"/>
                <w:lang w:val="es-ES_tradnl"/>
              </w:rPr>
            </w:pPr>
            <w:r w:rsidRPr="009A7966">
              <w:rPr>
                <w:rFonts w:eastAsia="Calibri"/>
                <w:sz w:val="22"/>
                <w:szCs w:val="22"/>
                <w:lang w:val="es-ES_tradnl"/>
              </w:rPr>
              <w:t>Delgado Ramírez, Carolina</w:t>
            </w:r>
          </w:p>
        </w:tc>
      </w:tr>
      <w:tr w:rsidR="00D77BC6" w:rsidRPr="009A7966" w14:paraId="5559B3EF"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F135CD3" w14:textId="77777777" w:rsidR="00D77BC6" w:rsidRPr="009A7966" w:rsidRDefault="00D77BC6" w:rsidP="00D77BC6">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4DCCAB7" w14:textId="3D914CA0" w:rsidR="00D77BC6" w:rsidRPr="009A7966" w:rsidRDefault="00D77BC6" w:rsidP="00D77BC6">
            <w:pPr>
              <w:rPr>
                <w:rFonts w:eastAsia="Calibri"/>
                <w:sz w:val="22"/>
                <w:szCs w:val="22"/>
                <w:lang w:val="es-ES_tradnl"/>
              </w:rPr>
            </w:pPr>
            <w:r w:rsidRPr="009A7966">
              <w:rPr>
                <w:rFonts w:eastAsia="Calibri"/>
                <w:sz w:val="22"/>
                <w:szCs w:val="22"/>
                <w:lang w:val="es-ES_tradnl"/>
              </w:rPr>
              <w:t>Jiménez Siles, Gilbert Adolfo</w:t>
            </w:r>
          </w:p>
        </w:tc>
      </w:tr>
      <w:tr w:rsidR="00D77BC6" w:rsidRPr="009A7966" w14:paraId="7BC4F88F"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D58AF90" w14:textId="77777777" w:rsidR="00D77BC6" w:rsidRPr="009A7966" w:rsidRDefault="00D77BC6" w:rsidP="00D77BC6">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541C0C" w14:textId="189FD005" w:rsidR="00D77BC6" w:rsidRPr="009A7966" w:rsidRDefault="00D77BC6" w:rsidP="00D77BC6">
            <w:pPr>
              <w:rPr>
                <w:rFonts w:eastAsia="Calibri"/>
                <w:sz w:val="22"/>
                <w:szCs w:val="22"/>
                <w:lang w:val="es-ES_tradnl"/>
              </w:rPr>
            </w:pPr>
            <w:r w:rsidRPr="009A7966">
              <w:rPr>
                <w:rFonts w:eastAsia="Calibri"/>
                <w:sz w:val="22"/>
                <w:szCs w:val="22"/>
                <w:lang w:val="es-ES_tradnl"/>
              </w:rPr>
              <w:t>Hernández Rojas, José Joaquín</w:t>
            </w:r>
          </w:p>
        </w:tc>
      </w:tr>
      <w:tr w:rsidR="00D77BC6" w:rsidRPr="009A7966" w14:paraId="302FE02D"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E807E0F" w14:textId="77777777" w:rsidR="00D77BC6" w:rsidRPr="009A7966" w:rsidRDefault="00D77BC6" w:rsidP="00D77BC6">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270E5E2" w14:textId="45FC0B3C" w:rsidR="00D77BC6" w:rsidRPr="009A7966" w:rsidRDefault="00D77BC6" w:rsidP="00D77BC6">
            <w:pPr>
              <w:rPr>
                <w:rFonts w:eastAsia="Calibri"/>
                <w:sz w:val="22"/>
                <w:szCs w:val="22"/>
                <w:lang w:val="es-ES_tradnl"/>
              </w:rPr>
            </w:pPr>
            <w:r w:rsidRPr="009A7966">
              <w:rPr>
                <w:rFonts w:eastAsia="Calibri"/>
                <w:sz w:val="22"/>
                <w:szCs w:val="22"/>
                <w:lang w:val="es-ES_tradnl"/>
              </w:rPr>
              <w:t>Ruiz Guevara, Monserrat</w:t>
            </w:r>
          </w:p>
        </w:tc>
      </w:tr>
      <w:tr w:rsidR="00D77BC6" w:rsidRPr="009A7966" w14:paraId="7DDB6894"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7B7E65B" w14:textId="77777777" w:rsidR="00D77BC6" w:rsidRPr="009A7966" w:rsidRDefault="00D77BC6" w:rsidP="00D77BC6">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50CF9E4" w14:textId="7147D835" w:rsidR="00D77BC6" w:rsidRPr="009A7966" w:rsidRDefault="00D77BC6" w:rsidP="00D77BC6">
            <w:pPr>
              <w:rPr>
                <w:rFonts w:eastAsia="Calibri"/>
                <w:sz w:val="22"/>
                <w:szCs w:val="22"/>
                <w:lang w:val="es-ES_tradnl"/>
              </w:rPr>
            </w:pPr>
            <w:r w:rsidRPr="009A7966">
              <w:rPr>
                <w:sz w:val="22"/>
                <w:szCs w:val="22"/>
                <w:lang w:val="es-ES_tradnl"/>
              </w:rPr>
              <w:t>Ramírez Portuguez, Paulina</w:t>
            </w:r>
          </w:p>
        </w:tc>
      </w:tr>
      <w:tr w:rsidR="00D77BC6" w:rsidRPr="009A7966" w14:paraId="1E838574"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5480447" w14:textId="77777777" w:rsidR="00D77BC6" w:rsidRPr="009A7966" w:rsidRDefault="00D77BC6" w:rsidP="00D77BC6">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6D90438" w14:textId="6C3E5A2B" w:rsidR="00D77BC6" w:rsidRPr="009A7966" w:rsidRDefault="00D77BC6" w:rsidP="00D77BC6">
            <w:pPr>
              <w:rPr>
                <w:rFonts w:eastAsia="Calibri"/>
                <w:sz w:val="22"/>
                <w:szCs w:val="22"/>
                <w:lang w:val="es-ES_tradnl"/>
              </w:rPr>
            </w:pPr>
            <w:r w:rsidRPr="009A7966">
              <w:rPr>
                <w:rFonts w:eastAsia="Calibri"/>
                <w:sz w:val="22"/>
                <w:szCs w:val="22"/>
                <w:lang w:val="es-ES_tradnl"/>
              </w:rPr>
              <w:t>Méndez Gamboa, Rosaura</w:t>
            </w:r>
          </w:p>
        </w:tc>
      </w:tr>
      <w:tr w:rsidR="00D77BC6" w:rsidRPr="009A7966" w14:paraId="31BA6578"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6A373F4" w14:textId="77777777" w:rsidR="00D77BC6" w:rsidRPr="009A7966" w:rsidRDefault="00D77BC6" w:rsidP="00D77BC6">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7A4360D" w14:textId="2F1619A2" w:rsidR="00D77BC6" w:rsidRPr="009A7966" w:rsidRDefault="00D77BC6" w:rsidP="00D77BC6">
            <w:pPr>
              <w:rPr>
                <w:rFonts w:eastAsia="Calibri"/>
                <w:sz w:val="22"/>
                <w:szCs w:val="22"/>
                <w:lang w:val="es-ES_tradnl"/>
              </w:rPr>
            </w:pPr>
            <w:r w:rsidRPr="009A7966">
              <w:rPr>
                <w:rFonts w:eastAsia="Calibri"/>
                <w:sz w:val="22"/>
                <w:szCs w:val="22"/>
              </w:rPr>
              <w:t>Rivera Soto, Kattia</w:t>
            </w:r>
          </w:p>
        </w:tc>
      </w:tr>
      <w:tr w:rsidR="00D77BC6" w:rsidRPr="009A7966" w14:paraId="267C82A0"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6D370C7" w14:textId="2B76C479" w:rsidR="00D77BC6" w:rsidRPr="009A7966" w:rsidRDefault="00D77BC6" w:rsidP="00D77BC6">
            <w:pPr>
              <w:rPr>
                <w:sz w:val="22"/>
                <w:szCs w:val="22"/>
                <w:lang w:val="es-ES_tradnl"/>
              </w:rPr>
            </w:pPr>
            <w:r w:rsidRPr="009A7966">
              <w:rPr>
                <w:rFonts w:eastAsia="Calibri"/>
                <w:sz w:val="22"/>
                <w:szCs w:val="22"/>
                <w:lang w:val="es-ES_tradnl"/>
              </w:rPr>
              <w:t>Morera Arrieta, Olga Lidia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89A6760" w14:textId="7DE238FC" w:rsidR="00D77BC6" w:rsidRPr="009A7966" w:rsidRDefault="00D77BC6" w:rsidP="00D77BC6">
            <w:pPr>
              <w:rPr>
                <w:sz w:val="22"/>
                <w:szCs w:val="22"/>
                <w:lang w:val="es-ES_tradnl"/>
              </w:rPr>
            </w:pPr>
            <w:r w:rsidRPr="009A7966">
              <w:rPr>
                <w:rFonts w:eastAsia="Calibri"/>
                <w:sz w:val="22"/>
                <w:szCs w:val="22"/>
                <w:lang w:val="es-ES_tradnl"/>
              </w:rPr>
              <w:t>Rojas Guzmán, Pedro</w:t>
            </w:r>
          </w:p>
        </w:tc>
      </w:tr>
      <w:tr w:rsidR="00D77BC6" w:rsidRPr="009A7966" w14:paraId="68E965CE"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1AC092C" w14:textId="065C2C47" w:rsidR="00D77BC6" w:rsidRPr="009A7966" w:rsidRDefault="00D77BC6" w:rsidP="00D77BC6">
            <w:pPr>
              <w:pStyle w:val="Encabezado"/>
              <w:tabs>
                <w:tab w:val="clear" w:pos="4252"/>
                <w:tab w:val="clear" w:pos="8504"/>
              </w:tabs>
              <w:rPr>
                <w:sz w:val="22"/>
                <w:szCs w:val="22"/>
              </w:rPr>
            </w:pPr>
            <w:r w:rsidRPr="009A7966">
              <w:rPr>
                <w:sz w:val="22"/>
                <w:szCs w:val="22"/>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FE896AF" w14:textId="6AB11348" w:rsidR="00D77BC6" w:rsidRPr="009A7966" w:rsidRDefault="00D77BC6" w:rsidP="00D77BC6">
            <w:pPr>
              <w:rPr>
                <w:rFonts w:eastAsia="Calibri"/>
                <w:sz w:val="22"/>
                <w:szCs w:val="22"/>
                <w:lang w:val="es-ES_tradnl"/>
              </w:rPr>
            </w:pPr>
            <w:r w:rsidRPr="009A7966">
              <w:rPr>
                <w:rFonts w:eastAsia="Calibri"/>
                <w:sz w:val="22"/>
                <w:szCs w:val="22"/>
                <w:lang w:val="es-ES_tradnl"/>
              </w:rPr>
              <w:t>Mendoza Jiménez, Luis Fernando</w:t>
            </w:r>
          </w:p>
        </w:tc>
      </w:tr>
      <w:tr w:rsidR="00D77BC6" w:rsidRPr="009A7966" w14:paraId="2F378CA9"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CF36C72" w14:textId="191B5CDD" w:rsidR="00D77BC6" w:rsidRPr="009A7966" w:rsidRDefault="00D77BC6" w:rsidP="00D77BC6">
            <w:pPr>
              <w:rPr>
                <w:sz w:val="22"/>
                <w:szCs w:val="22"/>
                <w:lang w:val="es-ES_tradnl"/>
              </w:rPr>
            </w:pPr>
            <w:r w:rsidRPr="009A7966">
              <w:rPr>
                <w:sz w:val="22"/>
                <w:szCs w:val="22"/>
                <w:lang w:val="es-ES_tradnl"/>
              </w:rPr>
              <w:t>Sibaja Jiménez, José Pablo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1943EBD" w14:textId="263D9530" w:rsidR="00D77BC6" w:rsidRPr="009A7966" w:rsidRDefault="00D77BC6" w:rsidP="00D77BC6">
            <w:pPr>
              <w:rPr>
                <w:rFonts w:eastAsia="Calibri"/>
                <w:sz w:val="22"/>
                <w:szCs w:val="22"/>
                <w:lang w:val="es-ES_tradnl"/>
              </w:rPr>
            </w:pPr>
            <w:r w:rsidRPr="009A7966">
              <w:rPr>
                <w:rFonts w:eastAsia="Calibri"/>
                <w:sz w:val="22"/>
                <w:szCs w:val="22"/>
              </w:rPr>
              <w:t>Nicolás Alvarado, José Francisco</w:t>
            </w:r>
          </w:p>
        </w:tc>
      </w:tr>
      <w:tr w:rsidR="00D77BC6" w:rsidRPr="009A7966" w14:paraId="6566BDDA"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1C0B7D" w14:textId="49C63F2F" w:rsidR="00D77BC6" w:rsidRPr="009A7966" w:rsidRDefault="00D77BC6" w:rsidP="00D77BC6">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BF15C18" w14:textId="239118B9" w:rsidR="00D77BC6" w:rsidRPr="009A7966" w:rsidRDefault="00D77BC6" w:rsidP="00D77BC6">
            <w:pPr>
              <w:rPr>
                <w:rFonts w:eastAsia="Calibri"/>
                <w:sz w:val="22"/>
                <w:szCs w:val="22"/>
                <w:lang w:val="es-ES_tradnl"/>
              </w:rPr>
            </w:pPr>
            <w:r w:rsidRPr="009A7966">
              <w:rPr>
                <w:rFonts w:eastAsia="Calibri"/>
                <w:sz w:val="22"/>
                <w:szCs w:val="22"/>
                <w:lang w:val="es-ES_tradnl"/>
              </w:rPr>
              <w:t>Rojas Méndez, Sonia</w:t>
            </w:r>
          </w:p>
        </w:tc>
      </w:tr>
      <w:tr w:rsidR="00D77BC6" w:rsidRPr="009A7966" w14:paraId="12860A1B"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18E3993" w14:textId="5572D10E" w:rsidR="00D77BC6" w:rsidRPr="009A7966" w:rsidRDefault="00D77BC6" w:rsidP="00D77BC6">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8438D07" w14:textId="106E3339" w:rsidR="00D77BC6" w:rsidRPr="009A7966" w:rsidRDefault="00D77BC6" w:rsidP="00D77BC6">
            <w:pPr>
              <w:pStyle w:val="Encabezado"/>
              <w:tabs>
                <w:tab w:val="clear" w:pos="4252"/>
                <w:tab w:val="clear" w:pos="8504"/>
              </w:tabs>
              <w:rPr>
                <w:rFonts w:cs="Arial"/>
                <w:b/>
              </w:rPr>
            </w:pPr>
            <w:r w:rsidRPr="009A7966">
              <w:rPr>
                <w:rFonts w:eastAsia="Calibri"/>
                <w:sz w:val="22"/>
                <w:szCs w:val="22"/>
              </w:rPr>
              <w:t xml:space="preserve">Valverde Méndez, Geison Enrique </w:t>
            </w:r>
          </w:p>
        </w:tc>
      </w:tr>
      <w:tr w:rsidR="00D77BC6" w:rsidRPr="009A7966" w14:paraId="486D6EEE" w14:textId="77777777" w:rsidTr="005A78F5">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B3E6901" w14:textId="30CADDE7" w:rsidR="00D77BC6" w:rsidRPr="009A7966" w:rsidRDefault="00D77BC6" w:rsidP="00D77BC6">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44F11DE" w14:textId="6EAFC628" w:rsidR="00D77BC6" w:rsidRPr="009A7966" w:rsidRDefault="00D77BC6" w:rsidP="00D77BC6">
            <w:pPr>
              <w:rPr>
                <w:rFonts w:eastAsia="Calibri"/>
                <w:sz w:val="22"/>
                <w:szCs w:val="22"/>
                <w:lang w:val="es-ES_tradnl"/>
              </w:rPr>
            </w:pPr>
            <w:r w:rsidRPr="009A7966">
              <w:rPr>
                <w:rFonts w:eastAsia="Calibri"/>
                <w:sz w:val="22"/>
                <w:szCs w:val="22"/>
                <w:lang w:val="es-ES_tradnl"/>
              </w:rPr>
              <w:t>Moreira Brown, Katherine Andrea</w:t>
            </w:r>
          </w:p>
        </w:tc>
      </w:tr>
      <w:tr w:rsidR="00D77BC6" w:rsidRPr="009A7966" w14:paraId="4F508CF3"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9456EEA" w14:textId="5E7B080C" w:rsidR="00D77BC6" w:rsidRPr="009A7966" w:rsidRDefault="00D77BC6" w:rsidP="00D77BC6">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7BCC14D" w14:textId="0F0F05E8" w:rsidR="00D77BC6" w:rsidRPr="009A7966" w:rsidRDefault="00D77BC6" w:rsidP="00D77BC6">
            <w:pPr>
              <w:rPr>
                <w:rFonts w:eastAsia="Calibri"/>
                <w:sz w:val="22"/>
                <w:szCs w:val="22"/>
                <w:lang w:val="es-ES_tradnl"/>
              </w:rPr>
            </w:pPr>
            <w:r w:rsidRPr="009A7966">
              <w:rPr>
                <w:rFonts w:eastAsia="Calibri"/>
                <w:sz w:val="22"/>
                <w:szCs w:val="22"/>
                <w:lang w:val="es-ES_tradnl"/>
              </w:rPr>
              <w:t xml:space="preserve">Pacheco Castro, Alejandro José </w:t>
            </w:r>
          </w:p>
        </w:tc>
      </w:tr>
      <w:tr w:rsidR="00D77BC6" w:rsidRPr="009A7966" w14:paraId="491D0083"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03C2848" w14:textId="30F0A3DB" w:rsidR="00D77BC6" w:rsidRPr="009A7966" w:rsidRDefault="00D77BC6" w:rsidP="00D77BC6">
            <w:pPr>
              <w:rPr>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E24278" w14:textId="4E624635" w:rsidR="00D77BC6" w:rsidRPr="009A7966" w:rsidRDefault="00D77BC6" w:rsidP="00D77BC6">
            <w:pPr>
              <w:rPr>
                <w:rFonts w:eastAsia="Calibri"/>
                <w:sz w:val="22"/>
                <w:szCs w:val="22"/>
                <w:lang w:val="es-ES_tradnl"/>
              </w:rPr>
            </w:pPr>
            <w:r w:rsidRPr="009A7966">
              <w:rPr>
                <w:rFonts w:eastAsia="Calibri"/>
                <w:sz w:val="22"/>
                <w:szCs w:val="22"/>
                <w:lang w:val="es-ES_tradnl"/>
              </w:rPr>
              <w:t>Alvarado Bogantes, Horacio</w:t>
            </w:r>
          </w:p>
        </w:tc>
      </w:tr>
      <w:tr w:rsidR="00D77BC6" w:rsidRPr="009A7966" w14:paraId="3F170983"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8A9726F" w14:textId="1ACAC6D4" w:rsidR="00D77BC6" w:rsidRPr="009A7966" w:rsidRDefault="00D77BC6" w:rsidP="00D77BC6">
            <w:pPr>
              <w:rPr>
                <w:rFonts w:eastAsia="Calibri"/>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7980C28" w14:textId="2B2C508C" w:rsidR="00D77BC6" w:rsidRPr="009A7966" w:rsidRDefault="00D77BC6" w:rsidP="00D77BC6">
            <w:pPr>
              <w:pStyle w:val="Encabezado"/>
              <w:tabs>
                <w:tab w:val="clear" w:pos="4252"/>
                <w:tab w:val="clear" w:pos="8504"/>
              </w:tabs>
              <w:rPr>
                <w:rFonts w:eastAsia="Calibri"/>
                <w:sz w:val="22"/>
                <w:szCs w:val="22"/>
              </w:rPr>
            </w:pPr>
            <w:r w:rsidRPr="009A7966">
              <w:rPr>
                <w:rFonts w:eastAsia="Calibri"/>
                <w:sz w:val="22"/>
                <w:szCs w:val="22"/>
              </w:rPr>
              <w:t>Ajoy Palma, Melina</w:t>
            </w:r>
          </w:p>
        </w:tc>
      </w:tr>
      <w:tr w:rsidR="00D77BC6" w:rsidRPr="009A7966" w14:paraId="7255458C"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1D4BC28" w14:textId="703A6451" w:rsidR="00D77BC6" w:rsidRPr="009A7966" w:rsidRDefault="00D77BC6" w:rsidP="00D77BC6">
            <w:pPr>
              <w:rPr>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9433502" w14:textId="5E1AD6E9" w:rsidR="00D77BC6" w:rsidRPr="009A7966" w:rsidRDefault="00D77BC6" w:rsidP="00D77BC6">
            <w:pPr>
              <w:rPr>
                <w:rFonts w:eastAsia="Calibri"/>
                <w:sz w:val="22"/>
                <w:szCs w:val="22"/>
                <w:lang w:val="es-ES_tradnl"/>
              </w:rPr>
            </w:pPr>
            <w:r w:rsidRPr="009A7966">
              <w:rPr>
                <w:rFonts w:eastAsia="Calibri"/>
                <w:sz w:val="22"/>
                <w:szCs w:val="22"/>
                <w:lang w:val="es-ES_tradnl"/>
              </w:rPr>
              <w:t>Robles Obando, Carlos Andrés</w:t>
            </w:r>
          </w:p>
        </w:tc>
      </w:tr>
      <w:tr w:rsidR="00D77BC6" w:rsidRPr="009A7966" w14:paraId="19EE4D61"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C59F210" w14:textId="0859BFDC" w:rsidR="00D77BC6" w:rsidRPr="009A7966" w:rsidRDefault="00D77BC6" w:rsidP="00D77BC6">
            <w:pPr>
              <w:rPr>
                <w:sz w:val="22"/>
                <w:szCs w:val="22"/>
                <w:lang w:val="es-ES_tradnl"/>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1A8205D" w14:textId="46B3907F" w:rsidR="00D77BC6" w:rsidRPr="009A7966" w:rsidRDefault="00D77BC6" w:rsidP="00D77BC6">
            <w:pPr>
              <w:rPr>
                <w:rFonts w:eastAsia="Calibri"/>
                <w:sz w:val="22"/>
                <w:szCs w:val="22"/>
                <w:lang w:val="es-ES_tradnl"/>
              </w:rPr>
            </w:pPr>
            <w:r w:rsidRPr="009A7966">
              <w:rPr>
                <w:rFonts w:eastAsia="Calibri"/>
                <w:sz w:val="22"/>
                <w:szCs w:val="22"/>
                <w:lang w:val="es-ES_tradnl"/>
              </w:rPr>
              <w:t>Rojas Salas, María Daniela</w:t>
            </w:r>
          </w:p>
        </w:tc>
      </w:tr>
      <w:tr w:rsidR="00D77BC6" w:rsidRPr="009A7966" w14:paraId="4DD82F48"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61B418D" w14:textId="762219EF" w:rsidR="00D77BC6" w:rsidRPr="009A7966" w:rsidRDefault="00D77BC6" w:rsidP="00D77BC6">
            <w:pPr>
              <w:rPr>
                <w:sz w:val="22"/>
                <w:szCs w:val="22"/>
                <w:lang w:val="es-ES_tradnl"/>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EAEAAB8" w14:textId="71BB2888" w:rsidR="00D77BC6" w:rsidRPr="009A7966" w:rsidRDefault="00D77BC6" w:rsidP="00D77BC6">
            <w:pPr>
              <w:rPr>
                <w:rFonts w:eastAsia="Calibri"/>
                <w:sz w:val="22"/>
                <w:szCs w:val="22"/>
                <w:lang w:val="es-ES_tradnl"/>
              </w:rPr>
            </w:pPr>
            <w:r w:rsidRPr="009A7966">
              <w:rPr>
                <w:rFonts w:eastAsia="Calibri"/>
                <w:sz w:val="22"/>
                <w:szCs w:val="22"/>
                <w:lang w:val="es-ES_tradnl"/>
              </w:rPr>
              <w:t>Castro Mora, Vanessa de Paul</w:t>
            </w:r>
          </w:p>
        </w:tc>
      </w:tr>
      <w:tr w:rsidR="00D77BC6" w:rsidRPr="009A7966" w14:paraId="087E5EB8"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99AC035" w14:textId="1549DCD0" w:rsidR="00D77BC6" w:rsidRPr="009A7966" w:rsidRDefault="00D77BC6" w:rsidP="00D77BC6">
            <w:pPr>
              <w:rPr>
                <w:sz w:val="22"/>
                <w:szCs w:val="22"/>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0CCB667" w14:textId="340EE5CA" w:rsidR="00D77BC6" w:rsidRPr="009A7966" w:rsidRDefault="00D77BC6" w:rsidP="00D77BC6">
            <w:pPr>
              <w:rPr>
                <w:rFonts w:eastAsia="Calibri"/>
                <w:sz w:val="22"/>
                <w:szCs w:val="22"/>
                <w:lang w:val="es-ES_tradnl"/>
              </w:rPr>
            </w:pPr>
            <w:r w:rsidRPr="009A7966">
              <w:rPr>
                <w:rFonts w:eastAsia="Calibri"/>
                <w:sz w:val="22"/>
                <w:szCs w:val="22"/>
                <w:lang w:val="es-ES_tradnl"/>
              </w:rPr>
              <w:t>Bojorges León, Leslye Rubén</w:t>
            </w:r>
          </w:p>
        </w:tc>
      </w:tr>
      <w:tr w:rsidR="00D77BC6" w:rsidRPr="009A7966" w14:paraId="7CBB18D8"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3046F64" w14:textId="4DA8DC1F" w:rsidR="00D77BC6" w:rsidRPr="009A7966" w:rsidRDefault="00D77BC6" w:rsidP="00D77BC6">
            <w:pPr>
              <w:rPr>
                <w:sz w:val="22"/>
                <w:szCs w:val="22"/>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C323229" w14:textId="3A923DF1" w:rsidR="00D77BC6" w:rsidRPr="009A7966" w:rsidRDefault="00D77BC6" w:rsidP="00D77BC6">
            <w:pPr>
              <w:rPr>
                <w:rFonts w:eastAsia="Calibri"/>
                <w:sz w:val="22"/>
                <w:szCs w:val="22"/>
                <w:lang w:val="es-ES_tradnl"/>
              </w:rPr>
            </w:pPr>
            <w:r w:rsidRPr="009A7966">
              <w:rPr>
                <w:rFonts w:eastAsia="Calibri"/>
                <w:sz w:val="22"/>
                <w:szCs w:val="22"/>
                <w:lang w:val="es-ES_tradnl"/>
              </w:rPr>
              <w:t>Carballo Arce, María Marta</w:t>
            </w:r>
          </w:p>
        </w:tc>
      </w:tr>
      <w:tr w:rsidR="00D77BC6" w:rsidRPr="009A7966" w14:paraId="256F3C07"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0B52163" w14:textId="621172D1" w:rsidR="00D77BC6" w:rsidRPr="009A7966" w:rsidRDefault="00D77BC6" w:rsidP="00D77BC6">
            <w:pPr>
              <w:rPr>
                <w:sz w:val="22"/>
                <w:szCs w:val="22"/>
                <w:lang w:val="es-ES_tradnl"/>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FCEA3D0" w14:textId="175F0BF0" w:rsidR="00D77BC6" w:rsidRPr="009A7966" w:rsidRDefault="00D77BC6" w:rsidP="00D77BC6">
            <w:pPr>
              <w:rPr>
                <w:rFonts w:eastAsia="Calibri"/>
                <w:sz w:val="22"/>
                <w:szCs w:val="22"/>
                <w:lang w:val="es-ES_tradnl"/>
              </w:rPr>
            </w:pPr>
            <w:r w:rsidRPr="009A7966">
              <w:rPr>
                <w:rFonts w:eastAsia="Calibri"/>
                <w:sz w:val="22"/>
                <w:szCs w:val="22"/>
                <w:lang w:val="es-ES_tradnl"/>
              </w:rPr>
              <w:t>Arias Sánchez, Rodrigo</w:t>
            </w:r>
          </w:p>
        </w:tc>
      </w:tr>
      <w:tr w:rsidR="00D77BC6" w:rsidRPr="009A7966" w14:paraId="04F1509A"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75EADBD" w14:textId="526EA8CC" w:rsidR="00D77BC6" w:rsidRPr="009A7966" w:rsidRDefault="00D77BC6" w:rsidP="00D77BC6">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63BF34B" w14:textId="3459B14F" w:rsidR="00D77BC6" w:rsidRPr="009A7966" w:rsidRDefault="00D77BC6" w:rsidP="00D77BC6">
            <w:pPr>
              <w:rPr>
                <w:rFonts w:eastAsia="Calibri"/>
                <w:sz w:val="22"/>
                <w:szCs w:val="22"/>
                <w:lang w:val="es-ES_tradnl"/>
              </w:rPr>
            </w:pPr>
            <w:r w:rsidRPr="009A7966">
              <w:rPr>
                <w:rFonts w:eastAsia="Calibri"/>
                <w:sz w:val="22"/>
                <w:szCs w:val="22"/>
                <w:lang w:val="es-ES_tradnl"/>
              </w:rPr>
              <w:t>García Molina, Carlos Felipe</w:t>
            </w:r>
          </w:p>
        </w:tc>
      </w:tr>
      <w:tr w:rsidR="00D77BC6" w:rsidRPr="009A7966" w14:paraId="42DEDD88" w14:textId="77777777" w:rsidTr="005A78F5">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8ADDAF2" w14:textId="7A4E7106" w:rsidR="00D77BC6" w:rsidRPr="009A7966" w:rsidRDefault="00D77BC6" w:rsidP="00D77BC6">
            <w:pPr>
              <w:rPr>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0B535D5" w14:textId="6FF3E33C" w:rsidR="00D77BC6" w:rsidRPr="009A7966" w:rsidRDefault="00D77BC6" w:rsidP="00D77BC6">
            <w:pPr>
              <w:rPr>
                <w:rFonts w:eastAsia="Calibri"/>
                <w:sz w:val="22"/>
                <w:szCs w:val="22"/>
                <w:lang w:val="es-ES_tradnl"/>
              </w:rPr>
            </w:pPr>
            <w:r w:rsidRPr="009A7966">
              <w:rPr>
                <w:sz w:val="22"/>
                <w:szCs w:val="22"/>
              </w:rPr>
              <w:t>Navas Montero, Gloria</w:t>
            </w:r>
          </w:p>
        </w:tc>
      </w:tr>
      <w:tr w:rsidR="00D77BC6" w:rsidRPr="009A7966" w14:paraId="2465C8E2" w14:textId="77777777" w:rsidTr="005A78F5">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AE58A3D" w14:textId="2E52E7FF" w:rsidR="00D77BC6" w:rsidRPr="009A7966" w:rsidRDefault="00D77BC6" w:rsidP="00D77BC6">
            <w:pPr>
              <w:rPr>
                <w:kern w:val="36"/>
                <w:sz w:val="22"/>
                <w:szCs w:val="22"/>
                <w:lang w:val="es-ES_tradnl"/>
              </w:rPr>
            </w:pPr>
            <w:r w:rsidRPr="009A7966">
              <w:rPr>
                <w:kern w:val="36"/>
                <w:sz w:val="22"/>
                <w:szCs w:val="22"/>
                <w:lang w:val="es-ES_tradnl"/>
              </w:rPr>
              <w:t>Larios Trejos, Alejandra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F537AD" w14:textId="503B5110" w:rsidR="00D77BC6" w:rsidRPr="009A7966" w:rsidRDefault="00D77BC6" w:rsidP="00D77BC6">
            <w:pPr>
              <w:rPr>
                <w:rFonts w:eastAsia="Calibri"/>
                <w:sz w:val="22"/>
                <w:szCs w:val="22"/>
                <w:lang w:val="es-ES_tradnl"/>
              </w:rPr>
            </w:pPr>
          </w:p>
        </w:tc>
      </w:tr>
    </w:tbl>
    <w:p w14:paraId="1E54234D" w14:textId="77777777" w:rsidR="005D57F5" w:rsidRDefault="005D57F5" w:rsidP="005D57F5">
      <w:pPr>
        <w:pStyle w:val="Encabezado"/>
        <w:tabs>
          <w:tab w:val="clear" w:pos="4252"/>
          <w:tab w:val="clear" w:pos="8504"/>
        </w:tabs>
        <w:jc w:val="center"/>
        <w:rPr>
          <w:rFonts w:cs="Arial"/>
          <w:b/>
        </w:rPr>
      </w:pPr>
    </w:p>
    <w:p w14:paraId="0B4DF645" w14:textId="4056A23A" w:rsidR="004676DA" w:rsidRPr="004676DA" w:rsidRDefault="004676DA" w:rsidP="004676DA">
      <w:pPr>
        <w:ind w:firstLine="708"/>
        <w:rPr>
          <w:rFonts w:eastAsia="Calibri" w:cs="Arial"/>
          <w:b/>
          <w:bCs/>
          <w:lang w:val="es-CR" w:eastAsia="en-US"/>
        </w:rPr>
      </w:pPr>
    </w:p>
    <w:p w14:paraId="1CDB0024" w14:textId="6211B76B" w:rsidR="005D57F5" w:rsidRDefault="005D57F5" w:rsidP="005D57F5">
      <w:pPr>
        <w:ind w:firstLine="708"/>
        <w:rPr>
          <w:rFonts w:eastAsia="Calibri" w:cs="Arial"/>
          <w:b/>
          <w:bCs/>
          <w:lang w:val="es-CR" w:eastAsia="en-US"/>
        </w:rPr>
      </w:pPr>
    </w:p>
    <w:p w14:paraId="5ECAD788" w14:textId="77777777" w:rsidR="003616AE" w:rsidRDefault="003616AE" w:rsidP="005D57F5">
      <w:pPr>
        <w:ind w:firstLine="708"/>
        <w:rPr>
          <w:rFonts w:eastAsia="Calibri" w:cs="Arial"/>
          <w:b/>
          <w:bCs/>
          <w:lang w:val="es-CR" w:eastAsia="en-US"/>
        </w:rPr>
      </w:pPr>
    </w:p>
    <w:p w14:paraId="47656238" w14:textId="77777777" w:rsidR="003616AE" w:rsidRDefault="003616AE" w:rsidP="005D57F5">
      <w:pPr>
        <w:ind w:firstLine="708"/>
        <w:rPr>
          <w:rFonts w:eastAsia="Calibri" w:cs="Arial"/>
          <w:b/>
          <w:bCs/>
          <w:lang w:val="es-CR" w:eastAsia="en-US"/>
        </w:rPr>
      </w:pPr>
    </w:p>
    <w:p w14:paraId="29EDC482" w14:textId="77777777" w:rsidR="00EA693F" w:rsidRDefault="00EA693F" w:rsidP="00DC629A">
      <w:pPr>
        <w:pStyle w:val="Encabezado"/>
        <w:tabs>
          <w:tab w:val="clear" w:pos="4252"/>
          <w:tab w:val="clear" w:pos="8504"/>
        </w:tabs>
        <w:rPr>
          <w:rFonts w:cs="Arial"/>
          <w:b/>
        </w:rPr>
      </w:pPr>
    </w:p>
    <w:p w14:paraId="23933C01" w14:textId="77777777" w:rsidR="00EC7DD6" w:rsidRPr="006A6B0C" w:rsidRDefault="00EC7DD6" w:rsidP="00EC7DD6">
      <w:pPr>
        <w:jc w:val="center"/>
      </w:pPr>
      <w:r w:rsidRPr="006A6B0C">
        <w:t>ÍNDICE</w:t>
      </w:r>
    </w:p>
    <w:p w14:paraId="6271BC64" w14:textId="77777777" w:rsidR="00EC7DD6" w:rsidRPr="00EB4819" w:rsidRDefault="00EC7DD6" w:rsidP="00EC7DD6">
      <w:pPr>
        <w:pStyle w:val="Encabezado"/>
        <w:tabs>
          <w:tab w:val="left" w:pos="708"/>
        </w:tabs>
        <w:jc w:val="center"/>
        <w:rPr>
          <w:rFonts w:cs="Arial"/>
          <w:b/>
          <w:sz w:val="22"/>
        </w:rPr>
      </w:pPr>
    </w:p>
    <w:p w14:paraId="47779B96" w14:textId="5A2B1E62" w:rsidR="00EB4819" w:rsidRPr="00EB4819" w:rsidRDefault="00EC7DD6">
      <w:pPr>
        <w:pStyle w:val="TDC1"/>
        <w:rPr>
          <w:rFonts w:asciiTheme="minorHAnsi" w:eastAsiaTheme="minorEastAsia" w:hAnsiTheme="minorHAnsi" w:cstheme="minorBidi"/>
          <w:kern w:val="2"/>
          <w:lang w:val="es-CR" w:eastAsia="es-CR"/>
          <w14:ligatures w14:val="standardContextual"/>
        </w:rPr>
      </w:pPr>
      <w:r w:rsidRPr="00EB4819">
        <w:rPr>
          <w:rFonts w:cs="Arial"/>
          <w:b/>
          <w:sz w:val="22"/>
        </w:rPr>
        <w:fldChar w:fldCharType="begin"/>
      </w:r>
      <w:r w:rsidRPr="00EB4819">
        <w:rPr>
          <w:rFonts w:cs="Arial"/>
          <w:b/>
          <w:sz w:val="22"/>
        </w:rPr>
        <w:instrText xml:space="preserve"> TOC \o "1-3" \h \z \u </w:instrText>
      </w:r>
      <w:r w:rsidRPr="00EB4819">
        <w:rPr>
          <w:rFonts w:cs="Arial"/>
          <w:b/>
          <w:sz w:val="22"/>
        </w:rPr>
        <w:fldChar w:fldCharType="separate"/>
      </w:r>
      <w:hyperlink w:anchor="_Toc198113655" w:history="1">
        <w:r w:rsidR="00EB4819" w:rsidRPr="00EB4819">
          <w:rPr>
            <w:rStyle w:val="Hipervnculo"/>
            <w:rFonts w:cs="Arial"/>
            <w:color w:val="auto"/>
          </w:rPr>
          <w:t>PRIMERA PARTE</w:t>
        </w:r>
        <w:r w:rsidR="00EB4819" w:rsidRPr="00EB4819">
          <w:rPr>
            <w:webHidden/>
          </w:rPr>
          <w:tab/>
        </w:r>
        <w:r w:rsidR="00EB4819" w:rsidRPr="00EB4819">
          <w:rPr>
            <w:webHidden/>
          </w:rPr>
          <w:fldChar w:fldCharType="begin"/>
        </w:r>
        <w:r w:rsidR="00EB4819" w:rsidRPr="00EB4819">
          <w:rPr>
            <w:webHidden/>
          </w:rPr>
          <w:instrText xml:space="preserve"> PAGEREF _Toc198113655 \h </w:instrText>
        </w:r>
        <w:r w:rsidR="00EB4819" w:rsidRPr="00EB4819">
          <w:rPr>
            <w:webHidden/>
          </w:rPr>
        </w:r>
        <w:r w:rsidR="00EB4819" w:rsidRPr="00EB4819">
          <w:rPr>
            <w:webHidden/>
          </w:rPr>
          <w:fldChar w:fldCharType="separate"/>
        </w:r>
        <w:r w:rsidR="00EB4819" w:rsidRPr="00EB4819">
          <w:rPr>
            <w:webHidden/>
          </w:rPr>
          <w:t>4</w:t>
        </w:r>
        <w:r w:rsidR="00EB4819" w:rsidRPr="00EB4819">
          <w:rPr>
            <w:webHidden/>
          </w:rPr>
          <w:fldChar w:fldCharType="end"/>
        </w:r>
      </w:hyperlink>
    </w:p>
    <w:p w14:paraId="52989911" w14:textId="3F7FBE2F"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56" w:history="1">
        <w:r w:rsidRPr="00EB4819">
          <w:rPr>
            <w:rStyle w:val="Hipervnculo"/>
            <w:rFonts w:cs="Arial"/>
            <w:noProof/>
            <w:color w:val="auto"/>
          </w:rPr>
          <w:t>DISCUSIÓN Y APROBACIÓN DEL ACTA DE LA SESIÓN ORDINARIA N.° 5</w:t>
        </w:r>
        <w:r w:rsidRPr="00EB4819">
          <w:rPr>
            <w:noProof/>
            <w:webHidden/>
          </w:rPr>
          <w:tab/>
        </w:r>
        <w:r w:rsidRPr="00EB4819">
          <w:rPr>
            <w:noProof/>
            <w:webHidden/>
          </w:rPr>
          <w:fldChar w:fldCharType="begin"/>
        </w:r>
        <w:r w:rsidRPr="00EB4819">
          <w:rPr>
            <w:noProof/>
            <w:webHidden/>
          </w:rPr>
          <w:instrText xml:space="preserve"> PAGEREF _Toc198113656 \h </w:instrText>
        </w:r>
        <w:r w:rsidRPr="00EB4819">
          <w:rPr>
            <w:noProof/>
            <w:webHidden/>
          </w:rPr>
        </w:r>
        <w:r w:rsidRPr="00EB4819">
          <w:rPr>
            <w:noProof/>
            <w:webHidden/>
          </w:rPr>
          <w:fldChar w:fldCharType="separate"/>
        </w:r>
        <w:r w:rsidRPr="00EB4819">
          <w:rPr>
            <w:noProof/>
            <w:webHidden/>
          </w:rPr>
          <w:t>4</w:t>
        </w:r>
        <w:r w:rsidRPr="00EB4819">
          <w:rPr>
            <w:noProof/>
            <w:webHidden/>
          </w:rPr>
          <w:fldChar w:fldCharType="end"/>
        </w:r>
      </w:hyperlink>
    </w:p>
    <w:p w14:paraId="4334F745" w14:textId="4AA16A73"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57" w:history="1">
        <w:r w:rsidRPr="00EB4819">
          <w:rPr>
            <w:rStyle w:val="Hipervnculo"/>
            <w:rFonts w:cs="Arial"/>
            <w:noProof/>
            <w:color w:val="auto"/>
          </w:rPr>
          <w:t>SUSPENSIÓN DE DERECHOS Y GARANTÍAS</w:t>
        </w:r>
        <w:r w:rsidRPr="00EB4819">
          <w:rPr>
            <w:noProof/>
            <w:webHidden/>
          </w:rPr>
          <w:tab/>
        </w:r>
        <w:r w:rsidRPr="00EB4819">
          <w:rPr>
            <w:noProof/>
            <w:webHidden/>
          </w:rPr>
          <w:fldChar w:fldCharType="begin"/>
        </w:r>
        <w:r w:rsidRPr="00EB4819">
          <w:rPr>
            <w:noProof/>
            <w:webHidden/>
          </w:rPr>
          <w:instrText xml:space="preserve"> PAGEREF _Toc198113657 \h </w:instrText>
        </w:r>
        <w:r w:rsidRPr="00EB4819">
          <w:rPr>
            <w:noProof/>
            <w:webHidden/>
          </w:rPr>
        </w:r>
        <w:r w:rsidRPr="00EB4819">
          <w:rPr>
            <w:noProof/>
            <w:webHidden/>
          </w:rPr>
          <w:fldChar w:fldCharType="separate"/>
        </w:r>
        <w:r w:rsidRPr="00EB4819">
          <w:rPr>
            <w:noProof/>
            <w:webHidden/>
          </w:rPr>
          <w:t>4</w:t>
        </w:r>
        <w:r w:rsidRPr="00EB4819">
          <w:rPr>
            <w:noProof/>
            <w:webHidden/>
          </w:rPr>
          <w:fldChar w:fldCharType="end"/>
        </w:r>
      </w:hyperlink>
    </w:p>
    <w:p w14:paraId="61FEE097" w14:textId="3217AA1C"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58" w:history="1">
        <w:r w:rsidRPr="00EB4819">
          <w:rPr>
            <w:rStyle w:val="Hipervnculo"/>
            <w:rFonts w:cs="Arial"/>
            <w:noProof/>
            <w:color w:val="auto"/>
          </w:rPr>
          <w:t>ASUNTOS DEL RÉGIMEN INTERNO DE LA ASAMBLEA LEGISLATIVA</w:t>
        </w:r>
        <w:r w:rsidRPr="00EB4819">
          <w:rPr>
            <w:noProof/>
            <w:webHidden/>
          </w:rPr>
          <w:tab/>
        </w:r>
        <w:r w:rsidRPr="00EB4819">
          <w:rPr>
            <w:noProof/>
            <w:webHidden/>
          </w:rPr>
          <w:fldChar w:fldCharType="begin"/>
        </w:r>
        <w:r w:rsidRPr="00EB4819">
          <w:rPr>
            <w:noProof/>
            <w:webHidden/>
          </w:rPr>
          <w:instrText xml:space="preserve"> PAGEREF _Toc198113658 \h </w:instrText>
        </w:r>
        <w:r w:rsidRPr="00EB4819">
          <w:rPr>
            <w:noProof/>
            <w:webHidden/>
          </w:rPr>
        </w:r>
        <w:r w:rsidRPr="00EB4819">
          <w:rPr>
            <w:noProof/>
            <w:webHidden/>
          </w:rPr>
          <w:fldChar w:fldCharType="separate"/>
        </w:r>
        <w:r w:rsidRPr="00EB4819">
          <w:rPr>
            <w:noProof/>
            <w:webHidden/>
          </w:rPr>
          <w:t>4</w:t>
        </w:r>
        <w:r w:rsidRPr="00EB4819">
          <w:rPr>
            <w:noProof/>
            <w:webHidden/>
          </w:rPr>
          <w:fldChar w:fldCharType="end"/>
        </w:r>
      </w:hyperlink>
    </w:p>
    <w:p w14:paraId="09FAE87C" w14:textId="7A79F406" w:rsidR="00EB4819" w:rsidRDefault="00EB4819">
      <w:pPr>
        <w:pStyle w:val="TDC2"/>
        <w:tabs>
          <w:tab w:val="right" w:leader="dot" w:pos="8830"/>
        </w:tabs>
        <w:rPr>
          <w:rStyle w:val="Hipervnculo"/>
          <w:noProof/>
          <w:color w:val="auto"/>
        </w:rPr>
      </w:pPr>
      <w:hyperlink w:anchor="_Toc198113659" w:history="1">
        <w:r w:rsidRPr="00EB4819">
          <w:rPr>
            <w:rStyle w:val="Hipervnculo"/>
            <w:rFonts w:cs="Arial"/>
            <w:noProof/>
            <w:color w:val="auto"/>
          </w:rPr>
          <w:t>CONTROL POLÍTICO</w:t>
        </w:r>
        <w:r w:rsidRPr="00EB4819">
          <w:rPr>
            <w:noProof/>
            <w:webHidden/>
          </w:rPr>
          <w:tab/>
        </w:r>
        <w:r w:rsidRPr="00EB4819">
          <w:rPr>
            <w:noProof/>
            <w:webHidden/>
          </w:rPr>
          <w:fldChar w:fldCharType="begin"/>
        </w:r>
        <w:r w:rsidRPr="00EB4819">
          <w:rPr>
            <w:noProof/>
            <w:webHidden/>
          </w:rPr>
          <w:instrText xml:space="preserve"> PAGEREF _Toc198113659 \h </w:instrText>
        </w:r>
        <w:r w:rsidRPr="00EB4819">
          <w:rPr>
            <w:noProof/>
            <w:webHidden/>
          </w:rPr>
        </w:r>
        <w:r w:rsidRPr="00EB4819">
          <w:rPr>
            <w:noProof/>
            <w:webHidden/>
          </w:rPr>
          <w:fldChar w:fldCharType="separate"/>
        </w:r>
        <w:r w:rsidRPr="00EB4819">
          <w:rPr>
            <w:noProof/>
            <w:webHidden/>
          </w:rPr>
          <w:t>4</w:t>
        </w:r>
        <w:r w:rsidRPr="00EB4819">
          <w:rPr>
            <w:noProof/>
            <w:webHidden/>
          </w:rPr>
          <w:fldChar w:fldCharType="end"/>
        </w:r>
      </w:hyperlink>
    </w:p>
    <w:p w14:paraId="5DA8E767" w14:textId="77777777" w:rsidR="00EB4819" w:rsidRPr="00EB4819" w:rsidRDefault="00EB4819" w:rsidP="00EB4819">
      <w:pPr>
        <w:rPr>
          <w:rFonts w:eastAsiaTheme="minorEastAsia"/>
        </w:rPr>
      </w:pPr>
    </w:p>
    <w:p w14:paraId="79B59889" w14:textId="5D08BFD6" w:rsidR="00EB4819" w:rsidRPr="00EB4819" w:rsidRDefault="00EB4819">
      <w:pPr>
        <w:pStyle w:val="TDC1"/>
        <w:rPr>
          <w:rFonts w:asciiTheme="minorHAnsi" w:eastAsiaTheme="minorEastAsia" w:hAnsiTheme="minorHAnsi" w:cstheme="minorBidi"/>
          <w:kern w:val="2"/>
          <w:lang w:val="es-CR" w:eastAsia="es-CR"/>
          <w14:ligatures w14:val="standardContextual"/>
        </w:rPr>
      </w:pPr>
      <w:hyperlink w:anchor="_Toc198113660" w:history="1">
        <w:r w:rsidRPr="00EB4819">
          <w:rPr>
            <w:rStyle w:val="Hipervnculo"/>
            <w:rFonts w:cs="Arial"/>
            <w:color w:val="auto"/>
            <w:lang w:val="es-CR" w:eastAsia="en-US"/>
          </w:rPr>
          <w:t>SEGUNDA PARTE</w:t>
        </w:r>
        <w:r w:rsidRPr="00EB4819">
          <w:rPr>
            <w:webHidden/>
          </w:rPr>
          <w:tab/>
        </w:r>
        <w:r w:rsidRPr="00EB4819">
          <w:rPr>
            <w:webHidden/>
          </w:rPr>
          <w:fldChar w:fldCharType="begin"/>
        </w:r>
        <w:r w:rsidRPr="00EB4819">
          <w:rPr>
            <w:webHidden/>
          </w:rPr>
          <w:instrText xml:space="preserve"> PAGEREF _Toc198113660 \h </w:instrText>
        </w:r>
        <w:r w:rsidRPr="00EB4819">
          <w:rPr>
            <w:webHidden/>
          </w:rPr>
        </w:r>
        <w:r w:rsidRPr="00EB4819">
          <w:rPr>
            <w:webHidden/>
          </w:rPr>
          <w:fldChar w:fldCharType="separate"/>
        </w:r>
        <w:r w:rsidRPr="00EB4819">
          <w:rPr>
            <w:webHidden/>
          </w:rPr>
          <w:t>18</w:t>
        </w:r>
        <w:r w:rsidRPr="00EB4819">
          <w:rPr>
            <w:webHidden/>
          </w:rPr>
          <w:fldChar w:fldCharType="end"/>
        </w:r>
      </w:hyperlink>
    </w:p>
    <w:p w14:paraId="46A9C883" w14:textId="0C581DE8"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1" w:history="1">
        <w:r w:rsidRPr="00EB4819">
          <w:rPr>
            <w:rStyle w:val="Hipervnculo"/>
            <w:rFonts w:cs="Arial"/>
            <w:noProof/>
            <w:color w:val="auto"/>
            <w:lang w:val="es-CR" w:eastAsia="en-US"/>
          </w:rPr>
          <w:t>DISCUSIÓN DE PROYECTOS DE LEY</w:t>
        </w:r>
        <w:r w:rsidRPr="00EB4819">
          <w:rPr>
            <w:noProof/>
            <w:webHidden/>
          </w:rPr>
          <w:tab/>
        </w:r>
        <w:r w:rsidRPr="00EB4819">
          <w:rPr>
            <w:noProof/>
            <w:webHidden/>
          </w:rPr>
          <w:fldChar w:fldCharType="begin"/>
        </w:r>
        <w:r w:rsidRPr="00EB4819">
          <w:rPr>
            <w:noProof/>
            <w:webHidden/>
          </w:rPr>
          <w:instrText xml:space="preserve"> PAGEREF _Toc198113661 \h </w:instrText>
        </w:r>
        <w:r w:rsidRPr="00EB4819">
          <w:rPr>
            <w:noProof/>
            <w:webHidden/>
          </w:rPr>
        </w:r>
        <w:r w:rsidRPr="00EB4819">
          <w:rPr>
            <w:noProof/>
            <w:webHidden/>
          </w:rPr>
          <w:fldChar w:fldCharType="separate"/>
        </w:r>
        <w:r w:rsidRPr="00EB4819">
          <w:rPr>
            <w:noProof/>
            <w:webHidden/>
          </w:rPr>
          <w:t>18</w:t>
        </w:r>
        <w:r w:rsidRPr="00EB4819">
          <w:rPr>
            <w:noProof/>
            <w:webHidden/>
          </w:rPr>
          <w:fldChar w:fldCharType="end"/>
        </w:r>
      </w:hyperlink>
    </w:p>
    <w:p w14:paraId="7A7E3675" w14:textId="4727034C"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2" w:history="1">
        <w:r w:rsidRPr="00EB4819">
          <w:rPr>
            <w:rStyle w:val="Hipervnculo"/>
            <w:rFonts w:cs="Arial"/>
            <w:noProof/>
            <w:color w:val="auto"/>
            <w:lang w:val="es-CR" w:eastAsia="en-US"/>
          </w:rPr>
          <w:t>REFORMAS CONSTITUCIONALES EN SEGUNDA LEGISLATURA, ARTÍCULO 195 INCISO 7) DE LA CONSTITUCIÓN POLÍTICA Y ARTÍCULO 210, INCISO 7), REGLAMENTO LEGISLATIVO</w:t>
        </w:r>
        <w:r w:rsidRPr="00EB4819">
          <w:rPr>
            <w:noProof/>
            <w:webHidden/>
          </w:rPr>
          <w:tab/>
        </w:r>
        <w:r w:rsidRPr="00EB4819">
          <w:rPr>
            <w:noProof/>
            <w:webHidden/>
          </w:rPr>
          <w:fldChar w:fldCharType="begin"/>
        </w:r>
        <w:r w:rsidRPr="00EB4819">
          <w:rPr>
            <w:noProof/>
            <w:webHidden/>
          </w:rPr>
          <w:instrText xml:space="preserve"> PAGEREF _Toc198113662 \h </w:instrText>
        </w:r>
        <w:r w:rsidRPr="00EB4819">
          <w:rPr>
            <w:noProof/>
            <w:webHidden/>
          </w:rPr>
        </w:r>
        <w:r w:rsidRPr="00EB4819">
          <w:rPr>
            <w:noProof/>
            <w:webHidden/>
          </w:rPr>
          <w:fldChar w:fldCharType="separate"/>
        </w:r>
        <w:r w:rsidRPr="00EB4819">
          <w:rPr>
            <w:noProof/>
            <w:webHidden/>
          </w:rPr>
          <w:t>18</w:t>
        </w:r>
        <w:r w:rsidRPr="00EB4819">
          <w:rPr>
            <w:noProof/>
            <w:webHidden/>
          </w:rPr>
          <w:fldChar w:fldCharType="end"/>
        </w:r>
      </w:hyperlink>
    </w:p>
    <w:p w14:paraId="56FC23C8" w14:textId="6DBF69AC"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3" w:history="1">
        <w:r w:rsidRPr="00EB4819">
          <w:rPr>
            <w:rStyle w:val="Hipervnculo"/>
            <w:rFonts w:cs="Arial"/>
            <w:noProof/>
            <w:color w:val="auto"/>
            <w:lang w:val="es-CR" w:eastAsia="en-US"/>
          </w:rPr>
          <w:t>SEGUNDO DEBATE (SEGUNDA LEGISLATURA)</w:t>
        </w:r>
        <w:r w:rsidRPr="00EB4819">
          <w:rPr>
            <w:noProof/>
            <w:webHidden/>
          </w:rPr>
          <w:tab/>
        </w:r>
        <w:r w:rsidRPr="00EB4819">
          <w:rPr>
            <w:noProof/>
            <w:webHidden/>
          </w:rPr>
          <w:fldChar w:fldCharType="begin"/>
        </w:r>
        <w:r w:rsidRPr="00EB4819">
          <w:rPr>
            <w:noProof/>
            <w:webHidden/>
          </w:rPr>
          <w:instrText xml:space="preserve"> PAGEREF _Toc198113663 \h </w:instrText>
        </w:r>
        <w:r w:rsidRPr="00EB4819">
          <w:rPr>
            <w:noProof/>
            <w:webHidden/>
          </w:rPr>
        </w:r>
        <w:r w:rsidRPr="00EB4819">
          <w:rPr>
            <w:noProof/>
            <w:webHidden/>
          </w:rPr>
          <w:fldChar w:fldCharType="separate"/>
        </w:r>
        <w:r w:rsidRPr="00EB4819">
          <w:rPr>
            <w:noProof/>
            <w:webHidden/>
          </w:rPr>
          <w:t>18</w:t>
        </w:r>
        <w:r w:rsidRPr="00EB4819">
          <w:rPr>
            <w:noProof/>
            <w:webHidden/>
          </w:rPr>
          <w:fldChar w:fldCharType="end"/>
        </w:r>
      </w:hyperlink>
    </w:p>
    <w:p w14:paraId="21F5A479" w14:textId="331A6C46"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4" w:history="1">
        <w:r w:rsidRPr="00EB4819">
          <w:rPr>
            <w:rStyle w:val="Hipervnculo"/>
            <w:rFonts w:cs="Arial"/>
            <w:noProof/>
            <w:color w:val="auto"/>
            <w:lang w:val="es-CR" w:eastAsia="en-US"/>
          </w:rPr>
          <w:t>EXPEDIENTE N° 23.701, REFORMA AL ARTÍCULO 32 DE LA CONSTITUCIÓN POLÍTICA DE LA REPÚBLICA DE COSTA RICA PARA PERMITIR LA EXTRADICIÓN DE NACIONALES</w:t>
        </w:r>
        <w:r w:rsidRPr="00EB4819">
          <w:rPr>
            <w:noProof/>
            <w:webHidden/>
          </w:rPr>
          <w:tab/>
        </w:r>
        <w:r w:rsidRPr="00EB4819">
          <w:rPr>
            <w:noProof/>
            <w:webHidden/>
          </w:rPr>
          <w:fldChar w:fldCharType="begin"/>
        </w:r>
        <w:r w:rsidRPr="00EB4819">
          <w:rPr>
            <w:noProof/>
            <w:webHidden/>
          </w:rPr>
          <w:instrText xml:space="preserve"> PAGEREF _Toc198113664 \h </w:instrText>
        </w:r>
        <w:r w:rsidRPr="00EB4819">
          <w:rPr>
            <w:noProof/>
            <w:webHidden/>
          </w:rPr>
        </w:r>
        <w:r w:rsidRPr="00EB4819">
          <w:rPr>
            <w:noProof/>
            <w:webHidden/>
          </w:rPr>
          <w:fldChar w:fldCharType="separate"/>
        </w:r>
        <w:r w:rsidRPr="00EB4819">
          <w:rPr>
            <w:noProof/>
            <w:webHidden/>
          </w:rPr>
          <w:t>18</w:t>
        </w:r>
        <w:r w:rsidRPr="00EB4819">
          <w:rPr>
            <w:noProof/>
            <w:webHidden/>
          </w:rPr>
          <w:fldChar w:fldCharType="end"/>
        </w:r>
      </w:hyperlink>
    </w:p>
    <w:p w14:paraId="67B37040" w14:textId="1F4215BD"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5" w:history="1">
        <w:r w:rsidRPr="00EB4819">
          <w:rPr>
            <w:rStyle w:val="Hipervnculo"/>
            <w:rFonts w:cs="Arial"/>
            <w:noProof/>
            <w:color w:val="auto"/>
            <w:lang w:val="es-CR" w:eastAsia="es-CR"/>
          </w:rPr>
          <w:t>PRIMEROS DEBATES</w:t>
        </w:r>
        <w:r w:rsidRPr="00EB4819">
          <w:rPr>
            <w:noProof/>
            <w:webHidden/>
          </w:rPr>
          <w:tab/>
        </w:r>
        <w:r w:rsidRPr="00EB4819">
          <w:rPr>
            <w:noProof/>
            <w:webHidden/>
          </w:rPr>
          <w:fldChar w:fldCharType="begin"/>
        </w:r>
        <w:r w:rsidRPr="00EB4819">
          <w:rPr>
            <w:noProof/>
            <w:webHidden/>
          </w:rPr>
          <w:instrText xml:space="preserve"> PAGEREF _Toc198113665 \h </w:instrText>
        </w:r>
        <w:r w:rsidRPr="00EB4819">
          <w:rPr>
            <w:noProof/>
            <w:webHidden/>
          </w:rPr>
        </w:r>
        <w:r w:rsidRPr="00EB4819">
          <w:rPr>
            <w:noProof/>
            <w:webHidden/>
          </w:rPr>
          <w:fldChar w:fldCharType="separate"/>
        </w:r>
        <w:r w:rsidRPr="00EB4819">
          <w:rPr>
            <w:noProof/>
            <w:webHidden/>
          </w:rPr>
          <w:t>29</w:t>
        </w:r>
        <w:r w:rsidRPr="00EB4819">
          <w:rPr>
            <w:noProof/>
            <w:webHidden/>
          </w:rPr>
          <w:fldChar w:fldCharType="end"/>
        </w:r>
      </w:hyperlink>
    </w:p>
    <w:p w14:paraId="69E62D3A" w14:textId="62141AC2"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6" w:history="1">
        <w:r w:rsidRPr="00EB4819">
          <w:rPr>
            <w:rStyle w:val="Hipervnculo"/>
            <w:rFonts w:cs="Arial"/>
            <w:noProof/>
            <w:color w:val="auto"/>
            <w:lang w:val="es-CR" w:eastAsia="es-CR"/>
          </w:rPr>
          <w:t>DICTÁMENES AFIRMATIVOS UNÁNIMES</w:t>
        </w:r>
        <w:r w:rsidRPr="00EB4819">
          <w:rPr>
            <w:noProof/>
            <w:webHidden/>
          </w:rPr>
          <w:tab/>
        </w:r>
        <w:r w:rsidRPr="00EB4819">
          <w:rPr>
            <w:noProof/>
            <w:webHidden/>
          </w:rPr>
          <w:fldChar w:fldCharType="begin"/>
        </w:r>
        <w:r w:rsidRPr="00EB4819">
          <w:rPr>
            <w:noProof/>
            <w:webHidden/>
          </w:rPr>
          <w:instrText xml:space="preserve"> PAGEREF _Toc198113666 \h </w:instrText>
        </w:r>
        <w:r w:rsidRPr="00EB4819">
          <w:rPr>
            <w:noProof/>
            <w:webHidden/>
          </w:rPr>
        </w:r>
        <w:r w:rsidRPr="00EB4819">
          <w:rPr>
            <w:noProof/>
            <w:webHidden/>
          </w:rPr>
          <w:fldChar w:fldCharType="separate"/>
        </w:r>
        <w:r w:rsidRPr="00EB4819">
          <w:rPr>
            <w:noProof/>
            <w:webHidden/>
          </w:rPr>
          <w:t>29</w:t>
        </w:r>
        <w:r w:rsidRPr="00EB4819">
          <w:rPr>
            <w:noProof/>
            <w:webHidden/>
          </w:rPr>
          <w:fldChar w:fldCharType="end"/>
        </w:r>
      </w:hyperlink>
    </w:p>
    <w:p w14:paraId="3E61EC14" w14:textId="47B96065"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7" w:history="1">
        <w:r w:rsidRPr="00EB4819">
          <w:rPr>
            <w:rStyle w:val="Hipervnculo"/>
            <w:rFonts w:cs="Arial"/>
            <w:noProof/>
            <w:color w:val="auto"/>
            <w:lang w:val="es-CR" w:eastAsia="es-CR"/>
          </w:rPr>
          <w:t>EXPEDIENTE N.º 23.496, REFORMA Y ADICIÓN A LA LEY CONSTITUTIVA DE LA CAJA COSTARRICENSE DE SEGURO SOCIAL, N.º 17 DEL 22 DE OCTUBRE DE 1943 Y SUS REFORMAS</w:t>
        </w:r>
        <w:r w:rsidRPr="00EB4819">
          <w:rPr>
            <w:noProof/>
            <w:webHidden/>
          </w:rPr>
          <w:tab/>
        </w:r>
        <w:r w:rsidRPr="00EB4819">
          <w:rPr>
            <w:noProof/>
            <w:webHidden/>
          </w:rPr>
          <w:fldChar w:fldCharType="begin"/>
        </w:r>
        <w:r w:rsidRPr="00EB4819">
          <w:rPr>
            <w:noProof/>
            <w:webHidden/>
          </w:rPr>
          <w:instrText xml:space="preserve"> PAGEREF _Toc198113667 \h </w:instrText>
        </w:r>
        <w:r w:rsidRPr="00EB4819">
          <w:rPr>
            <w:noProof/>
            <w:webHidden/>
          </w:rPr>
        </w:r>
        <w:r w:rsidRPr="00EB4819">
          <w:rPr>
            <w:noProof/>
            <w:webHidden/>
          </w:rPr>
          <w:fldChar w:fldCharType="separate"/>
        </w:r>
        <w:r w:rsidRPr="00EB4819">
          <w:rPr>
            <w:noProof/>
            <w:webHidden/>
          </w:rPr>
          <w:t>29</w:t>
        </w:r>
        <w:r w:rsidRPr="00EB4819">
          <w:rPr>
            <w:noProof/>
            <w:webHidden/>
          </w:rPr>
          <w:fldChar w:fldCharType="end"/>
        </w:r>
      </w:hyperlink>
    </w:p>
    <w:p w14:paraId="4DAA8538" w14:textId="43852505"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8" w:history="1">
        <w:r w:rsidRPr="00EB4819">
          <w:rPr>
            <w:rStyle w:val="Hipervnculo"/>
            <w:rFonts w:cs="Arial"/>
            <w:noProof/>
            <w:color w:val="auto"/>
            <w:lang w:val="es-CR" w:eastAsia="es-CR"/>
          </w:rPr>
          <w:t>DICTÁMENES AFIRMATIVOS DE MAYORÍA</w:t>
        </w:r>
        <w:r w:rsidRPr="00EB4819">
          <w:rPr>
            <w:noProof/>
            <w:webHidden/>
          </w:rPr>
          <w:tab/>
        </w:r>
        <w:r w:rsidRPr="00EB4819">
          <w:rPr>
            <w:noProof/>
            <w:webHidden/>
          </w:rPr>
          <w:fldChar w:fldCharType="begin"/>
        </w:r>
        <w:r w:rsidRPr="00EB4819">
          <w:rPr>
            <w:noProof/>
            <w:webHidden/>
          </w:rPr>
          <w:instrText xml:space="preserve"> PAGEREF _Toc198113668 \h </w:instrText>
        </w:r>
        <w:r w:rsidRPr="00EB4819">
          <w:rPr>
            <w:noProof/>
            <w:webHidden/>
          </w:rPr>
        </w:r>
        <w:r w:rsidRPr="00EB4819">
          <w:rPr>
            <w:noProof/>
            <w:webHidden/>
          </w:rPr>
          <w:fldChar w:fldCharType="separate"/>
        </w:r>
        <w:r w:rsidRPr="00EB4819">
          <w:rPr>
            <w:noProof/>
            <w:webHidden/>
          </w:rPr>
          <w:t>29</w:t>
        </w:r>
        <w:r w:rsidRPr="00EB4819">
          <w:rPr>
            <w:noProof/>
            <w:webHidden/>
          </w:rPr>
          <w:fldChar w:fldCharType="end"/>
        </w:r>
      </w:hyperlink>
    </w:p>
    <w:p w14:paraId="21C599E6" w14:textId="12965C9F"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69" w:history="1">
        <w:r w:rsidRPr="00EB4819">
          <w:rPr>
            <w:rStyle w:val="Hipervnculo"/>
            <w:rFonts w:cs="Arial"/>
            <w:noProof/>
            <w:color w:val="auto"/>
            <w:lang w:val="es-CR" w:eastAsia="es-CR"/>
          </w:rPr>
          <w:t>EXPEDIENTE N.º 23.397, LEY ORGÁNICA DEL MINISTERIO DE AGRICULTURA Y GANADERÍA (MAG) Y DEL SECTOR AGROPECUARIO, PESQUERO Y RURAL</w:t>
        </w:r>
        <w:r w:rsidRPr="00EB4819">
          <w:rPr>
            <w:noProof/>
            <w:webHidden/>
          </w:rPr>
          <w:tab/>
        </w:r>
        <w:r w:rsidRPr="00EB4819">
          <w:rPr>
            <w:noProof/>
            <w:webHidden/>
          </w:rPr>
          <w:fldChar w:fldCharType="begin"/>
        </w:r>
        <w:r w:rsidRPr="00EB4819">
          <w:rPr>
            <w:noProof/>
            <w:webHidden/>
          </w:rPr>
          <w:instrText xml:space="preserve"> PAGEREF _Toc198113669 \h </w:instrText>
        </w:r>
        <w:r w:rsidRPr="00EB4819">
          <w:rPr>
            <w:noProof/>
            <w:webHidden/>
          </w:rPr>
        </w:r>
        <w:r w:rsidRPr="00EB4819">
          <w:rPr>
            <w:noProof/>
            <w:webHidden/>
          </w:rPr>
          <w:fldChar w:fldCharType="separate"/>
        </w:r>
        <w:r w:rsidRPr="00EB4819">
          <w:rPr>
            <w:noProof/>
            <w:webHidden/>
          </w:rPr>
          <w:t>29</w:t>
        </w:r>
        <w:r w:rsidRPr="00EB4819">
          <w:rPr>
            <w:noProof/>
            <w:webHidden/>
          </w:rPr>
          <w:fldChar w:fldCharType="end"/>
        </w:r>
      </w:hyperlink>
    </w:p>
    <w:p w14:paraId="34ADDD41" w14:textId="7D52F4DB" w:rsidR="00EB4819" w:rsidRPr="00EB4819" w:rsidRDefault="00EB4819">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113670" w:history="1">
        <w:r w:rsidRPr="00EB4819">
          <w:rPr>
            <w:rStyle w:val="Hipervnculo"/>
            <w:rFonts w:cs="Arial"/>
            <w:noProof/>
            <w:color w:val="auto"/>
            <w:lang w:val="es-CR" w:eastAsia="es-CR"/>
          </w:rPr>
          <w:t>EXPEDIENTE N.º 24.081, REFORMA DEL ARTÍCULO 6 BIS DE LA LEY GENERAL DE POLICÍA, N.º 7410, DE 26 DE MAYO DE 1994</w:t>
        </w:r>
        <w:r w:rsidRPr="00EB4819">
          <w:rPr>
            <w:noProof/>
            <w:webHidden/>
          </w:rPr>
          <w:tab/>
        </w:r>
        <w:r w:rsidRPr="00EB4819">
          <w:rPr>
            <w:noProof/>
            <w:webHidden/>
          </w:rPr>
          <w:fldChar w:fldCharType="begin"/>
        </w:r>
        <w:r w:rsidRPr="00EB4819">
          <w:rPr>
            <w:noProof/>
            <w:webHidden/>
          </w:rPr>
          <w:instrText xml:space="preserve"> PAGEREF _Toc198113670 \h </w:instrText>
        </w:r>
        <w:r w:rsidRPr="00EB4819">
          <w:rPr>
            <w:noProof/>
            <w:webHidden/>
          </w:rPr>
        </w:r>
        <w:r w:rsidRPr="00EB4819">
          <w:rPr>
            <w:noProof/>
            <w:webHidden/>
          </w:rPr>
          <w:fldChar w:fldCharType="separate"/>
        </w:r>
        <w:r w:rsidRPr="00EB4819">
          <w:rPr>
            <w:noProof/>
            <w:webHidden/>
          </w:rPr>
          <w:t>32</w:t>
        </w:r>
        <w:r w:rsidRPr="00EB4819">
          <w:rPr>
            <w:noProof/>
            <w:webHidden/>
          </w:rPr>
          <w:fldChar w:fldCharType="end"/>
        </w:r>
      </w:hyperlink>
    </w:p>
    <w:p w14:paraId="0D0DD225" w14:textId="13D95938" w:rsidR="00EB4819" w:rsidRDefault="00EB4819">
      <w:pPr>
        <w:pStyle w:val="TDC2"/>
        <w:tabs>
          <w:tab w:val="right" w:leader="dot" w:pos="8830"/>
        </w:tabs>
        <w:rPr>
          <w:rStyle w:val="Hipervnculo"/>
          <w:noProof/>
          <w:color w:val="auto"/>
        </w:rPr>
      </w:pPr>
      <w:hyperlink w:anchor="_Toc198113671" w:history="1">
        <w:r w:rsidRPr="00EB4819">
          <w:rPr>
            <w:rStyle w:val="Hipervnculo"/>
            <w:rFonts w:cs="Arial"/>
            <w:noProof/>
            <w:color w:val="auto"/>
            <w:lang w:val="es-CR" w:eastAsia="en-US"/>
          </w:rPr>
          <w:t>EXPEDIENTE N.º 24.379, REFORMA DEL ARTÍCULO 229 DEL CÓDIGO PENAL, LEY N.°4573, DE 4 DE MAYO DE 1970, Y SUS REFORMAS</w:t>
        </w:r>
        <w:r w:rsidRPr="00EB4819">
          <w:rPr>
            <w:noProof/>
            <w:webHidden/>
          </w:rPr>
          <w:tab/>
        </w:r>
        <w:r w:rsidRPr="00EB4819">
          <w:rPr>
            <w:noProof/>
            <w:webHidden/>
          </w:rPr>
          <w:fldChar w:fldCharType="begin"/>
        </w:r>
        <w:r w:rsidRPr="00EB4819">
          <w:rPr>
            <w:noProof/>
            <w:webHidden/>
          </w:rPr>
          <w:instrText xml:space="preserve"> PAGEREF _Toc198113671 \h </w:instrText>
        </w:r>
        <w:r w:rsidRPr="00EB4819">
          <w:rPr>
            <w:noProof/>
            <w:webHidden/>
          </w:rPr>
        </w:r>
        <w:r w:rsidRPr="00EB4819">
          <w:rPr>
            <w:noProof/>
            <w:webHidden/>
          </w:rPr>
          <w:fldChar w:fldCharType="separate"/>
        </w:r>
        <w:r w:rsidRPr="00EB4819">
          <w:rPr>
            <w:noProof/>
            <w:webHidden/>
          </w:rPr>
          <w:t>47</w:t>
        </w:r>
        <w:r w:rsidRPr="00EB4819">
          <w:rPr>
            <w:noProof/>
            <w:webHidden/>
          </w:rPr>
          <w:fldChar w:fldCharType="end"/>
        </w:r>
      </w:hyperlink>
    </w:p>
    <w:p w14:paraId="3C7B383A" w14:textId="77777777" w:rsidR="00EB4819" w:rsidRPr="00EB4819" w:rsidRDefault="00EB4819" w:rsidP="00EB4819">
      <w:pPr>
        <w:rPr>
          <w:rFonts w:eastAsiaTheme="minorEastAsia"/>
        </w:rPr>
      </w:pPr>
    </w:p>
    <w:p w14:paraId="66438C83" w14:textId="7B593194" w:rsidR="00EB4819" w:rsidRPr="00EB4819" w:rsidRDefault="00EB4819">
      <w:pPr>
        <w:pStyle w:val="TDC1"/>
        <w:rPr>
          <w:rFonts w:asciiTheme="minorHAnsi" w:eastAsiaTheme="minorEastAsia" w:hAnsiTheme="minorHAnsi" w:cstheme="minorBidi"/>
          <w:kern w:val="2"/>
          <w:lang w:val="es-CR" w:eastAsia="es-CR"/>
          <w14:ligatures w14:val="standardContextual"/>
        </w:rPr>
      </w:pPr>
      <w:hyperlink w:anchor="_Toc198113672" w:history="1">
        <w:r w:rsidRPr="00EB4819">
          <w:rPr>
            <w:rStyle w:val="Hipervnculo"/>
            <w:rFonts w:eastAsia="Calibri"/>
            <w:color w:val="auto"/>
          </w:rPr>
          <w:t>ANE</w:t>
        </w:r>
        <w:r w:rsidRPr="00EB4819">
          <w:rPr>
            <w:rStyle w:val="Hipervnculo"/>
            <w:rFonts w:eastAsia="Calibri"/>
            <w:color w:val="auto"/>
          </w:rPr>
          <w:t>X</w:t>
        </w:r>
        <w:r w:rsidRPr="00EB4819">
          <w:rPr>
            <w:rStyle w:val="Hipervnculo"/>
            <w:rFonts w:eastAsia="Calibri"/>
            <w:color w:val="auto"/>
          </w:rPr>
          <w:t>OS</w:t>
        </w:r>
        <w:r w:rsidRPr="00EB4819">
          <w:rPr>
            <w:webHidden/>
          </w:rPr>
          <w:tab/>
        </w:r>
        <w:r w:rsidRPr="00EB4819">
          <w:rPr>
            <w:webHidden/>
          </w:rPr>
          <w:fldChar w:fldCharType="begin"/>
        </w:r>
        <w:r w:rsidRPr="00EB4819">
          <w:rPr>
            <w:webHidden/>
          </w:rPr>
          <w:instrText xml:space="preserve"> PAGEREF _Toc198113672 \h </w:instrText>
        </w:r>
        <w:r w:rsidRPr="00EB4819">
          <w:rPr>
            <w:webHidden/>
          </w:rPr>
        </w:r>
        <w:r w:rsidRPr="00EB4819">
          <w:rPr>
            <w:webHidden/>
          </w:rPr>
          <w:fldChar w:fldCharType="separate"/>
        </w:r>
        <w:r w:rsidRPr="00EB4819">
          <w:rPr>
            <w:webHidden/>
          </w:rPr>
          <w:t>69</w:t>
        </w:r>
        <w:r w:rsidRPr="00EB4819">
          <w:rPr>
            <w:webHidden/>
          </w:rPr>
          <w:fldChar w:fldCharType="end"/>
        </w:r>
      </w:hyperlink>
    </w:p>
    <w:p w14:paraId="1FB2FEC6" w14:textId="48726AD6" w:rsidR="00EC7DD6" w:rsidRDefault="00EC7DD6" w:rsidP="00EC7DD6">
      <w:pPr>
        <w:rPr>
          <w:rFonts w:cs="Arial"/>
          <w:b/>
        </w:rPr>
      </w:pPr>
      <w:r w:rsidRPr="00EB4819">
        <w:rPr>
          <w:rFonts w:cs="Arial"/>
          <w:b/>
          <w:sz w:val="22"/>
        </w:rPr>
        <w:fldChar w:fldCharType="end"/>
      </w:r>
    </w:p>
    <w:p w14:paraId="29AADE4E" w14:textId="77777777" w:rsidR="00281C3A" w:rsidRPr="00926967" w:rsidRDefault="00EC7DD6" w:rsidP="00281C3A">
      <w:pPr>
        <w:rPr>
          <w:rFonts w:cs="Arial"/>
          <w:b/>
          <w:bCs/>
        </w:rPr>
      </w:pPr>
      <w:r>
        <w:rPr>
          <w:rFonts w:cs="Arial"/>
          <w:b/>
        </w:rPr>
        <w:br w:type="column"/>
      </w:r>
      <w:r w:rsidR="00281C3A" w:rsidRPr="00926967">
        <w:rPr>
          <w:rFonts w:cs="Arial"/>
          <w:b/>
          <w:bCs/>
        </w:rPr>
        <w:lastRenderedPageBreak/>
        <w:t>006p-01</w:t>
      </w:r>
    </w:p>
    <w:p w14:paraId="1B1F1B33" w14:textId="77777777" w:rsidR="00281C3A" w:rsidRPr="00926967" w:rsidRDefault="00281C3A" w:rsidP="00281C3A">
      <w:pPr>
        <w:rPr>
          <w:rFonts w:cs="Arial"/>
          <w:b/>
          <w:bCs/>
        </w:rPr>
      </w:pPr>
      <w:r w:rsidRPr="00926967">
        <w:rPr>
          <w:rFonts w:cs="Arial"/>
          <w:b/>
          <w:bCs/>
        </w:rPr>
        <w:t>Alexandra</w:t>
      </w:r>
    </w:p>
    <w:p w14:paraId="1363243C" w14:textId="77777777" w:rsidR="00281C3A" w:rsidRPr="00926967" w:rsidRDefault="00281C3A" w:rsidP="00281C3A">
      <w:pPr>
        <w:rPr>
          <w:rFonts w:cs="Arial"/>
          <w:b/>
          <w:bCs/>
        </w:rPr>
      </w:pPr>
    </w:p>
    <w:p w14:paraId="5D71C7D2" w14:textId="77777777" w:rsidR="00281C3A" w:rsidRPr="00926967" w:rsidRDefault="00281C3A" w:rsidP="00281C3A">
      <w:pPr>
        <w:rPr>
          <w:rFonts w:cs="Arial"/>
          <w:b/>
          <w:bCs/>
        </w:rPr>
      </w:pPr>
      <w:r w:rsidRPr="00926967">
        <w:rPr>
          <w:rFonts w:cs="Arial"/>
          <w:b/>
          <w:bCs/>
        </w:rPr>
        <w:t>Presidente Rodrigo Arias Sánchez:</w:t>
      </w:r>
    </w:p>
    <w:p w14:paraId="710B9BB4" w14:textId="77777777" w:rsidR="00281C3A" w:rsidRPr="00926967" w:rsidRDefault="00281C3A" w:rsidP="00281C3A">
      <w:pPr>
        <w:rPr>
          <w:rFonts w:cs="Arial"/>
          <w:b/>
          <w:bCs/>
        </w:rPr>
      </w:pPr>
    </w:p>
    <w:p w14:paraId="65612F1E" w14:textId="77777777" w:rsidR="00281C3A" w:rsidRPr="00926967" w:rsidRDefault="00281C3A" w:rsidP="00281C3A">
      <w:pPr>
        <w:rPr>
          <w:rFonts w:cs="Arial"/>
        </w:rPr>
      </w:pPr>
      <w:r w:rsidRPr="00926967">
        <w:rPr>
          <w:rFonts w:cs="Arial"/>
        </w:rPr>
        <w:t>Muy buenas tardes, señoras diputadas y diputados.</w:t>
      </w:r>
    </w:p>
    <w:p w14:paraId="5C596CEF" w14:textId="77777777" w:rsidR="00281C3A" w:rsidRPr="00926967" w:rsidRDefault="00281C3A" w:rsidP="00281C3A">
      <w:pPr>
        <w:rPr>
          <w:rFonts w:cs="Arial"/>
        </w:rPr>
      </w:pPr>
    </w:p>
    <w:p w14:paraId="6DB50143" w14:textId="77777777" w:rsidR="00281C3A" w:rsidRPr="00926967" w:rsidRDefault="00281C3A" w:rsidP="00281C3A">
      <w:pPr>
        <w:rPr>
          <w:rFonts w:cs="Arial"/>
        </w:rPr>
      </w:pPr>
      <w:r w:rsidRPr="00926967">
        <w:rPr>
          <w:rFonts w:cs="Arial"/>
        </w:rPr>
        <w:t>Al ser las catorce y cincuenta y nueve, y con cuarenta y cinco diputados y diputadas presentes, se inicia la sesión ordinaria número 6.</w:t>
      </w:r>
    </w:p>
    <w:p w14:paraId="53FE4B85" w14:textId="77777777" w:rsidR="00281C3A" w:rsidRPr="00926967" w:rsidRDefault="00281C3A" w:rsidP="00281C3A">
      <w:pPr>
        <w:pStyle w:val="Ttulo1"/>
        <w:rPr>
          <w:rFonts w:cs="Arial"/>
          <w:sz w:val="16"/>
          <w:szCs w:val="20"/>
        </w:rPr>
      </w:pPr>
      <w:bookmarkStart w:id="0" w:name="_Toc198113655"/>
      <w:r w:rsidRPr="00926967">
        <w:rPr>
          <w:rFonts w:cs="Arial"/>
          <w:szCs w:val="24"/>
        </w:rPr>
        <w:t>PRIMERA PARTE</w:t>
      </w:r>
      <w:bookmarkEnd w:id="0"/>
    </w:p>
    <w:p w14:paraId="5DA4019C" w14:textId="77777777" w:rsidR="00281C3A" w:rsidRPr="00926967" w:rsidRDefault="00281C3A" w:rsidP="00281C3A">
      <w:pPr>
        <w:jc w:val="center"/>
        <w:rPr>
          <w:rFonts w:cs="Arial"/>
        </w:rPr>
      </w:pPr>
    </w:p>
    <w:p w14:paraId="77DEA4C5" w14:textId="77777777" w:rsidR="00281C3A" w:rsidRPr="00926967" w:rsidRDefault="00281C3A" w:rsidP="00281C3A">
      <w:pPr>
        <w:pStyle w:val="Ttulo2"/>
        <w:jc w:val="center"/>
        <w:rPr>
          <w:rFonts w:cs="Arial"/>
          <w:szCs w:val="24"/>
        </w:rPr>
      </w:pPr>
      <w:bookmarkStart w:id="1" w:name="_Toc198113656"/>
      <w:r w:rsidRPr="00926967">
        <w:rPr>
          <w:rFonts w:cs="Arial"/>
          <w:szCs w:val="24"/>
        </w:rPr>
        <w:t>DISCUSIÓN Y APROBACIÓN DEL ACTA DE LA SESIÓN ORDINARIA N.° 5</w:t>
      </w:r>
      <w:bookmarkEnd w:id="1"/>
    </w:p>
    <w:p w14:paraId="3364175F" w14:textId="77777777" w:rsidR="00281C3A" w:rsidRPr="00926967" w:rsidRDefault="00281C3A" w:rsidP="00281C3A">
      <w:pPr>
        <w:tabs>
          <w:tab w:val="left" w:pos="567"/>
          <w:tab w:val="left" w:pos="7230"/>
          <w:tab w:val="left" w:pos="9345"/>
        </w:tabs>
        <w:ind w:right="49"/>
        <w:rPr>
          <w:rFonts w:cs="Arial"/>
          <w:bCs/>
        </w:rPr>
      </w:pPr>
    </w:p>
    <w:p w14:paraId="21E17074" w14:textId="77777777" w:rsidR="00281C3A" w:rsidRPr="00926967" w:rsidRDefault="00281C3A" w:rsidP="00281C3A">
      <w:pPr>
        <w:tabs>
          <w:tab w:val="left" w:pos="567"/>
          <w:tab w:val="left" w:pos="7230"/>
          <w:tab w:val="left" w:pos="9345"/>
        </w:tabs>
        <w:ind w:right="49"/>
        <w:rPr>
          <w:rFonts w:cs="Arial"/>
          <w:bCs/>
        </w:rPr>
      </w:pPr>
      <w:r w:rsidRPr="00926967">
        <w:rPr>
          <w:rFonts w:cs="Arial"/>
          <w:bCs/>
        </w:rPr>
        <w:t>Discusión y aprobación del acta de la sesión ordinaria número 5.</w:t>
      </w:r>
    </w:p>
    <w:p w14:paraId="60A3DCEB" w14:textId="77777777" w:rsidR="00281C3A" w:rsidRPr="00926967" w:rsidRDefault="00281C3A" w:rsidP="00281C3A">
      <w:pPr>
        <w:tabs>
          <w:tab w:val="left" w:pos="567"/>
          <w:tab w:val="left" w:pos="7230"/>
          <w:tab w:val="left" w:pos="9345"/>
        </w:tabs>
        <w:ind w:right="49"/>
        <w:rPr>
          <w:rFonts w:cs="Arial"/>
          <w:bCs/>
        </w:rPr>
      </w:pPr>
    </w:p>
    <w:p w14:paraId="095F07DB" w14:textId="77777777" w:rsidR="00281C3A" w:rsidRPr="00926967" w:rsidRDefault="00281C3A" w:rsidP="00281C3A">
      <w:pPr>
        <w:tabs>
          <w:tab w:val="left" w:pos="567"/>
          <w:tab w:val="left" w:pos="7230"/>
          <w:tab w:val="left" w:pos="9345"/>
        </w:tabs>
        <w:ind w:right="49"/>
        <w:rPr>
          <w:rFonts w:cs="Arial"/>
          <w:bCs/>
        </w:rPr>
      </w:pPr>
      <w:r w:rsidRPr="00926967">
        <w:rPr>
          <w:rFonts w:cs="Arial"/>
          <w:bCs/>
        </w:rPr>
        <w:t>Discutida.</w:t>
      </w:r>
    </w:p>
    <w:p w14:paraId="1DBCFFED" w14:textId="77777777" w:rsidR="00281C3A" w:rsidRPr="00926967" w:rsidRDefault="00281C3A" w:rsidP="00281C3A">
      <w:pPr>
        <w:tabs>
          <w:tab w:val="left" w:pos="567"/>
          <w:tab w:val="left" w:pos="7230"/>
          <w:tab w:val="left" w:pos="9345"/>
        </w:tabs>
        <w:ind w:right="49"/>
        <w:rPr>
          <w:rFonts w:cs="Arial"/>
          <w:bCs/>
        </w:rPr>
      </w:pPr>
    </w:p>
    <w:p w14:paraId="76B2F6BE" w14:textId="77777777" w:rsidR="00281C3A" w:rsidRPr="00926967" w:rsidRDefault="00281C3A" w:rsidP="00281C3A">
      <w:pPr>
        <w:tabs>
          <w:tab w:val="left" w:pos="567"/>
          <w:tab w:val="left" w:pos="7230"/>
          <w:tab w:val="left" w:pos="9345"/>
        </w:tabs>
        <w:ind w:right="49"/>
        <w:rPr>
          <w:rFonts w:cs="Arial"/>
          <w:bCs/>
        </w:rPr>
      </w:pPr>
      <w:r w:rsidRPr="00926967">
        <w:rPr>
          <w:rFonts w:cs="Arial"/>
          <w:bCs/>
        </w:rPr>
        <w:t>Aprobada.</w:t>
      </w:r>
    </w:p>
    <w:p w14:paraId="4AB0DA73" w14:textId="77777777" w:rsidR="00281C3A" w:rsidRPr="00926967" w:rsidRDefault="00281C3A" w:rsidP="00281C3A">
      <w:pPr>
        <w:tabs>
          <w:tab w:val="left" w:pos="567"/>
          <w:tab w:val="left" w:pos="7230"/>
          <w:tab w:val="left" w:pos="9345"/>
        </w:tabs>
        <w:ind w:right="49"/>
        <w:rPr>
          <w:rFonts w:cs="Arial"/>
          <w:bCs/>
        </w:rPr>
      </w:pPr>
    </w:p>
    <w:p w14:paraId="7DB93854" w14:textId="77777777" w:rsidR="00281C3A" w:rsidRPr="00926967" w:rsidRDefault="00281C3A" w:rsidP="00281C3A">
      <w:pPr>
        <w:pStyle w:val="Ttulo2"/>
        <w:jc w:val="center"/>
        <w:rPr>
          <w:rFonts w:cs="Arial"/>
          <w:szCs w:val="24"/>
        </w:rPr>
      </w:pPr>
      <w:bookmarkStart w:id="2" w:name="_Toc198113657"/>
      <w:r w:rsidRPr="00926967">
        <w:rPr>
          <w:rFonts w:cs="Arial"/>
          <w:szCs w:val="24"/>
        </w:rPr>
        <w:t>SUSPENSIÓN DE DERECHOS Y GARANTÍAS</w:t>
      </w:r>
      <w:bookmarkEnd w:id="2"/>
    </w:p>
    <w:p w14:paraId="45B2E474" w14:textId="77777777" w:rsidR="00281C3A" w:rsidRPr="00926967" w:rsidRDefault="00281C3A" w:rsidP="00281C3A">
      <w:pPr>
        <w:rPr>
          <w:rFonts w:cs="Arial"/>
          <w:bCs/>
        </w:rPr>
      </w:pPr>
      <w:r w:rsidRPr="00926967">
        <w:rPr>
          <w:rFonts w:cs="Arial"/>
          <w:bCs/>
        </w:rPr>
        <w:t>No hay.</w:t>
      </w:r>
    </w:p>
    <w:p w14:paraId="7AF30C61" w14:textId="77777777" w:rsidR="00281C3A" w:rsidRPr="00926967" w:rsidRDefault="00281C3A" w:rsidP="00281C3A">
      <w:pPr>
        <w:rPr>
          <w:rFonts w:cs="Arial"/>
          <w:bCs/>
        </w:rPr>
      </w:pPr>
    </w:p>
    <w:p w14:paraId="592EE810" w14:textId="77777777" w:rsidR="00281C3A" w:rsidRPr="00926967" w:rsidRDefault="00281C3A" w:rsidP="00281C3A">
      <w:pPr>
        <w:pStyle w:val="Ttulo2"/>
        <w:jc w:val="center"/>
        <w:rPr>
          <w:rFonts w:cs="Arial"/>
          <w:szCs w:val="24"/>
        </w:rPr>
      </w:pPr>
      <w:bookmarkStart w:id="3" w:name="_Toc198113658"/>
      <w:r w:rsidRPr="00926967">
        <w:rPr>
          <w:rFonts w:cs="Arial"/>
          <w:szCs w:val="24"/>
        </w:rPr>
        <w:t>ASUNTOS DEL RÉGIMEN INTERNO DE LA ASAMBLEA LEGISLATIVA</w:t>
      </w:r>
      <w:bookmarkEnd w:id="3"/>
    </w:p>
    <w:p w14:paraId="77898D58" w14:textId="77777777" w:rsidR="00281C3A" w:rsidRPr="00926967" w:rsidRDefault="00281C3A" w:rsidP="00281C3A">
      <w:pPr>
        <w:rPr>
          <w:rFonts w:cs="Arial"/>
        </w:rPr>
      </w:pPr>
    </w:p>
    <w:p w14:paraId="73005982" w14:textId="77777777" w:rsidR="00281C3A" w:rsidRPr="00926967" w:rsidRDefault="00281C3A" w:rsidP="00281C3A">
      <w:pPr>
        <w:pStyle w:val="Ttulo2"/>
        <w:jc w:val="center"/>
        <w:rPr>
          <w:rFonts w:cs="Arial"/>
          <w:szCs w:val="24"/>
        </w:rPr>
      </w:pPr>
      <w:bookmarkStart w:id="4" w:name="_Toc198113659"/>
      <w:r w:rsidRPr="00926967">
        <w:rPr>
          <w:rFonts w:cs="Arial"/>
          <w:szCs w:val="24"/>
        </w:rPr>
        <w:t>CONTROL POLÍTICO</w:t>
      </w:r>
      <w:bookmarkEnd w:id="4"/>
    </w:p>
    <w:p w14:paraId="6F76C9D5" w14:textId="77777777" w:rsidR="00281C3A" w:rsidRPr="00926967" w:rsidRDefault="00281C3A" w:rsidP="00281C3A">
      <w:pPr>
        <w:rPr>
          <w:rFonts w:cs="Arial"/>
        </w:rPr>
      </w:pPr>
    </w:p>
    <w:p w14:paraId="3B29E917" w14:textId="77777777" w:rsidR="00281C3A" w:rsidRPr="00926967" w:rsidRDefault="00281C3A" w:rsidP="00281C3A">
      <w:pPr>
        <w:rPr>
          <w:rFonts w:cs="Arial"/>
        </w:rPr>
      </w:pPr>
      <w:r w:rsidRPr="00926967">
        <w:rPr>
          <w:rFonts w:cs="Arial"/>
        </w:rPr>
        <w:t xml:space="preserve">Inicia la discusión de control político, por un plazo de hasta treinta minutos. </w:t>
      </w:r>
    </w:p>
    <w:p w14:paraId="51DFE2CF" w14:textId="77777777" w:rsidR="00281C3A" w:rsidRPr="00926967" w:rsidRDefault="00281C3A" w:rsidP="00281C3A">
      <w:pPr>
        <w:rPr>
          <w:rFonts w:cs="Arial"/>
        </w:rPr>
      </w:pPr>
    </w:p>
    <w:p w14:paraId="150CF5AB" w14:textId="77777777" w:rsidR="00281C3A" w:rsidRPr="00926967" w:rsidRDefault="00281C3A" w:rsidP="00281C3A">
      <w:pPr>
        <w:rPr>
          <w:rFonts w:cs="Arial"/>
        </w:rPr>
      </w:pPr>
      <w:r w:rsidRPr="00926967">
        <w:rPr>
          <w:rFonts w:cs="Arial"/>
        </w:rPr>
        <w:t xml:space="preserve">Tiene la palabra la diputada Larios Trejos, Alejandra, por un plazo de cinco minutos, en el tiempo del diputado Valverde Méndez, Geison. </w:t>
      </w:r>
    </w:p>
    <w:p w14:paraId="2D396C20" w14:textId="77777777" w:rsidR="00281C3A" w:rsidRPr="00926967" w:rsidRDefault="00281C3A" w:rsidP="00281C3A">
      <w:pPr>
        <w:rPr>
          <w:rFonts w:cs="Arial"/>
        </w:rPr>
      </w:pPr>
    </w:p>
    <w:p w14:paraId="0EF5DAA6" w14:textId="77777777" w:rsidR="00281C3A" w:rsidRDefault="00281C3A" w:rsidP="00281C3A">
      <w:pPr>
        <w:rPr>
          <w:rFonts w:cs="Arial"/>
          <w:b/>
          <w:bCs/>
        </w:rPr>
      </w:pPr>
      <w:r w:rsidRPr="00926967">
        <w:rPr>
          <w:rFonts w:cs="Arial"/>
          <w:b/>
          <w:bCs/>
        </w:rPr>
        <w:t>Diputada Alejandra Larios Trejos:</w:t>
      </w:r>
    </w:p>
    <w:p w14:paraId="08D1CFAD" w14:textId="77777777" w:rsidR="00281C3A" w:rsidRPr="00926967" w:rsidRDefault="00281C3A" w:rsidP="00281C3A">
      <w:pPr>
        <w:rPr>
          <w:rFonts w:cs="Arial"/>
          <w:b/>
          <w:bCs/>
        </w:rPr>
      </w:pPr>
    </w:p>
    <w:p w14:paraId="7418CA41" w14:textId="77777777" w:rsidR="00281C3A" w:rsidRDefault="00281C3A" w:rsidP="00281C3A">
      <w:pPr>
        <w:rPr>
          <w:rFonts w:eastAsia="Calibri" w:cs="Arial"/>
          <w:lang w:eastAsia="es-CR"/>
        </w:rPr>
      </w:pPr>
      <w:r w:rsidRPr="00926967">
        <w:rPr>
          <w:rFonts w:eastAsia="Calibri" w:cs="Arial"/>
          <w:lang w:eastAsia="es-CR"/>
        </w:rPr>
        <w:t xml:space="preserve">Gracias, señor presidente. </w:t>
      </w:r>
    </w:p>
    <w:p w14:paraId="76141878" w14:textId="77777777" w:rsidR="00281C3A" w:rsidRDefault="00281C3A" w:rsidP="00281C3A">
      <w:pPr>
        <w:rPr>
          <w:rFonts w:eastAsia="Calibri" w:cs="Arial"/>
          <w:lang w:eastAsia="es-CR"/>
        </w:rPr>
      </w:pPr>
    </w:p>
    <w:p w14:paraId="7BFBB358" w14:textId="77777777" w:rsidR="00281C3A" w:rsidRDefault="00281C3A" w:rsidP="00281C3A">
      <w:pPr>
        <w:rPr>
          <w:rFonts w:eastAsia="Calibri" w:cs="Arial"/>
          <w:lang w:eastAsia="es-CR"/>
        </w:rPr>
      </w:pPr>
      <w:r w:rsidRPr="00926967">
        <w:rPr>
          <w:rFonts w:eastAsia="Calibri" w:cs="Arial"/>
          <w:lang w:eastAsia="es-CR"/>
        </w:rPr>
        <w:t xml:space="preserve">Buenas tardes tengan todas y todos. </w:t>
      </w:r>
    </w:p>
    <w:p w14:paraId="021C2BA3" w14:textId="77777777" w:rsidR="00281C3A" w:rsidRDefault="00281C3A" w:rsidP="00281C3A">
      <w:pPr>
        <w:rPr>
          <w:rFonts w:eastAsia="Calibri" w:cs="Arial"/>
          <w:lang w:eastAsia="es-CR"/>
        </w:rPr>
      </w:pPr>
    </w:p>
    <w:p w14:paraId="0DC2B8A7" w14:textId="77777777" w:rsidR="00281C3A" w:rsidRPr="00926967" w:rsidRDefault="00281C3A" w:rsidP="00281C3A">
      <w:pPr>
        <w:rPr>
          <w:rFonts w:cs="Arial"/>
          <w:sz w:val="20"/>
          <w:szCs w:val="20"/>
          <w:lang w:eastAsia="es-CR"/>
        </w:rPr>
      </w:pPr>
      <w:r w:rsidRPr="00926967">
        <w:rPr>
          <w:rFonts w:eastAsia="Calibri" w:cs="Arial"/>
          <w:lang w:eastAsia="es-CR"/>
        </w:rPr>
        <w:t>Crónica de una muerte anunciada.</w:t>
      </w:r>
      <w:r>
        <w:rPr>
          <w:rFonts w:cs="Arial"/>
          <w:sz w:val="20"/>
          <w:szCs w:val="20"/>
          <w:lang w:eastAsia="es-CR"/>
        </w:rPr>
        <w:t xml:space="preserve"> </w:t>
      </w:r>
      <w:r w:rsidRPr="00926967">
        <w:rPr>
          <w:rFonts w:eastAsia="Calibri" w:cs="Arial"/>
          <w:lang w:eastAsia="es-CR"/>
        </w:rPr>
        <w:t xml:space="preserve">La improvisación es el sello característico de la gestión de este </w:t>
      </w:r>
      <w:r>
        <w:rPr>
          <w:rFonts w:eastAsia="Calibri" w:cs="Arial"/>
          <w:lang w:eastAsia="es-CR"/>
        </w:rPr>
        <w:t>G</w:t>
      </w:r>
      <w:r w:rsidRPr="00926967">
        <w:rPr>
          <w:rFonts w:eastAsia="Calibri" w:cs="Arial"/>
          <w:lang w:eastAsia="es-CR"/>
        </w:rPr>
        <w:t>obierno. Lo que no es menor, no s</w:t>
      </w:r>
      <w:r>
        <w:rPr>
          <w:rFonts w:eastAsia="Calibri" w:cs="Arial"/>
          <w:lang w:eastAsia="es-CR"/>
        </w:rPr>
        <w:t>o</w:t>
      </w:r>
      <w:r w:rsidRPr="00926967">
        <w:rPr>
          <w:rFonts w:eastAsia="Calibri" w:cs="Arial"/>
          <w:lang w:eastAsia="es-CR"/>
        </w:rPr>
        <w:t>lo porque pone en riesgo el eficiente uso de los recursos de todas las personas habitantes de este país, sino que las actuaciones improvisadas violentan el ordenamiento jurídico costarricense. Por eso, otra vez, estamos aquí hablando de esto.</w:t>
      </w:r>
    </w:p>
    <w:p w14:paraId="02328723" w14:textId="77777777" w:rsidR="00281C3A" w:rsidRPr="00926967" w:rsidRDefault="00281C3A" w:rsidP="00281C3A">
      <w:pPr>
        <w:rPr>
          <w:rFonts w:cs="Arial"/>
          <w:sz w:val="20"/>
          <w:szCs w:val="20"/>
          <w:lang w:eastAsia="es-CR"/>
        </w:rPr>
      </w:pPr>
    </w:p>
    <w:p w14:paraId="6776F120" w14:textId="77777777" w:rsidR="00281C3A" w:rsidRDefault="00281C3A" w:rsidP="00281C3A">
      <w:pPr>
        <w:rPr>
          <w:rFonts w:eastAsia="Calibri" w:cs="Arial"/>
          <w:lang w:eastAsia="es-CR"/>
        </w:rPr>
      </w:pPr>
      <w:r w:rsidRPr="00926967">
        <w:rPr>
          <w:rFonts w:eastAsia="Calibri" w:cs="Arial"/>
          <w:lang w:eastAsia="es-CR"/>
        </w:rPr>
        <w:t xml:space="preserve">Con el compromiso que me caracteriza como guanacasteca, una vez más, levanto la voz para referirme al manejo que ha tenido este </w:t>
      </w:r>
      <w:r>
        <w:rPr>
          <w:rFonts w:eastAsia="Calibri" w:cs="Arial"/>
          <w:lang w:eastAsia="es-CR"/>
        </w:rPr>
        <w:t>G</w:t>
      </w:r>
      <w:r w:rsidRPr="00926967">
        <w:rPr>
          <w:rFonts w:eastAsia="Calibri" w:cs="Arial"/>
          <w:lang w:eastAsia="es-CR"/>
        </w:rPr>
        <w:t>obierno con la reparación de la pista del Aeropuerto Internacional Daniel Odu</w:t>
      </w:r>
      <w:r>
        <w:rPr>
          <w:rFonts w:eastAsia="Calibri" w:cs="Arial"/>
          <w:lang w:eastAsia="es-CR"/>
        </w:rPr>
        <w:t>b</w:t>
      </w:r>
      <w:r w:rsidRPr="00926967">
        <w:rPr>
          <w:rFonts w:eastAsia="Calibri" w:cs="Arial"/>
          <w:lang w:eastAsia="es-CR"/>
        </w:rPr>
        <w:t>er Quir</w:t>
      </w:r>
      <w:r>
        <w:rPr>
          <w:rFonts w:eastAsia="Calibri" w:cs="Arial"/>
          <w:lang w:eastAsia="es-CR"/>
        </w:rPr>
        <w:t>ós</w:t>
      </w:r>
      <w:r w:rsidRPr="00926967">
        <w:rPr>
          <w:rFonts w:eastAsia="Calibri" w:cs="Arial"/>
          <w:lang w:eastAsia="es-CR"/>
        </w:rPr>
        <w:t xml:space="preserve">. </w:t>
      </w:r>
    </w:p>
    <w:p w14:paraId="590D474C" w14:textId="77777777" w:rsidR="00281C3A" w:rsidRDefault="00281C3A" w:rsidP="00281C3A">
      <w:pPr>
        <w:rPr>
          <w:rFonts w:eastAsia="Calibri" w:cs="Arial"/>
          <w:lang w:eastAsia="es-CR"/>
        </w:rPr>
      </w:pPr>
    </w:p>
    <w:p w14:paraId="6D7503F3" w14:textId="77777777" w:rsidR="00281C3A" w:rsidRDefault="00281C3A" w:rsidP="00281C3A">
      <w:pPr>
        <w:rPr>
          <w:rFonts w:eastAsia="Calibri" w:cs="Arial"/>
          <w:lang w:eastAsia="es-CR"/>
        </w:rPr>
      </w:pPr>
      <w:r w:rsidRPr="00926967">
        <w:rPr>
          <w:rFonts w:eastAsia="Calibri" w:cs="Arial"/>
          <w:lang w:eastAsia="es-CR"/>
        </w:rPr>
        <w:lastRenderedPageBreak/>
        <w:t xml:space="preserve">No es la primera vez que me refiero a este tema. En setiembre de 2023, consulté al señor Fernando Naranjo, entonces director de Aviación Civil, si la operación del </w:t>
      </w:r>
      <w:r>
        <w:rPr>
          <w:rFonts w:eastAsia="Calibri" w:cs="Arial"/>
          <w:lang w:eastAsia="es-CR"/>
        </w:rPr>
        <w:t>A</w:t>
      </w:r>
      <w:r w:rsidRPr="00926967">
        <w:rPr>
          <w:rFonts w:eastAsia="Calibri" w:cs="Arial"/>
          <w:lang w:eastAsia="es-CR"/>
        </w:rPr>
        <w:t>eropuerto se había visto afectada por los daños de la pista.</w:t>
      </w:r>
      <w:r>
        <w:rPr>
          <w:rFonts w:cs="Arial"/>
          <w:sz w:val="20"/>
          <w:szCs w:val="20"/>
          <w:lang w:eastAsia="es-CR"/>
        </w:rPr>
        <w:t xml:space="preserve"> </w:t>
      </w:r>
      <w:r w:rsidRPr="00926967">
        <w:rPr>
          <w:rFonts w:eastAsia="Calibri" w:cs="Arial"/>
          <w:lang w:eastAsia="es-CR"/>
        </w:rPr>
        <w:t>Y la respuesta oficial fue contundente</w:t>
      </w:r>
      <w:r>
        <w:rPr>
          <w:rFonts w:eastAsia="Calibri" w:cs="Arial"/>
          <w:lang w:eastAsia="es-CR"/>
        </w:rPr>
        <w:t>: e</w:t>
      </w:r>
      <w:r w:rsidRPr="00926967">
        <w:rPr>
          <w:rFonts w:eastAsia="Calibri" w:cs="Arial"/>
          <w:lang w:eastAsia="es-CR"/>
        </w:rPr>
        <w:t xml:space="preserve">l </w:t>
      </w:r>
      <w:r>
        <w:rPr>
          <w:rFonts w:eastAsia="Calibri" w:cs="Arial"/>
          <w:lang w:eastAsia="es-CR"/>
        </w:rPr>
        <w:t>A</w:t>
      </w:r>
      <w:r w:rsidRPr="00926967">
        <w:rPr>
          <w:rFonts w:eastAsia="Calibri" w:cs="Arial"/>
          <w:lang w:eastAsia="es-CR"/>
        </w:rPr>
        <w:t xml:space="preserve">eropuerto contaba con mecanismos para atender emergencias en un plazo no mayor de </w:t>
      </w:r>
      <w:r>
        <w:rPr>
          <w:rFonts w:eastAsia="Calibri" w:cs="Arial"/>
          <w:lang w:eastAsia="es-CR"/>
        </w:rPr>
        <w:t xml:space="preserve">veinticuatro </w:t>
      </w:r>
      <w:r w:rsidRPr="00926967">
        <w:rPr>
          <w:rFonts w:eastAsia="Calibri" w:cs="Arial"/>
          <w:lang w:eastAsia="es-CR"/>
        </w:rPr>
        <w:t xml:space="preserve">horas y operaba con normalidad. </w:t>
      </w:r>
    </w:p>
    <w:p w14:paraId="3D257D36" w14:textId="77777777" w:rsidR="00281C3A" w:rsidRDefault="00281C3A" w:rsidP="00281C3A">
      <w:pPr>
        <w:rPr>
          <w:rFonts w:eastAsia="Calibri" w:cs="Arial"/>
          <w:lang w:eastAsia="es-CR"/>
        </w:rPr>
      </w:pPr>
    </w:p>
    <w:p w14:paraId="624144E0" w14:textId="77777777" w:rsidR="00281C3A" w:rsidRDefault="00281C3A" w:rsidP="00281C3A">
      <w:pPr>
        <w:rPr>
          <w:rFonts w:eastAsia="Calibri" w:cs="Arial"/>
          <w:lang w:eastAsia="es-CR"/>
        </w:rPr>
      </w:pPr>
      <w:r w:rsidRPr="00926967">
        <w:rPr>
          <w:rFonts w:eastAsia="Calibri" w:cs="Arial"/>
          <w:lang w:eastAsia="es-CR"/>
        </w:rPr>
        <w:t>Desde ese momento, quedó claro que no existía urgencia operativa real que justificara una contratación por vía de emergencia.</w:t>
      </w:r>
      <w:r>
        <w:rPr>
          <w:rFonts w:eastAsia="Calibri" w:cs="Arial"/>
          <w:lang w:eastAsia="es-CR"/>
        </w:rPr>
        <w:t xml:space="preserve"> Había que intervenir la pista, p</w:t>
      </w:r>
      <w:r w:rsidRPr="00926967">
        <w:rPr>
          <w:rFonts w:eastAsia="Calibri" w:cs="Arial"/>
          <w:lang w:eastAsia="es-CR"/>
        </w:rPr>
        <w:t xml:space="preserve">ero en ese momento, en 2023, había recursos y una planificación para contratar por la vía ordinaria. Eso nos lo dijeron justamente en respuesta a ese oficio y en la Comisión de Infraestructura. </w:t>
      </w:r>
    </w:p>
    <w:p w14:paraId="7CFC316B" w14:textId="77777777" w:rsidR="00281C3A" w:rsidRDefault="00281C3A" w:rsidP="00281C3A">
      <w:pPr>
        <w:rPr>
          <w:rFonts w:eastAsia="Calibri" w:cs="Arial"/>
          <w:lang w:eastAsia="es-CR"/>
        </w:rPr>
      </w:pPr>
    </w:p>
    <w:p w14:paraId="7200D339" w14:textId="77777777" w:rsidR="00281C3A" w:rsidRPr="00926967" w:rsidRDefault="00281C3A" w:rsidP="00281C3A">
      <w:pPr>
        <w:rPr>
          <w:rFonts w:cs="Arial"/>
          <w:sz w:val="20"/>
          <w:szCs w:val="20"/>
          <w:lang w:eastAsia="es-CR"/>
        </w:rPr>
      </w:pPr>
      <w:r w:rsidRPr="00926967">
        <w:rPr>
          <w:rFonts w:eastAsia="Calibri" w:cs="Arial"/>
          <w:lang w:eastAsia="es-CR"/>
        </w:rPr>
        <w:t>Además, junto a mi compañero Luis Fernando Mendoza, solicitamos una audiencia en la Comisión de Guanacaste para que el presidente de la CNE, don Alejandro Picado, respondiera por la adjudicación de la obra a la empresa Meco</w:t>
      </w:r>
      <w:r>
        <w:rPr>
          <w:rFonts w:eastAsia="Calibri" w:cs="Arial"/>
          <w:lang w:eastAsia="es-CR"/>
        </w:rPr>
        <w:t>,</w:t>
      </w:r>
      <w:r w:rsidRPr="00926967">
        <w:rPr>
          <w:rFonts w:eastAsia="Calibri" w:cs="Arial"/>
          <w:lang w:eastAsia="es-CR"/>
        </w:rPr>
        <w:t xml:space="preserve"> bajo el régimen de emergencia.</w:t>
      </w:r>
    </w:p>
    <w:p w14:paraId="24B42D91" w14:textId="77777777" w:rsidR="00281C3A" w:rsidRPr="00926967" w:rsidRDefault="00281C3A" w:rsidP="00281C3A">
      <w:pPr>
        <w:rPr>
          <w:rFonts w:cs="Arial"/>
          <w:sz w:val="20"/>
          <w:szCs w:val="20"/>
          <w:lang w:eastAsia="es-CR"/>
        </w:rPr>
      </w:pPr>
    </w:p>
    <w:p w14:paraId="2F44D0E5" w14:textId="77777777" w:rsidR="00281C3A" w:rsidRDefault="00281C3A" w:rsidP="00281C3A">
      <w:pPr>
        <w:rPr>
          <w:rFonts w:eastAsia="Calibri" w:cs="Arial"/>
          <w:lang w:eastAsia="es-CR"/>
        </w:rPr>
      </w:pPr>
      <w:r w:rsidRPr="00926967">
        <w:rPr>
          <w:rFonts w:eastAsia="Calibri" w:cs="Arial"/>
          <w:lang w:eastAsia="es-CR"/>
        </w:rPr>
        <w:t>Y el señor Picado reconoció el 18 de noviembre de 2023 que desconocía el contenido del informe técnico</w:t>
      </w:r>
      <w:r>
        <w:rPr>
          <w:rFonts w:eastAsia="Calibri" w:cs="Arial"/>
          <w:lang w:eastAsia="es-CR"/>
        </w:rPr>
        <w:t>,</w:t>
      </w:r>
      <w:r w:rsidRPr="00926967">
        <w:rPr>
          <w:rFonts w:eastAsia="Calibri" w:cs="Arial"/>
          <w:lang w:eastAsia="es-CR"/>
        </w:rPr>
        <w:t xml:space="preserve"> firmado por siete funcionarios de Aviación Civil</w:t>
      </w:r>
      <w:r>
        <w:rPr>
          <w:rFonts w:eastAsia="Calibri" w:cs="Arial"/>
          <w:lang w:eastAsia="es-CR"/>
        </w:rPr>
        <w:t>,</w:t>
      </w:r>
      <w:r w:rsidRPr="00926967">
        <w:rPr>
          <w:rFonts w:eastAsia="Calibri" w:cs="Arial"/>
          <w:lang w:eastAsia="es-CR"/>
        </w:rPr>
        <w:t xml:space="preserve"> que había sido remitido desde el 7 de agosto de 2023</w:t>
      </w:r>
      <w:r>
        <w:rPr>
          <w:rFonts w:eastAsia="Calibri" w:cs="Arial"/>
          <w:lang w:eastAsia="es-CR"/>
        </w:rPr>
        <w:t>; e</w:t>
      </w:r>
      <w:r w:rsidRPr="00926967">
        <w:rPr>
          <w:rFonts w:eastAsia="Calibri" w:cs="Arial"/>
          <w:lang w:eastAsia="es-CR"/>
        </w:rPr>
        <w:t>s decir, el responsable de ese proyecto tan importante o no estaba haciendo su trabajo porque no conocía un informe vital que era de conocimiento público emitido tres meses antes</w:t>
      </w:r>
      <w:r>
        <w:rPr>
          <w:rFonts w:eastAsia="Calibri" w:cs="Arial"/>
          <w:lang w:eastAsia="es-CR"/>
        </w:rPr>
        <w:t>;</w:t>
      </w:r>
      <w:r w:rsidRPr="00926967">
        <w:rPr>
          <w:rFonts w:eastAsia="Calibri" w:cs="Arial"/>
          <w:lang w:eastAsia="es-CR"/>
        </w:rPr>
        <w:t xml:space="preserve"> o llegó a mentir a la Comisión de Guanacaste. </w:t>
      </w:r>
    </w:p>
    <w:p w14:paraId="7E0EA406" w14:textId="77777777" w:rsidR="00281C3A" w:rsidRDefault="00281C3A" w:rsidP="00281C3A">
      <w:pPr>
        <w:rPr>
          <w:rFonts w:eastAsia="Calibri" w:cs="Arial"/>
          <w:lang w:eastAsia="es-CR"/>
        </w:rPr>
      </w:pPr>
    </w:p>
    <w:p w14:paraId="12B77B49" w14:textId="77777777" w:rsidR="00281C3A" w:rsidRPr="00926967" w:rsidRDefault="00281C3A" w:rsidP="00281C3A">
      <w:pPr>
        <w:rPr>
          <w:rFonts w:cs="Arial"/>
          <w:sz w:val="20"/>
          <w:szCs w:val="20"/>
          <w:lang w:eastAsia="es-CR"/>
        </w:rPr>
      </w:pPr>
      <w:r w:rsidRPr="00926967">
        <w:rPr>
          <w:rFonts w:eastAsia="Calibri" w:cs="Arial"/>
          <w:lang w:eastAsia="es-CR"/>
        </w:rPr>
        <w:t>Este informe deja claro que no existe la supuesta relación entre los daños de la pista y la tormenta tropical B</w:t>
      </w:r>
      <w:r>
        <w:rPr>
          <w:rFonts w:eastAsia="Calibri" w:cs="Arial"/>
          <w:lang w:eastAsia="es-CR"/>
        </w:rPr>
        <w:t>o</w:t>
      </w:r>
      <w:r w:rsidRPr="00926967">
        <w:rPr>
          <w:rFonts w:eastAsia="Calibri" w:cs="Arial"/>
          <w:lang w:eastAsia="es-CR"/>
        </w:rPr>
        <w:t>n</w:t>
      </w:r>
      <w:r>
        <w:rPr>
          <w:rFonts w:eastAsia="Calibri" w:cs="Arial"/>
          <w:lang w:eastAsia="es-CR"/>
        </w:rPr>
        <w:t>n</w:t>
      </w:r>
      <w:r w:rsidRPr="00926967">
        <w:rPr>
          <w:rFonts w:eastAsia="Calibri" w:cs="Arial"/>
          <w:lang w:eastAsia="es-CR"/>
        </w:rPr>
        <w:t>i</w:t>
      </w:r>
      <w:r>
        <w:rPr>
          <w:rFonts w:eastAsia="Calibri" w:cs="Arial"/>
          <w:lang w:eastAsia="es-CR"/>
        </w:rPr>
        <w:t>e,</w:t>
      </w:r>
      <w:r w:rsidRPr="00926967">
        <w:rPr>
          <w:rFonts w:eastAsia="Calibri" w:cs="Arial"/>
          <w:lang w:eastAsia="es-CR"/>
        </w:rPr>
        <w:t xml:space="preserve"> y recomienda expresamente no utilizar un decreto de emergencia</w:t>
      </w:r>
      <w:r>
        <w:rPr>
          <w:rFonts w:eastAsia="Calibri" w:cs="Arial"/>
          <w:lang w:eastAsia="es-CR"/>
        </w:rPr>
        <w:t>,</w:t>
      </w:r>
      <w:r w:rsidRPr="00926967">
        <w:rPr>
          <w:rFonts w:eastAsia="Calibri" w:cs="Arial"/>
          <w:lang w:eastAsia="es-CR"/>
        </w:rPr>
        <w:t xml:space="preserve"> sino proceder conforme al régimen ordinario </w:t>
      </w:r>
      <w:r>
        <w:rPr>
          <w:rFonts w:eastAsia="Calibri" w:cs="Arial"/>
          <w:lang w:eastAsia="es-CR"/>
        </w:rPr>
        <w:t xml:space="preserve">de contratación pública. </w:t>
      </w:r>
    </w:p>
    <w:p w14:paraId="240151CC" w14:textId="77777777" w:rsidR="00281C3A" w:rsidRPr="00926967" w:rsidRDefault="00281C3A" w:rsidP="00281C3A">
      <w:pPr>
        <w:rPr>
          <w:rFonts w:cs="Arial"/>
          <w:sz w:val="20"/>
          <w:szCs w:val="20"/>
          <w:lang w:eastAsia="es-CR"/>
        </w:rPr>
      </w:pPr>
    </w:p>
    <w:p w14:paraId="61ABD460" w14:textId="77777777" w:rsidR="00281C3A" w:rsidRDefault="00281C3A" w:rsidP="00281C3A">
      <w:pPr>
        <w:rPr>
          <w:rFonts w:eastAsia="Calibri" w:cs="Arial"/>
          <w:lang w:eastAsia="es-CR"/>
        </w:rPr>
      </w:pPr>
      <w:r w:rsidRPr="00926967">
        <w:rPr>
          <w:rFonts w:eastAsia="Calibri" w:cs="Arial"/>
          <w:lang w:eastAsia="es-CR"/>
        </w:rPr>
        <w:t>Sí existía un daño, sí era urgente la intervención de la pista</w:t>
      </w:r>
      <w:r>
        <w:rPr>
          <w:rFonts w:eastAsia="Calibri" w:cs="Arial"/>
          <w:lang w:eastAsia="es-CR"/>
        </w:rPr>
        <w:t>,</w:t>
      </w:r>
      <w:r w:rsidRPr="00926967">
        <w:rPr>
          <w:rFonts w:eastAsia="Calibri" w:cs="Arial"/>
          <w:lang w:eastAsia="es-CR"/>
        </w:rPr>
        <w:t xml:space="preserve"> pero siguiendo el procedimiento en apego al ordenamiento jurídico vigente. A</w:t>
      </w:r>
      <w:r>
        <w:rPr>
          <w:rFonts w:eastAsia="Calibri" w:cs="Arial"/>
          <w:lang w:eastAsia="es-CR"/>
        </w:rPr>
        <w:t>u</w:t>
      </w:r>
      <w:r w:rsidRPr="00926967">
        <w:rPr>
          <w:rFonts w:eastAsia="Calibri" w:cs="Arial"/>
          <w:lang w:eastAsia="es-CR"/>
        </w:rPr>
        <w:t>n así, el Gobierno, ignorando esos criterios técnicos</w:t>
      </w:r>
      <w:r>
        <w:rPr>
          <w:rFonts w:eastAsia="Calibri" w:cs="Arial"/>
          <w:lang w:eastAsia="es-CR"/>
        </w:rPr>
        <w:t>,</w:t>
      </w:r>
      <w:r w:rsidRPr="00926967">
        <w:rPr>
          <w:rFonts w:eastAsia="Calibri" w:cs="Arial"/>
          <w:lang w:eastAsia="es-CR"/>
        </w:rPr>
        <w:t xml:space="preserve"> mediante </w:t>
      </w:r>
      <w:r>
        <w:rPr>
          <w:rFonts w:eastAsia="Calibri" w:cs="Arial"/>
          <w:lang w:eastAsia="es-CR"/>
        </w:rPr>
        <w:t>D</w:t>
      </w:r>
      <w:r w:rsidRPr="00926967">
        <w:rPr>
          <w:rFonts w:eastAsia="Calibri" w:cs="Arial"/>
          <w:lang w:eastAsia="es-CR"/>
        </w:rPr>
        <w:t xml:space="preserve">ecreto 44.072, incluyó al </w:t>
      </w:r>
      <w:r>
        <w:rPr>
          <w:rFonts w:eastAsia="Calibri" w:cs="Arial"/>
          <w:lang w:eastAsia="es-CR"/>
        </w:rPr>
        <w:t>c</w:t>
      </w:r>
      <w:r w:rsidRPr="00926967">
        <w:rPr>
          <w:rFonts w:eastAsia="Calibri" w:cs="Arial"/>
          <w:lang w:eastAsia="es-CR"/>
        </w:rPr>
        <w:t xml:space="preserve">antón del </w:t>
      </w:r>
      <w:r>
        <w:rPr>
          <w:rFonts w:eastAsia="Calibri" w:cs="Arial"/>
          <w:lang w:eastAsia="es-CR"/>
        </w:rPr>
        <w:t>Li</w:t>
      </w:r>
      <w:r w:rsidRPr="00926967">
        <w:rPr>
          <w:rFonts w:eastAsia="Calibri" w:cs="Arial"/>
          <w:lang w:eastAsia="es-CR"/>
        </w:rPr>
        <w:t>beria dentro del decreto de emergencia forzando una vez más la camisa del traje a la medida</w:t>
      </w:r>
      <w:r>
        <w:rPr>
          <w:rFonts w:eastAsia="Calibri" w:cs="Arial"/>
          <w:lang w:eastAsia="es-CR"/>
        </w:rPr>
        <w:t>,</w:t>
      </w:r>
      <w:r w:rsidRPr="00926967">
        <w:rPr>
          <w:rFonts w:eastAsia="Calibri" w:cs="Arial"/>
          <w:lang w:eastAsia="es-CR"/>
        </w:rPr>
        <w:t xml:space="preserve"> evadiendo controles de la Contraloría General de la República y adjudicando por </w:t>
      </w:r>
      <w:r>
        <w:rPr>
          <w:rFonts w:eastAsia="Calibri" w:cs="Arial"/>
          <w:lang w:eastAsia="es-CR"/>
        </w:rPr>
        <w:t xml:space="preserve">veintiún mil ochocientos ochenta y nueve </w:t>
      </w:r>
      <w:r w:rsidRPr="00926967">
        <w:rPr>
          <w:rFonts w:eastAsia="Calibri" w:cs="Arial"/>
          <w:lang w:eastAsia="es-CR"/>
        </w:rPr>
        <w:t xml:space="preserve">millones de colones. </w:t>
      </w:r>
    </w:p>
    <w:p w14:paraId="17FF5BD7" w14:textId="77777777" w:rsidR="00281C3A" w:rsidRDefault="00281C3A" w:rsidP="00281C3A">
      <w:pPr>
        <w:rPr>
          <w:rFonts w:eastAsia="Calibri" w:cs="Arial"/>
          <w:lang w:eastAsia="es-CR"/>
        </w:rPr>
      </w:pPr>
    </w:p>
    <w:p w14:paraId="1F4867C0" w14:textId="7CE5EB96" w:rsidR="003616AE" w:rsidRPr="00281C3A" w:rsidRDefault="00281C3A" w:rsidP="003616AE">
      <w:pPr>
        <w:rPr>
          <w:rFonts w:eastAsia="Calibri" w:cs="Arial"/>
          <w:lang w:eastAsia="es-CR"/>
        </w:rPr>
      </w:pPr>
      <w:r w:rsidRPr="00926967">
        <w:rPr>
          <w:rFonts w:eastAsia="Calibri" w:cs="Arial"/>
          <w:lang w:eastAsia="es-CR"/>
        </w:rPr>
        <w:t xml:space="preserve">¿Y a cambio de qué? De una obra con un sobreprecio estimado en </w:t>
      </w:r>
      <w:r>
        <w:rPr>
          <w:rFonts w:eastAsia="Calibri" w:cs="Arial"/>
          <w:lang w:eastAsia="es-CR"/>
        </w:rPr>
        <w:t xml:space="preserve">dos </w:t>
      </w:r>
      <w:r w:rsidRPr="00926967">
        <w:rPr>
          <w:rFonts w:eastAsia="Calibri" w:cs="Arial"/>
          <w:lang w:eastAsia="es-CR"/>
        </w:rPr>
        <w:t>millones de dólares</w:t>
      </w:r>
      <w:r>
        <w:rPr>
          <w:rFonts w:eastAsia="Calibri" w:cs="Arial"/>
          <w:lang w:eastAsia="es-CR"/>
        </w:rPr>
        <w:t>,</w:t>
      </w:r>
      <w:r w:rsidRPr="00926967">
        <w:rPr>
          <w:rFonts w:eastAsia="Calibri" w:cs="Arial"/>
          <w:lang w:eastAsia="es-CR"/>
        </w:rPr>
        <w:t xml:space="preserve"> que hoy es objeto de una investigación </w:t>
      </w:r>
      <w:r w:rsidR="003616AE" w:rsidRPr="00281C3A">
        <w:rPr>
          <w:rFonts w:eastAsia="Calibri" w:cs="Arial"/>
          <w:lang w:eastAsia="es-CR"/>
        </w:rPr>
        <w:t>por parte de la Fiscalía General y que ha generado una profunda desconfianza internacional sobre nuestra capacidad para gestionar infraestructura crítica de forma seria y transparente.</w:t>
      </w:r>
    </w:p>
    <w:p w14:paraId="37C0FB3B" w14:textId="77777777" w:rsidR="003616AE" w:rsidRPr="003616AE" w:rsidRDefault="003616AE" w:rsidP="003616AE">
      <w:pPr>
        <w:contextualSpacing/>
        <w:rPr>
          <w:rFonts w:eastAsia="Calibri" w:cs="Arial"/>
          <w:kern w:val="2"/>
          <w:lang w:val="es-CR" w:eastAsia="en-US"/>
          <w14:ligatures w14:val="standardContextual"/>
        </w:rPr>
      </w:pPr>
    </w:p>
    <w:p w14:paraId="0172CF0B"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Y, mientras tanto, muchos de los cantones que sí fueron realmente afectados por la tormenta Bonnie siguen esperando la intervención real y, de paso, el Aeropuerto sigue sin contar con una solución real y permanente, con la consecuente afectación a la economía del país.</w:t>
      </w:r>
    </w:p>
    <w:p w14:paraId="2C7D8CD9" w14:textId="77777777" w:rsidR="003616AE" w:rsidRPr="003616AE" w:rsidRDefault="003616AE" w:rsidP="003616AE">
      <w:pPr>
        <w:contextualSpacing/>
        <w:rPr>
          <w:rFonts w:eastAsia="Calibri" w:cs="Arial"/>
          <w:kern w:val="2"/>
          <w:lang w:val="es-CR" w:eastAsia="en-US"/>
          <w14:ligatures w14:val="standardContextual"/>
        </w:rPr>
      </w:pPr>
    </w:p>
    <w:p w14:paraId="67912EFB"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Improvisación, improvisación, improvisación; cada vez nos queda más clara la estrategia de este Gobierno de desprestigiar al Ministerio Público, al fiscal general, </w:t>
      </w:r>
      <w:r w:rsidRPr="003616AE">
        <w:rPr>
          <w:rFonts w:eastAsia="Calibri" w:cs="Arial"/>
          <w:kern w:val="2"/>
          <w:lang w:val="es-CR" w:eastAsia="en-US"/>
          <w14:ligatures w14:val="standardContextual"/>
        </w:rPr>
        <w:lastRenderedPageBreak/>
        <w:t xml:space="preserve">a la Contraloría, al Poder Judicial como un reflejo de su miedo, porque saben que tomaron decisiones infringiendo la ley. </w:t>
      </w:r>
    </w:p>
    <w:p w14:paraId="47C449D5" w14:textId="77777777" w:rsidR="003616AE" w:rsidRPr="003616AE" w:rsidRDefault="003616AE" w:rsidP="003616AE">
      <w:pPr>
        <w:contextualSpacing/>
        <w:rPr>
          <w:rFonts w:eastAsia="Calibri" w:cs="Arial"/>
          <w:kern w:val="2"/>
          <w:lang w:val="es-CR" w:eastAsia="en-US"/>
          <w14:ligatures w14:val="standardContextual"/>
        </w:rPr>
      </w:pPr>
    </w:p>
    <w:p w14:paraId="50514F16"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Tic-tac, tic-tac, el reloj suena para todos y todas. Yo lo advertí en este Plenario, lo advertimos desde hace más de un año. Advertimos que el proceso no era el adecuado, además de ilegal, pero no nos escucharon y nos criticaron por eso. </w:t>
      </w:r>
    </w:p>
    <w:p w14:paraId="5A53EF9C" w14:textId="77777777" w:rsidR="003616AE" w:rsidRPr="003616AE" w:rsidRDefault="003616AE" w:rsidP="003616AE">
      <w:pPr>
        <w:contextualSpacing/>
        <w:rPr>
          <w:rFonts w:eastAsia="Calibri" w:cs="Arial"/>
          <w:kern w:val="2"/>
          <w:lang w:val="es-CR" w:eastAsia="en-US"/>
          <w14:ligatures w14:val="standardContextual"/>
        </w:rPr>
      </w:pPr>
    </w:p>
    <w:p w14:paraId="611C0DBC"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Guanacaste no puede seguir pagando el precio de las decisiones improvisadas, que además benefician solamente algunas personas, tomadas desde San José en la comodidad de sus escritorios sin…</w:t>
      </w:r>
    </w:p>
    <w:p w14:paraId="0C47CBE1" w14:textId="77777777" w:rsidR="003616AE" w:rsidRPr="003616AE" w:rsidRDefault="003616AE" w:rsidP="003616AE">
      <w:pPr>
        <w:contextualSpacing/>
        <w:rPr>
          <w:rFonts w:eastAsia="Calibri" w:cs="Arial"/>
          <w:kern w:val="2"/>
          <w:lang w:val="es-CR" w:eastAsia="en-US"/>
          <w14:ligatures w14:val="standardContextual"/>
        </w:rPr>
      </w:pPr>
    </w:p>
    <w:p w14:paraId="39651D67" w14:textId="77777777" w:rsidR="003616AE" w:rsidRPr="003616AE" w:rsidRDefault="003616AE" w:rsidP="003616AE">
      <w:pPr>
        <w:contextualSpacing/>
        <w:rPr>
          <w:rFonts w:eastAsia="Calibri" w:cs="Arial"/>
          <w:b/>
          <w:bCs/>
          <w:kern w:val="2"/>
          <w:lang w:val="es-CR" w:eastAsia="en-US"/>
          <w14:ligatures w14:val="standardContextual"/>
        </w:rPr>
      </w:pPr>
      <w:r w:rsidRPr="003616AE">
        <w:rPr>
          <w:rFonts w:eastAsia="Calibri" w:cs="Arial"/>
          <w:b/>
          <w:bCs/>
          <w:kern w:val="2"/>
          <w:lang w:val="es-CR" w:eastAsia="en-US"/>
          <w14:ligatures w14:val="standardContextual"/>
        </w:rPr>
        <w:t>Presidente Rodrigo Arias Sánchez:</w:t>
      </w:r>
    </w:p>
    <w:p w14:paraId="7725C7C4" w14:textId="77777777" w:rsidR="003616AE" w:rsidRPr="003616AE" w:rsidRDefault="003616AE" w:rsidP="003616AE">
      <w:pPr>
        <w:contextualSpacing/>
        <w:rPr>
          <w:rFonts w:eastAsia="Calibri" w:cs="Arial"/>
          <w:kern w:val="2"/>
          <w:lang w:val="es-CR" w:eastAsia="en-US"/>
          <w14:ligatures w14:val="standardContextual"/>
        </w:rPr>
      </w:pPr>
    </w:p>
    <w:p w14:paraId="7F6D91C0"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Tiene la palabra el diputado Robles Barrantes, Ariel, por un plazo de cinco minutos en el tiempo de la diputada Alpízar Loaiza, Luz Mary.</w:t>
      </w:r>
    </w:p>
    <w:p w14:paraId="297D7427" w14:textId="77777777" w:rsidR="003616AE" w:rsidRPr="003616AE" w:rsidRDefault="003616AE" w:rsidP="003616AE">
      <w:pPr>
        <w:contextualSpacing/>
        <w:rPr>
          <w:rFonts w:eastAsia="Calibri" w:cs="Arial"/>
          <w:kern w:val="2"/>
          <w:lang w:val="es-CR" w:eastAsia="en-US"/>
          <w14:ligatures w14:val="standardContextual"/>
        </w:rPr>
      </w:pPr>
    </w:p>
    <w:p w14:paraId="4CDDCA51" w14:textId="77777777" w:rsidR="003616AE" w:rsidRPr="003616AE" w:rsidRDefault="003616AE" w:rsidP="003616AE">
      <w:pPr>
        <w:spacing w:after="160"/>
        <w:contextualSpacing/>
        <w:rPr>
          <w:rFonts w:eastAsia="Calibri" w:cs="Arial"/>
          <w:b/>
          <w:bCs/>
          <w:kern w:val="2"/>
          <w:lang w:val="es-CR" w:eastAsia="en-US"/>
          <w14:ligatures w14:val="standardContextual"/>
        </w:rPr>
      </w:pPr>
      <w:r w:rsidRPr="003616AE">
        <w:rPr>
          <w:rFonts w:eastAsia="Calibri" w:cs="Arial"/>
          <w:b/>
          <w:bCs/>
          <w:kern w:val="2"/>
          <w:lang w:val="es-CR" w:eastAsia="en-US"/>
          <w14:ligatures w14:val="standardContextual"/>
        </w:rPr>
        <w:t>Diputado Ariel Robles Barrantes:</w:t>
      </w:r>
    </w:p>
    <w:p w14:paraId="73A77092" w14:textId="77777777" w:rsidR="003616AE" w:rsidRPr="003616AE" w:rsidRDefault="003616AE" w:rsidP="003616AE">
      <w:pPr>
        <w:contextualSpacing/>
        <w:rPr>
          <w:rFonts w:eastAsia="Calibri" w:cs="Arial"/>
          <w:kern w:val="2"/>
          <w:lang w:val="es-CR" w:eastAsia="en-US"/>
          <w14:ligatures w14:val="standardContextual"/>
        </w:rPr>
      </w:pPr>
    </w:p>
    <w:p w14:paraId="7996877F"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Muchas gracias, señor presidente.</w:t>
      </w:r>
    </w:p>
    <w:p w14:paraId="1ED91A16" w14:textId="77777777" w:rsidR="003616AE" w:rsidRPr="003616AE" w:rsidRDefault="003616AE" w:rsidP="003616AE">
      <w:pPr>
        <w:contextualSpacing/>
        <w:rPr>
          <w:rFonts w:eastAsia="Calibri" w:cs="Arial"/>
          <w:kern w:val="2"/>
          <w:lang w:val="es-CR" w:eastAsia="en-US"/>
          <w14:ligatures w14:val="standardContextual"/>
        </w:rPr>
      </w:pPr>
    </w:p>
    <w:p w14:paraId="09CA76B7"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Muy buenas tardes, diputados y diputadas. </w:t>
      </w:r>
    </w:p>
    <w:p w14:paraId="37391137" w14:textId="77777777" w:rsidR="003616AE" w:rsidRPr="003616AE" w:rsidRDefault="003616AE" w:rsidP="003616AE">
      <w:pPr>
        <w:contextualSpacing/>
        <w:rPr>
          <w:rFonts w:eastAsia="Calibri" w:cs="Arial"/>
          <w:kern w:val="2"/>
          <w:lang w:val="es-CR" w:eastAsia="en-US"/>
          <w14:ligatures w14:val="standardContextual"/>
        </w:rPr>
      </w:pPr>
    </w:p>
    <w:p w14:paraId="23563071"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Sí tenemos que reconocerle a este Gobierno algunas cosas. Y es que este Gobierno fue experto en aprender rápidamente cómo burlar la fiscalización del Estado, cómo cometer corrupción y cómo tener el descaro de venir a este Plenario o desde la conferencia de prensa en Zapote cada miércoles criticar la corrupción de otros. Ustedes, desde el oficialismo, hoy queda claro que no es que son solamente un Gobierno de corruptos y corruptas, es que es un Gobierno de descarados y descaradas. </w:t>
      </w:r>
    </w:p>
    <w:p w14:paraId="3C8D2123" w14:textId="77777777" w:rsidR="003616AE" w:rsidRPr="003616AE" w:rsidRDefault="003616AE" w:rsidP="003616AE">
      <w:pPr>
        <w:contextualSpacing/>
        <w:rPr>
          <w:rFonts w:eastAsia="Calibri" w:cs="Arial"/>
          <w:kern w:val="2"/>
          <w:lang w:val="es-CR" w:eastAsia="en-US"/>
          <w14:ligatures w14:val="standardContextual"/>
        </w:rPr>
      </w:pPr>
    </w:p>
    <w:p w14:paraId="0D3D1D80"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Señalan que la oposición cuando cuestiona no tiene pruebas. Ustedes recordarán, diputados y diputadas, cuando cuestionamos lo de Gandoca-Manzanillo. Les pregunto ahora: ¿qué es lo que pasó en Portalón de Quepos? ¿Qué fue lo que sucedió? ¿Cómo es posible? </w:t>
      </w:r>
    </w:p>
    <w:p w14:paraId="7CA16C8C" w14:textId="77777777" w:rsidR="003616AE" w:rsidRPr="003616AE" w:rsidRDefault="003616AE" w:rsidP="003616AE">
      <w:pPr>
        <w:contextualSpacing/>
        <w:rPr>
          <w:rFonts w:eastAsia="Calibri" w:cs="Arial"/>
          <w:kern w:val="2"/>
          <w:lang w:val="es-CR" w:eastAsia="en-US"/>
          <w14:ligatures w14:val="standardContextual"/>
        </w:rPr>
      </w:pPr>
    </w:p>
    <w:p w14:paraId="57CE27C6"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Pónganme ahí la imagen, por favor, para que veamos cómo es posible que un señor que ahí está sentado. ¿Lo ven? ¿Lo ven ahí sentado? Ahí está el expresidente del Inder, ahí está el exministro de Deportes, allá hay dos diputados que ahora dicen que ya no se acuerdan. Ahí está, a la par de Calixto Chaves, uno de los grandes amigotes de doña Pilar Cisneros. Se quieren mucho, dicen. Esos dos metidos las manos y que operan el Estado costarricense para repartirse el Estado costarricense. </w:t>
      </w:r>
    </w:p>
    <w:p w14:paraId="1AD8CCF2" w14:textId="77777777" w:rsidR="003616AE" w:rsidRPr="003616AE" w:rsidRDefault="003616AE" w:rsidP="003616AE">
      <w:pPr>
        <w:contextualSpacing/>
        <w:rPr>
          <w:rFonts w:eastAsia="Calibri" w:cs="Arial"/>
          <w:kern w:val="2"/>
          <w:lang w:val="es-CR" w:eastAsia="en-US"/>
          <w14:ligatures w14:val="standardContextual"/>
        </w:rPr>
      </w:pPr>
    </w:p>
    <w:p w14:paraId="0A3B169E" w14:textId="77777777" w:rsidR="003616AE" w:rsidRPr="003616AE" w:rsidRDefault="003616AE" w:rsidP="003616AE">
      <w:pPr>
        <w:spacing w:after="160"/>
        <w:contextualSpacing/>
        <w:rPr>
          <w:rFonts w:eastAsia="Calibri" w:cs="Arial"/>
          <w:kern w:val="2"/>
          <w:sz w:val="20"/>
          <w:szCs w:val="20"/>
          <w:lang w:val="es-CR" w:eastAsia="en-US"/>
          <w14:ligatures w14:val="standardContextual"/>
        </w:rPr>
      </w:pPr>
      <w:r w:rsidRPr="003616AE">
        <w:rPr>
          <w:rFonts w:eastAsia="Calibri" w:cs="Arial"/>
          <w:kern w:val="2"/>
          <w:sz w:val="20"/>
          <w:szCs w:val="20"/>
          <w:lang w:val="es-CR" w:eastAsia="en-US"/>
          <w14:ligatures w14:val="standardContextual"/>
        </w:rPr>
        <w:t>La presentación puede ser localizada en el siguiente enlace:</w:t>
      </w:r>
    </w:p>
    <w:p w14:paraId="17DF4F71" w14:textId="77777777" w:rsidR="003616AE" w:rsidRPr="003616AE" w:rsidRDefault="003616AE" w:rsidP="003616AE">
      <w:pPr>
        <w:spacing w:after="160"/>
        <w:contextualSpacing/>
        <w:rPr>
          <w:rFonts w:eastAsia="Calibri" w:cs="Arial"/>
          <w:kern w:val="2"/>
          <w:sz w:val="20"/>
          <w:szCs w:val="20"/>
          <w:lang w:val="es-CR" w:eastAsia="en-US"/>
          <w14:ligatures w14:val="standardContextual"/>
        </w:rPr>
      </w:pPr>
      <w:hyperlink r:id="rId8" w:history="1">
        <w:r w:rsidRPr="003616AE">
          <w:rPr>
            <w:rFonts w:eastAsia="Calibri" w:cs="Arial"/>
            <w:color w:val="0563C1"/>
            <w:kern w:val="2"/>
            <w:sz w:val="20"/>
            <w:szCs w:val="20"/>
            <w:u w:val="single"/>
            <w:lang w:val="es-CR" w:eastAsia="en-US"/>
            <w14:ligatures w14:val="standardContextual"/>
          </w:rPr>
          <w:t>https://www.asamblea.go.cr/glcp/prov_actas/Ariel%20Robles%20FA.pptx</w:t>
        </w:r>
      </w:hyperlink>
      <w:r w:rsidRPr="003616AE">
        <w:rPr>
          <w:rFonts w:eastAsia="Calibri" w:cs="Arial"/>
          <w:kern w:val="2"/>
          <w:sz w:val="20"/>
          <w:szCs w:val="20"/>
          <w:lang w:val="es-CR" w:eastAsia="en-US"/>
          <w14:ligatures w14:val="standardContextual"/>
        </w:rPr>
        <w:t xml:space="preserve"> </w:t>
      </w:r>
    </w:p>
    <w:p w14:paraId="6CF763B0" w14:textId="77777777" w:rsidR="003616AE" w:rsidRPr="003616AE" w:rsidRDefault="003616AE" w:rsidP="003616AE">
      <w:pPr>
        <w:contextualSpacing/>
        <w:rPr>
          <w:rFonts w:eastAsia="Calibri" w:cs="Arial"/>
          <w:kern w:val="2"/>
          <w:lang w:val="es-CR" w:eastAsia="en-US"/>
          <w14:ligatures w14:val="standardContextual"/>
        </w:rPr>
      </w:pPr>
    </w:p>
    <w:p w14:paraId="69B83545"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Más de cien hectáreas se volaron en Portalón de Quepos este señor que está ahí en esta reunión y en esta fiesta de campaña electoral. Así, fiestitas de campaña </w:t>
      </w:r>
      <w:r w:rsidRPr="003616AE">
        <w:rPr>
          <w:rFonts w:eastAsia="Calibri" w:cs="Arial"/>
          <w:kern w:val="2"/>
          <w:lang w:val="es-CR" w:eastAsia="en-US"/>
          <w14:ligatures w14:val="standardContextual"/>
        </w:rPr>
        <w:lastRenderedPageBreak/>
        <w:t xml:space="preserve">electoral con cerveza en la mesa, así también se siguen repartiendo el Estado costarricense. </w:t>
      </w:r>
    </w:p>
    <w:p w14:paraId="5AE08C47" w14:textId="77777777" w:rsidR="003616AE" w:rsidRPr="003616AE" w:rsidRDefault="003616AE" w:rsidP="003616AE">
      <w:pPr>
        <w:contextualSpacing/>
        <w:rPr>
          <w:rFonts w:eastAsia="Calibri" w:cs="Arial"/>
          <w:kern w:val="2"/>
          <w:lang w:val="es-CR" w:eastAsia="en-US"/>
          <w14:ligatures w14:val="standardContextual"/>
        </w:rPr>
      </w:pPr>
    </w:p>
    <w:p w14:paraId="7372756D"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¿Quién es ese señor? Veamos la siguiente imagen. </w:t>
      </w:r>
    </w:p>
    <w:p w14:paraId="090FDD8C" w14:textId="77777777" w:rsidR="003616AE" w:rsidRPr="003616AE" w:rsidRDefault="003616AE" w:rsidP="003616AE">
      <w:pPr>
        <w:contextualSpacing/>
        <w:rPr>
          <w:rFonts w:eastAsia="Calibri" w:cs="Arial"/>
          <w:kern w:val="2"/>
          <w:lang w:val="es-CR" w:eastAsia="en-US"/>
          <w14:ligatures w14:val="standardContextual"/>
        </w:rPr>
      </w:pPr>
    </w:p>
    <w:p w14:paraId="40B2FC95"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Véanlo ahí, cincuenta millones de colones en bonos clase A, ciento setenta y cinco millones en bonos clase B. Así tienen ustedes, señoras y señoras, así tienen ustedes a una serie de empresarios. Ahí en esa foto estaban los dos grandes financistas de la campaña de Rodrigo Chaves. </w:t>
      </w:r>
    </w:p>
    <w:p w14:paraId="2D90A6DD" w14:textId="77777777" w:rsidR="003616AE" w:rsidRPr="003616AE" w:rsidRDefault="003616AE" w:rsidP="003616AE">
      <w:pPr>
        <w:contextualSpacing/>
        <w:rPr>
          <w:rFonts w:eastAsia="Calibri" w:cs="Arial"/>
          <w:kern w:val="2"/>
          <w:lang w:val="es-CR" w:eastAsia="en-US"/>
          <w14:ligatures w14:val="standardContextual"/>
        </w:rPr>
      </w:pPr>
    </w:p>
    <w:p w14:paraId="215E31BF"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A este señor Christian Arce, al que estaban premiando en Portalón de Quepos con los bosques de este país, más de cien hectáreas deforestadas, más de cien hectáreas deforestadas, acabadas, llevadas en tucas, sacadas en la noche, de este lugar a otro aserradero, a una ferretería en Guanaverde ahí. Ahí fueron a meter todas esas hectáreas de bosque, casi a un millón de colones por hectárea puso en la campaña electoral este señor, la equivalencia.</w:t>
      </w:r>
    </w:p>
    <w:p w14:paraId="35A72E79" w14:textId="77777777" w:rsidR="003616AE" w:rsidRPr="003616AE" w:rsidRDefault="003616AE" w:rsidP="003616AE">
      <w:pPr>
        <w:contextualSpacing/>
        <w:rPr>
          <w:rFonts w:eastAsia="Calibri" w:cs="Arial"/>
          <w:kern w:val="2"/>
          <w:lang w:val="es-CR" w:eastAsia="en-US"/>
          <w14:ligatures w14:val="standardContextual"/>
        </w:rPr>
      </w:pPr>
    </w:p>
    <w:p w14:paraId="69AEB9BC"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Hoy el Ministerio de Ambiente, que no se había dado cuenta de lo que estaba pasando, sale a decir que había más o menos desde la Setena, oigan ustedes, catorce incumplimientos.</w:t>
      </w:r>
    </w:p>
    <w:p w14:paraId="6F186312" w14:textId="77777777" w:rsidR="003616AE" w:rsidRPr="003616AE" w:rsidRDefault="003616AE" w:rsidP="003616AE">
      <w:pPr>
        <w:contextualSpacing/>
        <w:rPr>
          <w:rFonts w:eastAsia="Calibri" w:cs="Arial"/>
          <w:kern w:val="2"/>
          <w:lang w:val="es-CR" w:eastAsia="en-US"/>
          <w14:ligatures w14:val="standardContextual"/>
        </w:rPr>
      </w:pPr>
    </w:p>
    <w:p w14:paraId="159D9A75"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¿Podrían quitar la imagen, por favor?</w:t>
      </w:r>
    </w:p>
    <w:p w14:paraId="5A3B4A27" w14:textId="77777777" w:rsidR="003616AE" w:rsidRPr="003616AE" w:rsidRDefault="003616AE" w:rsidP="003616AE">
      <w:pPr>
        <w:contextualSpacing/>
        <w:rPr>
          <w:rFonts w:eastAsia="Calibri" w:cs="Arial"/>
          <w:kern w:val="2"/>
          <w:lang w:val="es-CR" w:eastAsia="en-US"/>
          <w14:ligatures w14:val="standardContextual"/>
        </w:rPr>
      </w:pPr>
    </w:p>
    <w:p w14:paraId="2F98973B"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Catorce incumplimientos de todo lo que ahí sucedió, catorce incumplimientos, diputadas y diputados, a la vista y paciencia a todo el Estado social de derecho y a la vista y paciencia de muchos y muchas. </w:t>
      </w:r>
    </w:p>
    <w:p w14:paraId="0BEE7CD7" w14:textId="77777777" w:rsidR="003616AE" w:rsidRPr="003616AE" w:rsidRDefault="003616AE" w:rsidP="003616AE">
      <w:pPr>
        <w:contextualSpacing/>
        <w:rPr>
          <w:rFonts w:eastAsia="Calibri" w:cs="Arial"/>
          <w:kern w:val="2"/>
          <w:lang w:val="es-CR" w:eastAsia="en-US"/>
          <w14:ligatures w14:val="standardContextual"/>
        </w:rPr>
      </w:pPr>
    </w:p>
    <w:p w14:paraId="573805BE"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A mí me daría vergüenza pararme en este Plenario a hablar de corrupción. A mí me daría vergüenza venir a decir algo sobre corrupción cuando fui yo quien llevé y senté a este presidente y a este Gobierno para que aquí hoy se sigan repartiendo el Estado como pasó por mucho tiempo. </w:t>
      </w:r>
    </w:p>
    <w:p w14:paraId="1B41285C" w14:textId="77777777" w:rsidR="003616AE" w:rsidRPr="003616AE" w:rsidRDefault="003616AE" w:rsidP="003616AE">
      <w:pPr>
        <w:contextualSpacing/>
        <w:rPr>
          <w:rFonts w:eastAsia="Calibri" w:cs="Arial"/>
          <w:kern w:val="2"/>
          <w:lang w:val="es-CR" w:eastAsia="en-US"/>
          <w14:ligatures w14:val="standardContextual"/>
        </w:rPr>
      </w:pPr>
    </w:p>
    <w:p w14:paraId="2DB61F33"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Es cierto que aquí teníamos maestros en la corrupción, pero los alumnos salieron mejores, los alumnos le salieron mejores. </w:t>
      </w:r>
    </w:p>
    <w:p w14:paraId="3ED7AFD5" w14:textId="77777777" w:rsidR="003616AE" w:rsidRPr="003616AE" w:rsidRDefault="003616AE" w:rsidP="003616AE">
      <w:pPr>
        <w:contextualSpacing/>
        <w:rPr>
          <w:rFonts w:eastAsia="Calibri" w:cs="Arial"/>
          <w:kern w:val="2"/>
          <w:lang w:val="es-CR" w:eastAsia="en-US"/>
          <w14:ligatures w14:val="standardContextual"/>
        </w:rPr>
      </w:pPr>
    </w:p>
    <w:p w14:paraId="73816314"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Hoy a ese ministro…, exministro que tuvieron que llevar y salir esposado, él cumplía los dos requisitos que seguramente en la fiscalización del Gobierno deberían tener sus posibles candidatos y candidatas: ser acosador sexual y corrupto. Cumplía con los dos requisitos, porque posiblemente eso es lo que le preguntan en las entrevistas desde el oficialismo. </w:t>
      </w:r>
    </w:p>
    <w:p w14:paraId="45C2FB43" w14:textId="77777777" w:rsidR="003616AE" w:rsidRPr="003616AE" w:rsidRDefault="003616AE" w:rsidP="003616AE">
      <w:pPr>
        <w:contextualSpacing/>
        <w:rPr>
          <w:rFonts w:eastAsia="Calibri" w:cs="Arial"/>
          <w:kern w:val="2"/>
          <w:lang w:val="es-CR" w:eastAsia="en-US"/>
          <w14:ligatures w14:val="standardContextual"/>
        </w:rPr>
      </w:pPr>
    </w:p>
    <w:p w14:paraId="642E2310"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Claro que da coraje, claro que da enojo, porque no es posible que como lo hacen hoy en un caso, mañana lo hagan en otro y pasado en otro, y que la salida sí va a ser: ay, mirá, que es que el fiscal…; ay, es que el señor del OIJ; es que, mire, está nervioso porque sabe en lo que está. </w:t>
      </w:r>
    </w:p>
    <w:p w14:paraId="590401F7" w14:textId="77777777" w:rsidR="003616AE" w:rsidRPr="003616AE" w:rsidRDefault="003616AE" w:rsidP="003616AE">
      <w:pPr>
        <w:contextualSpacing/>
        <w:rPr>
          <w:rFonts w:eastAsia="Calibri" w:cs="Arial"/>
          <w:kern w:val="2"/>
          <w:lang w:val="es-CR" w:eastAsia="en-US"/>
          <w14:ligatures w14:val="standardContextual"/>
        </w:rPr>
      </w:pPr>
    </w:p>
    <w:p w14:paraId="09CC42D1"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lastRenderedPageBreak/>
        <w:t>Nerviosos deberían estar ustedes, nerviosos, porque están embarrados en esa ola de corrupción. Tic-tac deberían estar pensando, es cierto lo que dice la diputada, yo supongo que pasan viendo el reloj, porque les preocupa que se les quede la inmunidad corta para lo que tendrán que enfrentar. Ustedes sí que no duermen.</w:t>
      </w:r>
    </w:p>
    <w:p w14:paraId="7C2BF67B" w14:textId="77777777" w:rsidR="003616AE" w:rsidRPr="003616AE" w:rsidRDefault="003616AE" w:rsidP="003616AE">
      <w:pPr>
        <w:contextualSpacing/>
        <w:rPr>
          <w:rFonts w:eastAsia="Calibri" w:cs="Arial"/>
          <w:kern w:val="2"/>
          <w:lang w:val="es-CR" w:eastAsia="en-US"/>
          <w14:ligatures w14:val="standardContextual"/>
        </w:rPr>
      </w:pPr>
    </w:p>
    <w:p w14:paraId="3D9BD37B" w14:textId="77777777" w:rsidR="003616AE" w:rsidRPr="003616AE" w:rsidRDefault="003616AE" w:rsidP="003616AE">
      <w:pPr>
        <w:contextualSpacing/>
        <w:rPr>
          <w:rFonts w:eastAsia="Calibri" w:cs="Arial"/>
          <w:b/>
          <w:bCs/>
          <w:kern w:val="2"/>
          <w:lang w:val="es-CR" w:eastAsia="en-US"/>
          <w14:ligatures w14:val="standardContextual"/>
        </w:rPr>
      </w:pPr>
      <w:r w:rsidRPr="003616AE">
        <w:rPr>
          <w:rFonts w:eastAsia="Calibri" w:cs="Arial"/>
          <w:b/>
          <w:bCs/>
          <w:kern w:val="2"/>
          <w:lang w:val="es-CR" w:eastAsia="en-US"/>
          <w14:ligatures w14:val="standardContextual"/>
        </w:rPr>
        <w:t>Presidente Rodrigo Arias Sánchez:</w:t>
      </w:r>
    </w:p>
    <w:p w14:paraId="1E0CE6D5" w14:textId="77777777" w:rsidR="003616AE" w:rsidRPr="003616AE" w:rsidRDefault="003616AE" w:rsidP="003616AE">
      <w:pPr>
        <w:contextualSpacing/>
        <w:rPr>
          <w:rFonts w:eastAsia="Calibri" w:cs="Arial"/>
          <w:kern w:val="2"/>
          <w:lang w:val="es-CR" w:eastAsia="en-US"/>
          <w14:ligatures w14:val="standardContextual"/>
        </w:rPr>
      </w:pPr>
    </w:p>
    <w:p w14:paraId="7000485A"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Tiene la palabra el diputado Salas Durán, Yonder, por cinco minutos en el tiempo del diputado Sibaja Jiménez, José Pablo.</w:t>
      </w:r>
    </w:p>
    <w:p w14:paraId="55E48FC4" w14:textId="77777777" w:rsidR="003616AE" w:rsidRPr="003616AE" w:rsidRDefault="003616AE" w:rsidP="003616AE">
      <w:pPr>
        <w:contextualSpacing/>
        <w:rPr>
          <w:rFonts w:eastAsia="Calibri" w:cs="Arial"/>
          <w:kern w:val="2"/>
          <w:lang w:val="es-CR" w:eastAsia="en-US"/>
          <w14:ligatures w14:val="standardContextual"/>
        </w:rPr>
      </w:pPr>
    </w:p>
    <w:p w14:paraId="3C6C41C6" w14:textId="77777777" w:rsidR="003616AE" w:rsidRPr="003616AE" w:rsidRDefault="003616AE" w:rsidP="003616AE">
      <w:pPr>
        <w:contextualSpacing/>
        <w:rPr>
          <w:rFonts w:eastAsia="Calibri" w:cs="Arial"/>
          <w:b/>
          <w:bCs/>
          <w:kern w:val="2"/>
          <w:lang w:val="es-CR" w:eastAsia="en-US"/>
          <w14:ligatures w14:val="standardContextual"/>
        </w:rPr>
      </w:pPr>
      <w:r w:rsidRPr="003616AE">
        <w:rPr>
          <w:rFonts w:eastAsia="Calibri" w:cs="Arial"/>
          <w:b/>
          <w:bCs/>
          <w:kern w:val="2"/>
          <w:lang w:val="es-CR" w:eastAsia="en-US"/>
          <w14:ligatures w14:val="standardContextual"/>
        </w:rPr>
        <w:t>Diputado Yonder Andrey Salas Durán:</w:t>
      </w:r>
    </w:p>
    <w:p w14:paraId="20240E2A" w14:textId="77777777" w:rsidR="003616AE" w:rsidRPr="003616AE" w:rsidRDefault="003616AE" w:rsidP="003616AE">
      <w:pPr>
        <w:contextualSpacing/>
        <w:rPr>
          <w:rFonts w:eastAsia="Calibri" w:cs="Arial"/>
          <w:kern w:val="2"/>
          <w:lang w:val="es-CR" w:eastAsia="en-US"/>
          <w14:ligatures w14:val="standardContextual"/>
        </w:rPr>
      </w:pPr>
    </w:p>
    <w:p w14:paraId="224034CE"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Gracias, presidente.</w:t>
      </w:r>
    </w:p>
    <w:p w14:paraId="14368A9F" w14:textId="77777777" w:rsidR="003616AE" w:rsidRPr="003616AE" w:rsidRDefault="003616AE" w:rsidP="003616AE">
      <w:pPr>
        <w:contextualSpacing/>
        <w:rPr>
          <w:rFonts w:eastAsia="Calibri" w:cs="Arial"/>
          <w:kern w:val="2"/>
          <w:lang w:val="es-CR" w:eastAsia="en-US"/>
          <w14:ligatures w14:val="standardContextual"/>
        </w:rPr>
      </w:pPr>
    </w:p>
    <w:p w14:paraId="0B70A9B1" w14:textId="77777777" w:rsidR="003616AE" w:rsidRPr="003616AE" w:rsidRDefault="003616AE" w:rsidP="003616AE">
      <w:pPr>
        <w:contextualSpacing/>
        <w:rPr>
          <w:rFonts w:eastAsia="Calibri" w:cs="Arial"/>
          <w:kern w:val="2"/>
          <w:lang w:val="es-CR" w:eastAsia="en-US"/>
          <w14:ligatures w14:val="standardContextual"/>
        </w:rPr>
      </w:pPr>
      <w:r w:rsidRPr="003616AE">
        <w:rPr>
          <w:rFonts w:eastAsia="Calibri" w:cs="Arial"/>
          <w:kern w:val="2"/>
          <w:lang w:val="es-CR" w:eastAsia="en-US"/>
          <w14:ligatures w14:val="standardContextual"/>
        </w:rPr>
        <w:t xml:space="preserve">Un saludo muy cordial a mis compañeros diputados y a las personas que nos ven y nos escuchan por los diferentes medios. </w:t>
      </w:r>
    </w:p>
    <w:p w14:paraId="7C2A9A0D" w14:textId="77777777" w:rsidR="003616AE" w:rsidRPr="003616AE" w:rsidRDefault="003616AE" w:rsidP="003616AE">
      <w:pPr>
        <w:contextualSpacing/>
        <w:rPr>
          <w:rFonts w:eastAsia="Calibri" w:cs="Arial"/>
          <w:kern w:val="2"/>
          <w:lang w:val="es-CR" w:eastAsia="en-US"/>
          <w14:ligatures w14:val="standardContextual"/>
        </w:rPr>
      </w:pPr>
    </w:p>
    <w:p w14:paraId="4C2FB425" w14:textId="1AC57B9C" w:rsidR="003616AE" w:rsidRPr="003616AE" w:rsidRDefault="003616AE" w:rsidP="003616AE">
      <w:pPr>
        <w:contextualSpacing/>
        <w:rPr>
          <w:rFonts w:eastAsia="Calibri" w:cs="Arial"/>
          <w:lang w:val="es-CR" w:eastAsia="es-CR"/>
        </w:rPr>
      </w:pPr>
      <w:r w:rsidRPr="003616AE">
        <w:rPr>
          <w:rFonts w:eastAsia="Calibri" w:cs="Arial"/>
          <w:kern w:val="2"/>
          <w:lang w:val="es-CR" w:eastAsia="en-US"/>
          <w14:ligatures w14:val="standardContextual"/>
        </w:rPr>
        <w:t xml:space="preserve">Hoy yo quiero hablar de la Costa Rica olvidada y quiero enfocarme en la provincia de Limón, porque mientras </w:t>
      </w:r>
      <w:r w:rsidRPr="003616AE">
        <w:rPr>
          <w:rFonts w:eastAsia="Calibri" w:cs="Arial"/>
          <w:lang w:val="es-CR" w:eastAsia="es-CR"/>
        </w:rPr>
        <w:t xml:space="preserve">escuchamos discursos grandilocuentes sobre progreso histórico y ejecución sin precedentes, las comunidades costeras, las comunidades indígenas, esas que vemos muchas veces en los índices de menor desarrollo y que tienen gran potencialidad con sus parques, con sus zonas protegidas, con su gente trabajadora, son las zonas del país que menos inversión social y menos inversión pública tienen. </w:t>
      </w:r>
    </w:p>
    <w:p w14:paraId="5D1ED917" w14:textId="77777777" w:rsidR="003616AE" w:rsidRPr="003616AE" w:rsidRDefault="003616AE" w:rsidP="003616AE">
      <w:pPr>
        <w:rPr>
          <w:rFonts w:eastAsia="Calibri" w:cs="Arial"/>
          <w:lang w:val="es-CR" w:eastAsia="es-CR"/>
        </w:rPr>
      </w:pPr>
    </w:p>
    <w:p w14:paraId="037B258B"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Y es que la provincia de Limón no solamente está geográficamente lejos del centro político y económico de Costa Rica, sino que también está lejos de tener una inversión social estable y consecuente con el tiempo. </w:t>
      </w:r>
    </w:p>
    <w:p w14:paraId="265C0556" w14:textId="77777777" w:rsidR="003616AE" w:rsidRPr="003616AE" w:rsidRDefault="003616AE" w:rsidP="003616AE">
      <w:pPr>
        <w:rPr>
          <w:rFonts w:eastAsia="Calibri" w:cs="Arial"/>
          <w:lang w:val="es-CR" w:eastAsia="es-CR"/>
        </w:rPr>
      </w:pPr>
    </w:p>
    <w:p w14:paraId="334584CB" w14:textId="77777777" w:rsidR="003616AE" w:rsidRPr="003616AE" w:rsidRDefault="003616AE" w:rsidP="003616AE">
      <w:pPr>
        <w:rPr>
          <w:rFonts w:cs="Arial"/>
          <w:lang w:val="es-CR" w:eastAsia="es-CR"/>
        </w:rPr>
      </w:pPr>
      <w:r w:rsidRPr="003616AE">
        <w:rPr>
          <w:rFonts w:eastAsia="Calibri" w:cs="Arial"/>
          <w:lang w:val="es-CR" w:eastAsia="es-CR"/>
        </w:rPr>
        <w:t>Y mientras se anuncian megaproyectos en el Valle Central, pasos a desnivel, viaductos y anillos viales, los puentes en Limón colapsan ante cada lluvia, las alcantarillas desbordan en los barrios más humildes y los caminos de lastre se convierten en trampas mortales para estudiantes, adultos mayores, personas con discapacidad, agricultores que simplemente intentan vivir con dignidad.</w:t>
      </w:r>
    </w:p>
    <w:p w14:paraId="0D041D57" w14:textId="77777777" w:rsidR="003616AE" w:rsidRPr="003616AE" w:rsidRDefault="003616AE" w:rsidP="003616AE">
      <w:pPr>
        <w:rPr>
          <w:rFonts w:cs="Arial"/>
          <w:lang w:val="es-CR" w:eastAsia="es-CR"/>
        </w:rPr>
      </w:pPr>
    </w:p>
    <w:p w14:paraId="71E651EB"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El mejor ejemplo, los pasos o accesos a todas las comunidades a lo largo de la famosa Ruta 32; en Limón, los caminos que conectan comunidades a pueblos indígenas, a los centros de salud, a las escuelas, se vuelven intransitables durante meses, las madres deben cargar a sus hijos enfermos kilómetros cuesta arriba para encontrar atención médica.  Esa la Costa Rica que no sale en cadena nacional. </w:t>
      </w:r>
    </w:p>
    <w:p w14:paraId="2BE190DE" w14:textId="77777777" w:rsidR="003616AE" w:rsidRPr="003616AE" w:rsidRDefault="003616AE" w:rsidP="003616AE">
      <w:pPr>
        <w:rPr>
          <w:rFonts w:eastAsia="Calibri" w:cs="Arial"/>
          <w:lang w:val="es-CR" w:eastAsia="es-CR"/>
        </w:rPr>
      </w:pPr>
    </w:p>
    <w:p w14:paraId="077F6F17"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Días atrás vimos las noticias de nueve cruzrojistas que debieron caminar veinticuatro horas juntos con vecinos de Alta Talamanca, para sacar a un hombre herido en su hamaca. </w:t>
      </w:r>
    </w:p>
    <w:p w14:paraId="3ED5820C" w14:textId="77777777" w:rsidR="003616AE" w:rsidRPr="003616AE" w:rsidRDefault="003616AE" w:rsidP="003616AE">
      <w:pPr>
        <w:rPr>
          <w:rFonts w:eastAsia="Calibri" w:cs="Arial"/>
          <w:lang w:val="es-CR" w:eastAsia="es-CR"/>
        </w:rPr>
      </w:pPr>
    </w:p>
    <w:p w14:paraId="1FEAE525" w14:textId="77777777" w:rsidR="003616AE" w:rsidRPr="003616AE" w:rsidRDefault="003616AE" w:rsidP="003616AE">
      <w:pPr>
        <w:rPr>
          <w:rFonts w:eastAsia="Calibri" w:cs="Arial"/>
          <w:lang w:val="es-CR" w:eastAsia="es-CR"/>
        </w:rPr>
      </w:pPr>
      <w:r w:rsidRPr="003616AE">
        <w:rPr>
          <w:rFonts w:eastAsia="Calibri" w:cs="Arial"/>
          <w:lang w:val="es-CR" w:eastAsia="es-CR"/>
        </w:rPr>
        <w:lastRenderedPageBreak/>
        <w:t xml:space="preserve">La inversión pública es la gran ausente, mientras se presenta como un logro el uso de fondos externos como el empréstito del BCEI o los aportes de la OPEP, lo que no se dice es que el gasto público e inversión social cayó en términos reales por tercer año consecutivo según el Ministerio de Hacienda en el 2024. </w:t>
      </w:r>
    </w:p>
    <w:p w14:paraId="11658DAB" w14:textId="77777777" w:rsidR="003616AE" w:rsidRPr="003616AE" w:rsidRDefault="003616AE" w:rsidP="003616AE">
      <w:pPr>
        <w:rPr>
          <w:rFonts w:eastAsia="Calibri" w:cs="Arial"/>
          <w:lang w:val="es-CR" w:eastAsia="es-CR"/>
        </w:rPr>
      </w:pPr>
    </w:p>
    <w:p w14:paraId="7FF888B2"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El gasto en salud y educación se mantuvo por debajo del promedio de la última década y la inversión en acueductos rurales y proyectos comunales históricamente baja apenas tocó el cero punto tres por ciento del PIB. </w:t>
      </w:r>
    </w:p>
    <w:p w14:paraId="7CA121FA" w14:textId="77777777" w:rsidR="003616AE" w:rsidRPr="003616AE" w:rsidRDefault="003616AE" w:rsidP="003616AE">
      <w:pPr>
        <w:rPr>
          <w:rFonts w:eastAsia="Calibri" w:cs="Arial"/>
          <w:lang w:val="es-CR" w:eastAsia="es-CR"/>
        </w:rPr>
      </w:pPr>
    </w:p>
    <w:p w14:paraId="4CA163D6" w14:textId="77777777" w:rsidR="003616AE" w:rsidRPr="003616AE" w:rsidRDefault="003616AE" w:rsidP="003616AE">
      <w:pPr>
        <w:rPr>
          <w:rFonts w:cs="Arial"/>
          <w:lang w:val="es-CR" w:eastAsia="es-CR"/>
        </w:rPr>
      </w:pPr>
      <w:r w:rsidRPr="003616AE">
        <w:rPr>
          <w:rFonts w:eastAsia="Calibri" w:cs="Arial"/>
          <w:lang w:val="es-CR" w:eastAsia="es-CR"/>
        </w:rPr>
        <w:t>¿Y qué hay de los pueblos indígenas? ¿Y qué hay de las personas con discapacidad? ¿Qué hay del adulto mayor rural? Durante el 2024 el país destinó menos de un uno por ciento del total de la inversión pública a proyectos específicos para comunidades indígenas.</w:t>
      </w:r>
    </w:p>
    <w:p w14:paraId="667FF7DC" w14:textId="77777777" w:rsidR="003616AE" w:rsidRPr="003616AE" w:rsidRDefault="003616AE" w:rsidP="003616AE">
      <w:pPr>
        <w:rPr>
          <w:rFonts w:cs="Arial"/>
          <w:lang w:val="es-CR" w:eastAsia="es-CR"/>
        </w:rPr>
      </w:pPr>
    </w:p>
    <w:p w14:paraId="56549B12" w14:textId="77777777" w:rsidR="003616AE" w:rsidRPr="003616AE" w:rsidRDefault="003616AE" w:rsidP="003616AE">
      <w:pPr>
        <w:rPr>
          <w:rFonts w:eastAsia="Calibri" w:cs="Arial"/>
          <w:lang w:val="es-CR" w:eastAsia="es-CR"/>
        </w:rPr>
      </w:pPr>
      <w:r w:rsidRPr="003616AE">
        <w:rPr>
          <w:rFonts w:cs="Arial"/>
          <w:lang w:val="es-CR" w:eastAsia="es-CR"/>
        </w:rPr>
        <w:t>La comunidad Bribrí Kéköldi espera un puesto de salud en condiciones dignas. Los territorios de China Kichá y Térraba siguen luchando por el reconocimiento efectivo de su derecho a la tierra, mientras sus dirigentes son criminalizados por defender su</w:t>
      </w:r>
      <w:r w:rsidRPr="003616AE">
        <w:rPr>
          <w:rFonts w:eastAsia="Calibri" w:cs="Arial"/>
          <w:lang w:val="es-CR" w:eastAsia="es-CR"/>
        </w:rPr>
        <w:t xml:space="preserve"> patrimonio. Las personas con discapacidad enfrentan barreras físicas y administrativas en la mayoría de instituciones públicas, pese a múltiples recomendaciones de diferentes instituciones públicas y de la Sala Constitucional, aún seguimos fallando como Estado. </w:t>
      </w:r>
    </w:p>
    <w:p w14:paraId="06CDEDD0" w14:textId="77777777" w:rsidR="003616AE" w:rsidRPr="003616AE" w:rsidRDefault="003616AE" w:rsidP="003616AE">
      <w:pPr>
        <w:rPr>
          <w:rFonts w:eastAsia="Calibri" w:cs="Arial"/>
          <w:lang w:val="es-CR" w:eastAsia="es-CR"/>
        </w:rPr>
      </w:pPr>
    </w:p>
    <w:p w14:paraId="25290A19" w14:textId="77777777" w:rsidR="003616AE" w:rsidRPr="003616AE" w:rsidRDefault="003616AE" w:rsidP="003616AE">
      <w:pPr>
        <w:rPr>
          <w:rFonts w:cs="Arial"/>
          <w:lang w:val="es-CR" w:eastAsia="es-CR"/>
        </w:rPr>
      </w:pPr>
      <w:r w:rsidRPr="003616AE">
        <w:rPr>
          <w:rFonts w:eastAsia="Calibri" w:cs="Arial"/>
          <w:lang w:val="es-CR" w:eastAsia="es-CR"/>
        </w:rPr>
        <w:t>El país sigue sin contar con una red accesible de transporte ni con educación inclusiva efectiva en zonas rurales. Los adultos mayores, especialmente en el Caribe Sur y Norte, viven en condiciones de aislamiento, sin centros diurnos, sin redes de cuido, sin transporte público adecuado y con pensiones de miseria que no alcanzan ni para los medicamentos.</w:t>
      </w:r>
    </w:p>
    <w:p w14:paraId="32752A23" w14:textId="77777777" w:rsidR="003616AE" w:rsidRPr="003616AE" w:rsidRDefault="003616AE" w:rsidP="003616AE">
      <w:pPr>
        <w:rPr>
          <w:rFonts w:cs="Arial"/>
          <w:lang w:val="es-CR" w:eastAsia="es-CR"/>
        </w:rPr>
      </w:pPr>
    </w:p>
    <w:p w14:paraId="53DE5E60"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Y ni qué decir del acceso al agua potable, en donde según las estadísticas apenas un doce por ciento de las viviendas de la provincia de Limón tienen acceso a este recurso. </w:t>
      </w:r>
    </w:p>
    <w:p w14:paraId="14D764AA" w14:textId="77777777" w:rsidR="003616AE" w:rsidRPr="003616AE" w:rsidRDefault="003616AE" w:rsidP="003616AE">
      <w:pPr>
        <w:rPr>
          <w:rFonts w:eastAsia="Calibri" w:cs="Arial"/>
          <w:lang w:val="es-CR" w:eastAsia="es-CR"/>
        </w:rPr>
      </w:pPr>
    </w:p>
    <w:p w14:paraId="263D94CB" w14:textId="77777777" w:rsidR="003616AE" w:rsidRPr="003616AE" w:rsidRDefault="003616AE" w:rsidP="003616AE">
      <w:pPr>
        <w:rPr>
          <w:rFonts w:cs="Arial"/>
          <w:lang w:val="es-CR" w:eastAsia="es-CR"/>
        </w:rPr>
      </w:pPr>
      <w:r w:rsidRPr="003616AE">
        <w:rPr>
          <w:rFonts w:eastAsia="Calibri" w:cs="Arial"/>
          <w:lang w:val="es-CR" w:eastAsia="es-CR"/>
        </w:rPr>
        <w:t>Tengo que reconocer también que instituciones como Inder hacen un gran trabajo en los pueblos rurales en la provincia de Limón, instituciones como el ICE también están haciendo un gran esfuerzo en poblaciones de Limón.</w:t>
      </w:r>
    </w:p>
    <w:p w14:paraId="2381EAB7" w14:textId="77777777" w:rsidR="003616AE" w:rsidRPr="003616AE" w:rsidRDefault="003616AE" w:rsidP="003616AE">
      <w:pPr>
        <w:rPr>
          <w:rFonts w:cs="Arial"/>
          <w:lang w:val="es-CR" w:eastAsia="es-CR"/>
        </w:rPr>
      </w:pPr>
    </w:p>
    <w:p w14:paraId="4A164672"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Y la empresa privada, Corbana, el sector bananero, teniendo ellos que pagar Caja, Hacienda y demás tributos, tienen fondos especiales para atender caminos, atender puentes y atender cualquier situación que, en estas comunidades de bajo índice de desarrollo, pues, les afecta. </w:t>
      </w:r>
    </w:p>
    <w:p w14:paraId="539966B1" w14:textId="77777777" w:rsidR="003616AE" w:rsidRPr="003616AE" w:rsidRDefault="003616AE" w:rsidP="003616AE">
      <w:pPr>
        <w:rPr>
          <w:rFonts w:eastAsia="Calibri" w:cs="Arial"/>
          <w:lang w:val="es-CR" w:eastAsia="es-CR"/>
        </w:rPr>
      </w:pPr>
    </w:p>
    <w:p w14:paraId="3F0587FE"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Y, por supuesto, que también esto es de reconocer y de admirar que la empresa privada, aún como digo, teniendo ya que pagar todas sus atribuciones de ley, también pueda aportar al desarrollo de estos pueblos. </w:t>
      </w:r>
    </w:p>
    <w:p w14:paraId="523EE022" w14:textId="77777777" w:rsidR="003616AE" w:rsidRPr="003616AE" w:rsidRDefault="003616AE" w:rsidP="003616AE">
      <w:pPr>
        <w:rPr>
          <w:rFonts w:eastAsia="Calibri" w:cs="Arial"/>
          <w:lang w:val="es-CR" w:eastAsia="es-CR"/>
        </w:rPr>
      </w:pPr>
    </w:p>
    <w:p w14:paraId="51294F6B" w14:textId="77777777" w:rsidR="003616AE" w:rsidRPr="003616AE" w:rsidRDefault="003616AE" w:rsidP="003616AE">
      <w:pPr>
        <w:rPr>
          <w:rFonts w:cs="Arial"/>
          <w:lang w:val="es-CR" w:eastAsia="es-CR"/>
        </w:rPr>
      </w:pPr>
      <w:r w:rsidRPr="003616AE">
        <w:rPr>
          <w:rFonts w:eastAsia="Calibri" w:cs="Arial"/>
          <w:lang w:val="es-CR" w:eastAsia="es-CR"/>
        </w:rPr>
        <w:lastRenderedPageBreak/>
        <w:t>Pero este es un tema en conjunto, es un tema que se tiene que ver desde el Ejecutivo, el Legislativo, la empresa privada, y esperamos contar con gobiernos futuros que vengan a atender la población rural de este país.</w:t>
      </w:r>
    </w:p>
    <w:p w14:paraId="38D89842" w14:textId="77777777" w:rsidR="003616AE" w:rsidRPr="003616AE" w:rsidRDefault="003616AE" w:rsidP="003616AE">
      <w:pPr>
        <w:rPr>
          <w:rFonts w:cs="Arial"/>
          <w:lang w:val="es-CR" w:eastAsia="es-CR"/>
        </w:rPr>
      </w:pPr>
    </w:p>
    <w:p w14:paraId="6855F464"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Gracias. </w:t>
      </w:r>
    </w:p>
    <w:p w14:paraId="448D870E" w14:textId="77777777" w:rsidR="003616AE" w:rsidRPr="003616AE" w:rsidRDefault="003616AE" w:rsidP="003616AE">
      <w:pPr>
        <w:rPr>
          <w:rFonts w:eastAsia="Calibri" w:cs="Arial"/>
          <w:lang w:val="es-CR" w:eastAsia="es-CR"/>
        </w:rPr>
      </w:pPr>
    </w:p>
    <w:p w14:paraId="0482FF0E" w14:textId="77777777" w:rsidR="003616AE" w:rsidRPr="003616AE" w:rsidRDefault="003616AE" w:rsidP="003616AE">
      <w:pPr>
        <w:rPr>
          <w:rFonts w:cs="Arial"/>
          <w:b/>
          <w:bCs/>
          <w:lang w:eastAsia="es-CR"/>
        </w:rPr>
      </w:pPr>
      <w:r w:rsidRPr="003616AE">
        <w:rPr>
          <w:rFonts w:cs="Arial"/>
          <w:b/>
          <w:bCs/>
          <w:lang w:eastAsia="es-CR"/>
        </w:rPr>
        <w:t>Presidente Rodrigo Arias Sánchez:</w:t>
      </w:r>
    </w:p>
    <w:p w14:paraId="307F5CD5" w14:textId="77777777" w:rsidR="003616AE" w:rsidRPr="003616AE" w:rsidRDefault="003616AE" w:rsidP="003616AE">
      <w:pPr>
        <w:rPr>
          <w:rFonts w:eastAsia="Calibri" w:cs="Arial"/>
          <w:lang w:val="es-CR" w:eastAsia="es-CR"/>
        </w:rPr>
      </w:pPr>
    </w:p>
    <w:p w14:paraId="21191951"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Tiene la palabra el diputado Alvarado Bogantes, Horacio, por cinco minutos. </w:t>
      </w:r>
    </w:p>
    <w:p w14:paraId="5AED0C45" w14:textId="77777777" w:rsidR="003616AE" w:rsidRPr="003616AE" w:rsidRDefault="003616AE" w:rsidP="003616AE">
      <w:pPr>
        <w:rPr>
          <w:rFonts w:eastAsia="Calibri" w:cs="Arial"/>
          <w:lang w:val="es-CR" w:eastAsia="es-CR"/>
        </w:rPr>
      </w:pPr>
    </w:p>
    <w:p w14:paraId="52FC96B8" w14:textId="77777777" w:rsidR="003616AE" w:rsidRPr="003616AE" w:rsidRDefault="003616AE" w:rsidP="003616AE">
      <w:pPr>
        <w:rPr>
          <w:rFonts w:eastAsia="Calibri" w:cs="Arial"/>
          <w:b/>
          <w:bCs/>
          <w:lang w:val="es-CR" w:eastAsia="es-CR"/>
        </w:rPr>
      </w:pPr>
      <w:r w:rsidRPr="003616AE">
        <w:rPr>
          <w:rFonts w:eastAsia="Calibri" w:cs="Arial"/>
          <w:b/>
          <w:bCs/>
          <w:lang w:val="es-CR" w:eastAsia="es-CR"/>
        </w:rPr>
        <w:t>Diputado Horacio Alvarado Bogantes:</w:t>
      </w:r>
    </w:p>
    <w:p w14:paraId="3F2F0103" w14:textId="77777777" w:rsidR="003616AE" w:rsidRPr="003616AE" w:rsidRDefault="003616AE" w:rsidP="003616AE">
      <w:pPr>
        <w:rPr>
          <w:rFonts w:eastAsia="Calibri" w:cs="Arial"/>
          <w:lang w:val="es-CR" w:eastAsia="es-CR"/>
        </w:rPr>
      </w:pPr>
    </w:p>
    <w:p w14:paraId="0946A6B6"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Muchas gracias, presidente; muy buenas tardes, señoras y señores diputados. </w:t>
      </w:r>
    </w:p>
    <w:p w14:paraId="767646B1" w14:textId="77777777" w:rsidR="003616AE" w:rsidRPr="003616AE" w:rsidRDefault="003616AE" w:rsidP="003616AE">
      <w:pPr>
        <w:rPr>
          <w:rFonts w:eastAsia="Calibri" w:cs="Arial"/>
          <w:lang w:val="es-CR" w:eastAsia="es-CR"/>
        </w:rPr>
      </w:pPr>
    </w:p>
    <w:p w14:paraId="3282E572"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Lo que presenciamos el pasado 5 de mayo no fue una rendición de cuentas presidencial, fue un montaje, una cadena nacional empaquetada cuidadosamente, editada, narrada para el periodista de Casa Presidencial, y no porque inconstitucionalmente debe rendir cuentas al país que fue el presidente de la República. </w:t>
      </w:r>
    </w:p>
    <w:p w14:paraId="62A904AD" w14:textId="77777777" w:rsidR="003616AE" w:rsidRPr="003616AE" w:rsidRDefault="003616AE" w:rsidP="003616AE">
      <w:pPr>
        <w:rPr>
          <w:rFonts w:eastAsia="Calibri" w:cs="Arial"/>
          <w:lang w:val="es-CR" w:eastAsia="es-CR"/>
        </w:rPr>
      </w:pPr>
    </w:p>
    <w:p w14:paraId="09255EE1" w14:textId="77777777" w:rsidR="003616AE" w:rsidRPr="003616AE" w:rsidRDefault="003616AE" w:rsidP="003616AE">
      <w:pPr>
        <w:rPr>
          <w:rFonts w:cs="Arial"/>
          <w:lang w:val="es-CR" w:eastAsia="es-CR"/>
        </w:rPr>
      </w:pPr>
      <w:r w:rsidRPr="003616AE">
        <w:rPr>
          <w:rFonts w:eastAsia="Calibri" w:cs="Arial"/>
          <w:lang w:val="es-CR" w:eastAsia="es-CR"/>
        </w:rPr>
        <w:t>Pero más allá del fondo vacío de esas cápsulas publicitarias, quiero detenerme de un hecho que no es solamente doloroso, sino que es indignante para mi familia y para mi persona.</w:t>
      </w:r>
    </w:p>
    <w:p w14:paraId="79B5A524" w14:textId="77777777" w:rsidR="003616AE" w:rsidRPr="003616AE" w:rsidRDefault="003616AE" w:rsidP="003616AE">
      <w:pPr>
        <w:rPr>
          <w:rFonts w:cs="Arial"/>
          <w:lang w:val="es-CR" w:eastAsia="es-CR"/>
        </w:rPr>
      </w:pPr>
    </w:p>
    <w:p w14:paraId="488D5A40"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Ver el video, por favor. </w:t>
      </w:r>
    </w:p>
    <w:p w14:paraId="71CC32F9" w14:textId="77777777" w:rsidR="003616AE" w:rsidRPr="003616AE" w:rsidRDefault="003616AE" w:rsidP="003616AE">
      <w:pPr>
        <w:rPr>
          <w:rFonts w:eastAsia="Calibri" w:cs="Arial"/>
          <w:lang w:val="es-CR" w:eastAsia="es-CR"/>
        </w:rPr>
      </w:pPr>
    </w:p>
    <w:p w14:paraId="41CC5F9C" w14:textId="77777777" w:rsidR="003616AE" w:rsidRPr="003616AE" w:rsidRDefault="003616AE" w:rsidP="003616AE">
      <w:pPr>
        <w:rPr>
          <w:rFonts w:eastAsia="Calibri" w:cs="Arial"/>
          <w:sz w:val="20"/>
          <w:szCs w:val="20"/>
          <w:lang w:val="es-CR" w:eastAsia="es-CR"/>
        </w:rPr>
      </w:pPr>
      <w:r w:rsidRPr="003616AE">
        <w:rPr>
          <w:rFonts w:eastAsia="Calibri" w:cs="Arial"/>
          <w:sz w:val="20"/>
          <w:szCs w:val="20"/>
          <w:lang w:val="es-CR" w:eastAsia="es-CR"/>
        </w:rPr>
        <w:t>Este video puede localizarse en el siguiente enlace:</w:t>
      </w:r>
    </w:p>
    <w:p w14:paraId="587CC5E7" w14:textId="77777777" w:rsidR="003616AE" w:rsidRPr="003616AE" w:rsidRDefault="003616AE" w:rsidP="003616AE">
      <w:pPr>
        <w:rPr>
          <w:rFonts w:eastAsia="Calibri" w:cs="Arial"/>
          <w:sz w:val="20"/>
          <w:szCs w:val="20"/>
          <w:lang w:val="es-CR" w:eastAsia="es-CR"/>
        </w:rPr>
      </w:pPr>
      <w:hyperlink r:id="rId9" w:history="1">
        <w:r w:rsidRPr="003616AE">
          <w:rPr>
            <w:rFonts w:eastAsia="Calibri" w:cs="Arial"/>
            <w:color w:val="0563C1"/>
            <w:sz w:val="20"/>
            <w:szCs w:val="20"/>
            <w:u w:val="single"/>
            <w:lang w:val="es-CR" w:eastAsia="es-CR"/>
          </w:rPr>
          <w:t>https://www.asamblea.go.cr/glcp/prov_actas/HORACIO%20ALVARADO%20PUSC.mp4</w:t>
        </w:r>
      </w:hyperlink>
    </w:p>
    <w:p w14:paraId="45C10DC7" w14:textId="77777777" w:rsidR="003616AE" w:rsidRPr="003616AE" w:rsidRDefault="003616AE" w:rsidP="003616AE">
      <w:pPr>
        <w:rPr>
          <w:rFonts w:eastAsia="Calibri" w:cs="Arial"/>
          <w:lang w:val="es-CR" w:eastAsia="es-CR"/>
        </w:rPr>
      </w:pPr>
    </w:p>
    <w:p w14:paraId="1A3A637C" w14:textId="77777777" w:rsidR="003616AE" w:rsidRPr="003616AE" w:rsidRDefault="003616AE" w:rsidP="003616AE">
      <w:pPr>
        <w:rPr>
          <w:rFonts w:eastAsia="Calibri" w:cs="Arial"/>
          <w:lang w:val="es-CR" w:eastAsia="es-CR"/>
        </w:rPr>
      </w:pPr>
      <w:r w:rsidRPr="003616AE">
        <w:rPr>
          <w:rFonts w:eastAsia="Calibri" w:cs="Arial"/>
          <w:lang w:val="es-CR" w:eastAsia="es-CR"/>
        </w:rPr>
        <w:t>Ella es Lisbeth, el tema educación se mostró en la imagen de la educadora Lisbeth Alvarado Sandoval, mi sobrina, una mujer íntegra, sencilla, honesta, que decidió su vida interna y formar generaciones desde la escuela pública y que falleció hace ya seis años.</w:t>
      </w:r>
    </w:p>
    <w:p w14:paraId="4D075DDE" w14:textId="77777777" w:rsidR="003616AE" w:rsidRPr="003616AE" w:rsidRDefault="003616AE" w:rsidP="003616AE">
      <w:pPr>
        <w:rPr>
          <w:rFonts w:eastAsia="Calibri" w:cs="Arial"/>
          <w:lang w:val="es-CR" w:eastAsia="es-CR"/>
        </w:rPr>
      </w:pPr>
    </w:p>
    <w:p w14:paraId="2EA8F4FA" w14:textId="77777777" w:rsidR="003616AE" w:rsidRPr="003616AE" w:rsidRDefault="003616AE" w:rsidP="003616AE">
      <w:pPr>
        <w:rPr>
          <w:rFonts w:cs="Arial"/>
          <w:lang w:val="es-CR" w:eastAsia="es-CR"/>
        </w:rPr>
      </w:pPr>
      <w:r w:rsidRPr="003616AE">
        <w:rPr>
          <w:rFonts w:eastAsia="Calibri" w:cs="Arial"/>
          <w:lang w:val="es-CR" w:eastAsia="es-CR"/>
        </w:rPr>
        <w:t>Sí, de ella y de sus valores es a quien hoy me quiero referir, contarles, costarricenses, que nadie nos consultó si era correcto utilizar su rostro, que su imagen haya sido incluida en un video oficial, para reforzar una imagen que intenta maquillar la falta de inversión educativa no es solo una falta de ética, es una manipulación inaceptable, es invertir un legado honorable de un ángel, de una pieza utilizada en la política.</w:t>
      </w:r>
    </w:p>
    <w:p w14:paraId="22CAE0CE" w14:textId="77777777" w:rsidR="003616AE" w:rsidRPr="003616AE" w:rsidRDefault="003616AE" w:rsidP="003616AE">
      <w:pPr>
        <w:rPr>
          <w:rFonts w:cs="Arial"/>
          <w:lang w:val="es-CR" w:eastAsia="es-CR"/>
        </w:rPr>
      </w:pPr>
    </w:p>
    <w:p w14:paraId="5C1F0B56"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Lo más doloroso que hace uso de su imagen no es un error, es una elección. Una estrategia de comunicación premeditada para dar rostro humano a unas cifras que suenan muy bien, pero que no tienen respaldo real. </w:t>
      </w:r>
    </w:p>
    <w:p w14:paraId="2E02CD8A" w14:textId="77777777" w:rsidR="003616AE" w:rsidRPr="003616AE" w:rsidRDefault="003616AE" w:rsidP="003616AE">
      <w:pPr>
        <w:rPr>
          <w:rFonts w:eastAsia="Calibri" w:cs="Arial"/>
          <w:lang w:val="es-CR" w:eastAsia="es-CR"/>
        </w:rPr>
      </w:pPr>
    </w:p>
    <w:p w14:paraId="3C94052B" w14:textId="77777777" w:rsidR="003616AE" w:rsidRPr="003616AE" w:rsidRDefault="003616AE" w:rsidP="003616AE">
      <w:pPr>
        <w:rPr>
          <w:rFonts w:eastAsia="Calibri" w:cs="Arial"/>
          <w:lang w:val="es-CR" w:eastAsia="es-CR"/>
        </w:rPr>
      </w:pPr>
      <w:r w:rsidRPr="003616AE">
        <w:rPr>
          <w:rFonts w:eastAsia="Calibri" w:cs="Arial"/>
          <w:lang w:val="es-CR" w:eastAsia="es-CR"/>
        </w:rPr>
        <w:t xml:space="preserve">Así como representar a Lis, símbolo como un compromiso de educación, presentaron supuestos avances cuya educación sigue siendo como la ruta de la </w:t>
      </w:r>
      <w:r w:rsidRPr="003616AE">
        <w:rPr>
          <w:rFonts w:eastAsia="Calibri" w:cs="Arial"/>
          <w:lang w:val="es-CR" w:eastAsia="es-CR"/>
        </w:rPr>
        <w:lastRenderedPageBreak/>
        <w:t>educación todo un ministerio para este país…, discúlpeme, es porque es mi sobrina Lis.</w:t>
      </w:r>
    </w:p>
    <w:p w14:paraId="15971AE4" w14:textId="77777777" w:rsidR="003616AE" w:rsidRPr="003616AE" w:rsidRDefault="003616AE" w:rsidP="003616AE">
      <w:pPr>
        <w:rPr>
          <w:rFonts w:eastAsia="Calibri" w:cs="Arial"/>
          <w:lang w:val="es-CR" w:eastAsia="es-CR"/>
        </w:rPr>
      </w:pPr>
    </w:p>
    <w:p w14:paraId="60EF4F41" w14:textId="77777777" w:rsidR="003616AE" w:rsidRPr="003616AE" w:rsidRDefault="003616AE" w:rsidP="003616AE">
      <w:pPr>
        <w:rPr>
          <w:rFonts w:cs="Arial"/>
          <w:lang w:val="es-CR" w:eastAsia="es-CR"/>
        </w:rPr>
      </w:pPr>
      <w:r w:rsidRPr="003616AE">
        <w:rPr>
          <w:rFonts w:eastAsia="Calibri" w:cs="Arial"/>
          <w:lang w:val="es-CR" w:eastAsia="es-CR"/>
        </w:rPr>
        <w:t>La verdad, costarricenses, es que pasamos de invertir un siete punto cuatro a un cuatro punto nueve por ciento del PIB, la cifra más baja en más de una década.</w:t>
      </w:r>
    </w:p>
    <w:p w14:paraId="57C053D1" w14:textId="77777777" w:rsidR="003616AE" w:rsidRPr="003616AE" w:rsidRDefault="003616AE" w:rsidP="003616AE">
      <w:pPr>
        <w:rPr>
          <w:rFonts w:cs="Arial"/>
          <w:lang w:val="es-CR" w:eastAsia="es-CR"/>
        </w:rPr>
      </w:pPr>
    </w:p>
    <w:p w14:paraId="42409A72" w14:textId="6AECAC20" w:rsidR="000E26A6" w:rsidRPr="000E26A6" w:rsidRDefault="003616AE" w:rsidP="000E26A6">
      <w:pPr>
        <w:rPr>
          <w:rFonts w:eastAsia="Aptos"/>
          <w:kern w:val="2"/>
          <w:lang w:val="es-CR" w:eastAsia="en-US"/>
          <w14:ligatures w14:val="standardContextual"/>
        </w:rPr>
      </w:pPr>
      <w:r w:rsidRPr="003616AE">
        <w:rPr>
          <w:rFonts w:eastAsia="Calibri" w:cs="Arial"/>
          <w:lang w:val="es-CR" w:eastAsia="es-CR"/>
        </w:rPr>
        <w:t>Según el Estado de la Educación, en el 2023</w:t>
      </w:r>
      <w:r w:rsidR="000E26A6" w:rsidRPr="000E26A6">
        <w:rPr>
          <w:rFonts w:eastAsia="Aptos"/>
          <w:kern w:val="2"/>
          <w:lang w:val="es-CR" w:eastAsia="en-US"/>
          <w14:ligatures w14:val="standardContextual"/>
        </w:rPr>
        <w:t>, los estudiantes pasan de un año de enormes rezagos en lectura, escritura, razonamientos matemáticos, y no hay claridad sobre lo que nuestros niños están aprendiendo.  Es más, la propia defensora de los habitantes ha pedido una cirugía profunda a la educación, pero el Ejecutivo, en lugar de operar, prefiere maquillar.</w:t>
      </w:r>
    </w:p>
    <w:p w14:paraId="4371EBAB" w14:textId="77777777" w:rsidR="000E26A6" w:rsidRPr="000E26A6" w:rsidRDefault="000E26A6" w:rsidP="000E26A6">
      <w:pPr>
        <w:rPr>
          <w:rFonts w:eastAsia="Aptos"/>
          <w:kern w:val="2"/>
          <w:lang w:val="es-CR" w:eastAsia="en-US"/>
          <w14:ligatures w14:val="standardContextual"/>
        </w:rPr>
      </w:pPr>
    </w:p>
    <w:p w14:paraId="046ADA50"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Hoy los heredianos comportan sus penurias más rigurosas históricamente postergadas en la infraestructura educativa.  Según datos del propio Ministerio de Educación, más de setenta y dos mil millones asignados para infraestructura escolar están sin ejecutar a junio de 2023.  Nuestras escuelas enfrentan órdenes sanitarias, techos colapsados y sin conectividad, precisamente en las zonas de Sarapiquí.</w:t>
      </w:r>
    </w:p>
    <w:p w14:paraId="1245E4B7" w14:textId="77777777" w:rsidR="000E26A6" w:rsidRPr="000E26A6" w:rsidRDefault="000E26A6" w:rsidP="000E26A6">
      <w:pPr>
        <w:rPr>
          <w:rFonts w:eastAsia="Aptos"/>
          <w:kern w:val="2"/>
          <w:lang w:val="es-CR" w:eastAsia="en-US"/>
          <w14:ligatures w14:val="standardContextual"/>
        </w:rPr>
      </w:pPr>
    </w:p>
    <w:p w14:paraId="1E63F60E"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ahora, me dirijo a usted, periodista Luis Carlos Monge.  Usted no fue electo para rendir cuentas. Usted no representa a nadie más que a un guion, y en ese guion se olvidó de algo: la realidad de este país, la ética profesional de un periodista.</w:t>
      </w:r>
    </w:p>
    <w:p w14:paraId="7BE34C0D" w14:textId="77777777" w:rsidR="000E26A6" w:rsidRPr="000E26A6" w:rsidRDefault="000E26A6" w:rsidP="000E26A6">
      <w:pPr>
        <w:rPr>
          <w:rFonts w:eastAsia="Aptos"/>
          <w:kern w:val="2"/>
          <w:lang w:val="es-CR" w:eastAsia="en-US"/>
          <w14:ligatures w14:val="standardContextual"/>
        </w:rPr>
      </w:pPr>
    </w:p>
    <w:p w14:paraId="59E98E2D"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El país donde los niños caminan kilómetros para llegar a una escuela en ruinas; el país donde los docentes enseñan sin material ni apoyo; el país donde las aulas ya no alcanzan y los techos ya no protegen.</w:t>
      </w:r>
    </w:p>
    <w:p w14:paraId="70002D23" w14:textId="77777777" w:rsidR="000E26A6" w:rsidRPr="000E26A6" w:rsidRDefault="000E26A6" w:rsidP="000E26A6">
      <w:pPr>
        <w:rPr>
          <w:rFonts w:eastAsia="Aptos"/>
          <w:kern w:val="2"/>
          <w:lang w:val="es-CR" w:eastAsia="en-US"/>
          <w14:ligatures w14:val="standardContextual"/>
        </w:rPr>
      </w:pPr>
    </w:p>
    <w:p w14:paraId="51D07AEB"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Por eso también es el país donde la educación ha sido la única promesa de movilidad social verdadera, donde abolimos el Ejército para formar generaciones de ciudadanos críticos, donde creímos y aún creemos que cada niño en una escuela es una victoria de la paz sobre la ignorancia.</w:t>
      </w:r>
    </w:p>
    <w:p w14:paraId="46087618" w14:textId="77777777" w:rsidR="000E26A6" w:rsidRPr="000E26A6" w:rsidRDefault="000E26A6" w:rsidP="000E26A6">
      <w:pPr>
        <w:rPr>
          <w:rFonts w:eastAsia="Aptos"/>
          <w:kern w:val="2"/>
          <w:lang w:val="es-CR" w:eastAsia="en-US"/>
          <w14:ligatures w14:val="standardContextual"/>
        </w:rPr>
      </w:pPr>
    </w:p>
    <w:p w14:paraId="4DA73FB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Por eso, hoy no solo crítico, hago un llamado, llamado al Gobierno a rectificar, a rendir cuentas, no dar pantallas, sino con hechos y también solicito respetuosamente eliminar toda imagen de mi sobrina Liz en cualquier informe, ya que ella se encuentra feliz en el cielo desde hace seis años.  </w:t>
      </w:r>
    </w:p>
    <w:p w14:paraId="24438CB9" w14:textId="77777777" w:rsidR="000E26A6" w:rsidRPr="000E26A6" w:rsidRDefault="000E26A6" w:rsidP="000E26A6">
      <w:pPr>
        <w:rPr>
          <w:rFonts w:eastAsia="Aptos"/>
          <w:kern w:val="2"/>
          <w:lang w:val="es-CR" w:eastAsia="en-US"/>
          <w14:ligatures w14:val="standardContextual"/>
        </w:rPr>
      </w:pPr>
    </w:p>
    <w:p w14:paraId="4E7A4EC0"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Llamo a esta Asamblea y a la sociedad civil a fiscalizar, a defender el presupuesto educativo como prioridad nacional para una educación pública fuerte, digna y equitativa, porque educar, señor periodista Monje, no es solo poner imágenes de ángeles, no es solo enseñar a leer y escribir, es construir una nación, en sembrar justicia, en honrar a los que dieron la vida como mi sobrina Liz por un mejor mañana.</w:t>
      </w:r>
    </w:p>
    <w:p w14:paraId="452C08C5" w14:textId="77777777" w:rsidR="000E26A6" w:rsidRPr="000E26A6" w:rsidRDefault="000E26A6" w:rsidP="000E26A6">
      <w:pPr>
        <w:rPr>
          <w:rFonts w:eastAsia="Aptos"/>
          <w:kern w:val="2"/>
          <w:lang w:val="es-CR" w:eastAsia="en-US"/>
          <w14:ligatures w14:val="standardContextual"/>
        </w:rPr>
      </w:pPr>
    </w:p>
    <w:p w14:paraId="4559526B"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Muchas gracias, señor presidente.</w:t>
      </w:r>
    </w:p>
    <w:p w14:paraId="0EBBBF72" w14:textId="77777777" w:rsidR="000E26A6" w:rsidRDefault="000E26A6" w:rsidP="000E26A6">
      <w:pPr>
        <w:rPr>
          <w:rFonts w:eastAsia="Aptos"/>
          <w:kern w:val="2"/>
          <w:lang w:val="es-CR" w:eastAsia="en-US"/>
          <w14:ligatures w14:val="standardContextual"/>
        </w:rPr>
      </w:pPr>
    </w:p>
    <w:p w14:paraId="4FAD6058" w14:textId="77777777" w:rsidR="00281C3A" w:rsidRDefault="00281C3A" w:rsidP="000E26A6">
      <w:pPr>
        <w:rPr>
          <w:rFonts w:eastAsia="Aptos"/>
          <w:kern w:val="2"/>
          <w:lang w:val="es-CR" w:eastAsia="en-US"/>
          <w14:ligatures w14:val="standardContextual"/>
        </w:rPr>
      </w:pPr>
    </w:p>
    <w:p w14:paraId="01420D01" w14:textId="77777777" w:rsidR="00281C3A" w:rsidRPr="000E26A6" w:rsidRDefault="00281C3A" w:rsidP="000E26A6">
      <w:pPr>
        <w:rPr>
          <w:rFonts w:eastAsia="Aptos"/>
          <w:kern w:val="2"/>
          <w:lang w:val="es-CR" w:eastAsia="en-US"/>
          <w14:ligatures w14:val="standardContextual"/>
        </w:rPr>
      </w:pPr>
    </w:p>
    <w:p w14:paraId="53AC3375" w14:textId="77777777" w:rsidR="000E26A6" w:rsidRPr="000E26A6" w:rsidRDefault="000E26A6" w:rsidP="000E26A6">
      <w:pPr>
        <w:rPr>
          <w:rFonts w:eastAsia="Aptos"/>
          <w:b/>
          <w:bCs/>
          <w:kern w:val="2"/>
          <w:lang w:eastAsia="en-US"/>
          <w14:ligatures w14:val="standardContextual"/>
        </w:rPr>
      </w:pPr>
      <w:r w:rsidRPr="000E26A6">
        <w:rPr>
          <w:rFonts w:eastAsia="Aptos"/>
          <w:b/>
          <w:bCs/>
          <w:kern w:val="2"/>
          <w:lang w:eastAsia="en-US"/>
          <w14:ligatures w14:val="standardContextual"/>
        </w:rPr>
        <w:lastRenderedPageBreak/>
        <w:t>Presidente Rodrigo Arias Sánchez:</w:t>
      </w:r>
    </w:p>
    <w:p w14:paraId="103EEE71" w14:textId="77777777" w:rsidR="000E26A6" w:rsidRPr="000E26A6" w:rsidRDefault="000E26A6" w:rsidP="000E26A6">
      <w:pPr>
        <w:rPr>
          <w:rFonts w:eastAsia="Aptos"/>
          <w:kern w:val="2"/>
          <w:lang w:val="es-CR" w:eastAsia="en-US"/>
          <w14:ligatures w14:val="standardContextual"/>
        </w:rPr>
      </w:pPr>
    </w:p>
    <w:p w14:paraId="594E1DD8"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Tiene la palabra Segura Gamboa, David, por cinco minutos.</w:t>
      </w:r>
    </w:p>
    <w:p w14:paraId="24DBDB89" w14:textId="77777777" w:rsidR="000E26A6" w:rsidRPr="000E26A6" w:rsidRDefault="000E26A6" w:rsidP="000E26A6">
      <w:pPr>
        <w:rPr>
          <w:rFonts w:eastAsia="Aptos"/>
          <w:kern w:val="2"/>
          <w:lang w:val="es-CR" w:eastAsia="en-US"/>
          <w14:ligatures w14:val="standardContextual"/>
        </w:rPr>
      </w:pPr>
    </w:p>
    <w:p w14:paraId="2181D81C" w14:textId="77777777" w:rsidR="000E26A6" w:rsidRPr="000E26A6" w:rsidRDefault="000E26A6" w:rsidP="000E26A6">
      <w:pPr>
        <w:rPr>
          <w:rFonts w:eastAsia="Aptos"/>
          <w:b/>
          <w:bCs/>
          <w:kern w:val="2"/>
          <w:lang w:val="es-MX" w:eastAsia="en-US"/>
          <w14:ligatures w14:val="standardContextual"/>
        </w:rPr>
      </w:pPr>
      <w:r w:rsidRPr="000E26A6">
        <w:rPr>
          <w:rFonts w:eastAsia="Aptos"/>
          <w:b/>
          <w:bCs/>
          <w:kern w:val="2"/>
          <w:lang w:val="es-MX" w:eastAsia="en-US"/>
          <w14:ligatures w14:val="standardContextual"/>
        </w:rPr>
        <w:t>Diputado David Lorenzo Segura Gamboa:</w:t>
      </w:r>
    </w:p>
    <w:p w14:paraId="0D4C6CA3" w14:textId="77777777" w:rsidR="000E26A6" w:rsidRPr="000E26A6" w:rsidRDefault="000E26A6" w:rsidP="000E26A6">
      <w:pPr>
        <w:rPr>
          <w:rFonts w:eastAsia="Aptos"/>
          <w:kern w:val="2"/>
          <w:lang w:val="es-CR" w:eastAsia="en-US"/>
          <w14:ligatures w14:val="standardContextual"/>
        </w:rPr>
      </w:pPr>
    </w:p>
    <w:p w14:paraId="47F0611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Muchas gracias, señor presidente, y muy buenas tardes, compañeros diputados.</w:t>
      </w:r>
    </w:p>
    <w:p w14:paraId="6BCA5C57" w14:textId="77777777" w:rsidR="000E26A6" w:rsidRPr="000E26A6" w:rsidRDefault="000E26A6" w:rsidP="000E26A6">
      <w:pPr>
        <w:rPr>
          <w:rFonts w:eastAsia="Aptos"/>
          <w:kern w:val="2"/>
          <w:lang w:val="es-CR" w:eastAsia="en-US"/>
          <w14:ligatures w14:val="standardContextual"/>
        </w:rPr>
      </w:pPr>
    </w:p>
    <w:p w14:paraId="4D456865"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Costa Rica, la patria que juramos defender, no puede seguir siendo refugio de capos que riegan sangre en nuestras calles y luego se amparan en nuestra Constitución Política para reírse de la justicia. </w:t>
      </w:r>
    </w:p>
    <w:p w14:paraId="7AC2CF04" w14:textId="77777777" w:rsidR="000E26A6" w:rsidRPr="000E26A6" w:rsidRDefault="000E26A6" w:rsidP="000E26A6">
      <w:pPr>
        <w:rPr>
          <w:rFonts w:eastAsia="Aptos"/>
          <w:kern w:val="2"/>
          <w:lang w:val="es-CR" w:eastAsia="en-US"/>
          <w14:ligatures w14:val="standardContextual"/>
        </w:rPr>
      </w:pPr>
    </w:p>
    <w:p w14:paraId="1E8CD4FA"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El año pasado marcamos un récord luctuoso de homicidios y el propio ministro Zamora nos reveló que los carteles ven en nuestro territorio como un refugio perfecto para cometer sus crímenes.  Y es que detrás hay madres que hoy ponen una silla vacía en la mesa y barrios enteros que oscurecen temprano por el miedo.  </w:t>
      </w:r>
    </w:p>
    <w:p w14:paraId="1BD32C80" w14:textId="77777777" w:rsidR="000E26A6" w:rsidRPr="000E26A6" w:rsidRDefault="000E26A6" w:rsidP="000E26A6">
      <w:pPr>
        <w:rPr>
          <w:rFonts w:eastAsia="Aptos"/>
          <w:kern w:val="2"/>
          <w:lang w:val="es-CR" w:eastAsia="en-US"/>
          <w14:ligatures w14:val="standardContextual"/>
        </w:rPr>
      </w:pPr>
    </w:p>
    <w:p w14:paraId="0F5EEE6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Mientras tanto esos capos de carteles internacionales se burlan de nosotros, cruzan la frontera, solicitan residencia, adquieren la nacionalidad y levantan un muro constitucional que les garantiza quedarse sin responder ante la justicia que realmente los persigue. </w:t>
      </w:r>
    </w:p>
    <w:p w14:paraId="47EC152B" w14:textId="77777777" w:rsidR="000E26A6" w:rsidRPr="000E26A6" w:rsidRDefault="000E26A6" w:rsidP="000E26A6">
      <w:pPr>
        <w:rPr>
          <w:rFonts w:eastAsia="Aptos"/>
          <w:kern w:val="2"/>
          <w:lang w:val="es-CR" w:eastAsia="en-US"/>
          <w14:ligatures w14:val="standardContextual"/>
        </w:rPr>
      </w:pPr>
    </w:p>
    <w:p w14:paraId="46F4FE38"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Esta semana entró en escena el expediente 23.701, la reforma que habilita la extradición de costarricenses vinculados al narcotráfico y también al terrorismo. No hablamos de un asunto menor.  La iniciativa ya entró en su última etapa para estampar en la Carta Magna la idea de que la nacionalidad no será nunca más un chaleco antibalas para el criminal. </w:t>
      </w:r>
    </w:p>
    <w:p w14:paraId="3FC97DE4" w14:textId="77777777" w:rsidR="000E26A6" w:rsidRPr="000E26A6" w:rsidRDefault="000E26A6" w:rsidP="000E26A6">
      <w:pPr>
        <w:rPr>
          <w:rFonts w:eastAsia="Aptos"/>
          <w:kern w:val="2"/>
          <w:lang w:val="es-CR" w:eastAsia="en-US"/>
          <w14:ligatures w14:val="standardContextual"/>
        </w:rPr>
      </w:pPr>
    </w:p>
    <w:p w14:paraId="2FEF5B9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Quien atente contra la paz pública no va a poder refugiarse en la bandera blanco, azul y rojo. Con esta reforma salvamos nuestro honor y enviamos un mensaje claro a los aliados que comparten información de inteligencia que Costa Rica es socio y no un obstáculo.</w:t>
      </w:r>
    </w:p>
    <w:p w14:paraId="0C9A49F7" w14:textId="77777777" w:rsidR="000E26A6" w:rsidRPr="000E26A6" w:rsidRDefault="000E26A6" w:rsidP="000E26A6">
      <w:pPr>
        <w:rPr>
          <w:rFonts w:eastAsia="Aptos"/>
          <w:kern w:val="2"/>
          <w:lang w:val="es-CR" w:eastAsia="en-US"/>
          <w14:ligatures w14:val="standardContextual"/>
        </w:rPr>
      </w:pPr>
    </w:p>
    <w:p w14:paraId="1614377D"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Con esta reforma damos un paso gigantesco, pero no será el último.  El crimen organizado evoluciona todos los días a la velocidad del dinero, y de la violencia y es que nuestras leyes no pueden avanzar en carreta.  Si hoy cerramos la puerta al narcotráfico y también al terrorismo, mañana debemos cerrarla también a la trata de personas, como lo ha propuesto don Fabricio Alvarado, al tráfico de órganos, al lavado de dinero de gran escala, y a otros delitos gravísimos que destruyen vidas y corroen nuestra sociedad.</w:t>
      </w:r>
    </w:p>
    <w:p w14:paraId="20A17713" w14:textId="77777777" w:rsidR="000E26A6" w:rsidRPr="000E26A6" w:rsidRDefault="000E26A6" w:rsidP="000E26A6">
      <w:pPr>
        <w:rPr>
          <w:rFonts w:eastAsia="Aptos"/>
          <w:kern w:val="2"/>
          <w:lang w:val="es-CR" w:eastAsia="en-US"/>
          <w14:ligatures w14:val="standardContextual"/>
        </w:rPr>
      </w:pPr>
    </w:p>
    <w:p w14:paraId="6D61E45F"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Esta reforma también complementa nuestro proyecto 24.047 del Partido Nueva República, que castiga fuertemente el sicariato y también el reclutamiento de menores.  Así como les negaremos el amparo de la nacionalidad, debemos negarles a los cárteles nuestros jóvenes convertidos en peones del narco.  Y es que </w:t>
      </w:r>
      <w:r w:rsidRPr="000E26A6">
        <w:rPr>
          <w:rFonts w:eastAsia="Aptos"/>
          <w:kern w:val="2"/>
          <w:lang w:val="es-CR" w:eastAsia="en-US"/>
          <w14:ligatures w14:val="standardContextual"/>
        </w:rPr>
        <w:lastRenderedPageBreak/>
        <w:t>seguridad y justicia no es solo un eslogan, son decisiones políticas que se votan de pie mirando a los ojos a las familias que esperan resultados.</w:t>
      </w:r>
    </w:p>
    <w:p w14:paraId="5F8313DC" w14:textId="77777777" w:rsidR="000E26A6" w:rsidRPr="000E26A6" w:rsidRDefault="000E26A6" w:rsidP="000E26A6">
      <w:pPr>
        <w:rPr>
          <w:rFonts w:eastAsia="Aptos"/>
          <w:kern w:val="2"/>
          <w:lang w:val="es-CR" w:eastAsia="en-US"/>
          <w14:ligatures w14:val="standardContextual"/>
        </w:rPr>
      </w:pPr>
    </w:p>
    <w:p w14:paraId="429DC8C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Compañeros diputados, el país clama acción y no excusas.  Costa Rica dejará de ser guarida de los criminales transnacionales si aprobamos este proyecto de ley. Este es el mandato moral que estamos por asumir.</w:t>
      </w:r>
    </w:p>
    <w:p w14:paraId="3A2D06D6" w14:textId="77777777" w:rsidR="000E26A6" w:rsidRPr="000E26A6" w:rsidRDefault="000E26A6" w:rsidP="000E26A6">
      <w:pPr>
        <w:rPr>
          <w:rFonts w:eastAsia="Aptos"/>
          <w:kern w:val="2"/>
          <w:lang w:val="es-CR" w:eastAsia="en-US"/>
          <w14:ligatures w14:val="standardContextual"/>
        </w:rPr>
      </w:pPr>
    </w:p>
    <w:p w14:paraId="6C6C1994"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Muchísimas gracias.  El tiempo restante se lo cedo a don Fabricio.</w:t>
      </w:r>
    </w:p>
    <w:p w14:paraId="0A1E3ACE" w14:textId="77777777" w:rsidR="000E26A6" w:rsidRPr="000E26A6" w:rsidRDefault="000E26A6" w:rsidP="000E26A6">
      <w:pPr>
        <w:rPr>
          <w:rFonts w:eastAsia="Aptos"/>
          <w:kern w:val="2"/>
          <w:lang w:val="es-CR" w:eastAsia="en-US"/>
          <w14:ligatures w14:val="standardContextual"/>
        </w:rPr>
      </w:pPr>
    </w:p>
    <w:p w14:paraId="44C2A403" w14:textId="77777777" w:rsidR="000E26A6" w:rsidRPr="000E26A6" w:rsidRDefault="000E26A6" w:rsidP="000E26A6">
      <w:pPr>
        <w:rPr>
          <w:rFonts w:eastAsia="Aptos"/>
          <w:b/>
          <w:bCs/>
          <w:kern w:val="2"/>
          <w:lang w:eastAsia="en-US"/>
          <w14:ligatures w14:val="standardContextual"/>
        </w:rPr>
      </w:pPr>
      <w:r w:rsidRPr="000E26A6">
        <w:rPr>
          <w:rFonts w:eastAsia="Aptos"/>
          <w:b/>
          <w:bCs/>
          <w:kern w:val="2"/>
          <w:lang w:eastAsia="en-US"/>
          <w14:ligatures w14:val="standardContextual"/>
        </w:rPr>
        <w:t>Presidente Rodrigo Arias Sánchez:</w:t>
      </w:r>
    </w:p>
    <w:p w14:paraId="7A1AE340" w14:textId="77777777" w:rsidR="000E26A6" w:rsidRPr="000E26A6" w:rsidRDefault="000E26A6" w:rsidP="000E26A6">
      <w:pPr>
        <w:rPr>
          <w:rFonts w:eastAsia="Aptos"/>
          <w:kern w:val="2"/>
          <w:lang w:val="es-CR" w:eastAsia="en-US"/>
          <w14:ligatures w14:val="standardContextual"/>
        </w:rPr>
      </w:pPr>
    </w:p>
    <w:p w14:paraId="748CF81F"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Tiene la palabra el diputado Alvarado Muñoz, Fabricio, por un plazo de seis cincuenta y cinco.</w:t>
      </w:r>
    </w:p>
    <w:p w14:paraId="5F17B06D" w14:textId="77777777" w:rsidR="000E26A6" w:rsidRPr="000E26A6" w:rsidRDefault="000E26A6" w:rsidP="000E26A6">
      <w:pPr>
        <w:rPr>
          <w:rFonts w:eastAsia="Aptos"/>
          <w:kern w:val="2"/>
          <w:lang w:val="es-CR" w:eastAsia="en-US"/>
          <w14:ligatures w14:val="standardContextual"/>
        </w:rPr>
      </w:pPr>
    </w:p>
    <w:p w14:paraId="2AD8267B" w14:textId="77777777" w:rsidR="000E26A6" w:rsidRPr="000E26A6" w:rsidRDefault="000E26A6" w:rsidP="000E26A6">
      <w:pPr>
        <w:rPr>
          <w:rFonts w:eastAsia="Aptos"/>
          <w:b/>
          <w:bCs/>
          <w:kern w:val="2"/>
          <w:lang w:val="es-MX" w:eastAsia="en-US"/>
          <w14:ligatures w14:val="standardContextual"/>
        </w:rPr>
      </w:pPr>
      <w:r w:rsidRPr="000E26A6">
        <w:rPr>
          <w:rFonts w:eastAsia="Aptos"/>
          <w:b/>
          <w:bCs/>
          <w:kern w:val="2"/>
          <w:lang w:val="es-MX" w:eastAsia="en-US"/>
          <w14:ligatures w14:val="standardContextual"/>
        </w:rPr>
        <w:t>Diputado Fabricio Alvarado Muñoz:</w:t>
      </w:r>
    </w:p>
    <w:p w14:paraId="41491134" w14:textId="77777777" w:rsidR="000E26A6" w:rsidRPr="000E26A6" w:rsidRDefault="000E26A6" w:rsidP="000E26A6">
      <w:pPr>
        <w:rPr>
          <w:rFonts w:eastAsia="Aptos"/>
          <w:kern w:val="2"/>
          <w:lang w:val="es-CR" w:eastAsia="en-US"/>
          <w14:ligatures w14:val="standardContextual"/>
        </w:rPr>
      </w:pPr>
    </w:p>
    <w:p w14:paraId="2B25CD89"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Gracias, señor presidente.  </w:t>
      </w:r>
    </w:p>
    <w:p w14:paraId="644ACBD9" w14:textId="77777777" w:rsidR="000E26A6" w:rsidRPr="000E26A6" w:rsidRDefault="000E26A6" w:rsidP="000E26A6">
      <w:pPr>
        <w:rPr>
          <w:rFonts w:eastAsia="Aptos"/>
          <w:kern w:val="2"/>
          <w:lang w:val="es-CR" w:eastAsia="en-US"/>
          <w14:ligatures w14:val="standardContextual"/>
        </w:rPr>
      </w:pPr>
    </w:p>
    <w:p w14:paraId="247B1DD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Buenas tardes, diputados, diputadas.</w:t>
      </w:r>
    </w:p>
    <w:p w14:paraId="2233E0E6" w14:textId="77777777" w:rsidR="000E26A6" w:rsidRPr="000E26A6" w:rsidRDefault="000E26A6" w:rsidP="000E26A6">
      <w:pPr>
        <w:rPr>
          <w:rFonts w:eastAsia="Aptos"/>
          <w:kern w:val="2"/>
          <w:lang w:val="es-CR" w:eastAsia="en-US"/>
          <w14:ligatures w14:val="standardContextual"/>
        </w:rPr>
      </w:pPr>
    </w:p>
    <w:p w14:paraId="3B47A8B4"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Estamos iniciando el primer periodo de sesiones extraordinarias de dos que tendremos en este último año legislativo.  Por lo tanto, creo que todos tenemos clara la importancia de ponernos de acuerdo, de tratar de dejar a un lado las pasiones electorales y hacer avanzar iniciativas que en este momento le urgen al país. </w:t>
      </w:r>
    </w:p>
    <w:p w14:paraId="471FD05D" w14:textId="77777777" w:rsidR="000E26A6" w:rsidRPr="000E26A6" w:rsidRDefault="000E26A6" w:rsidP="000E26A6">
      <w:pPr>
        <w:rPr>
          <w:rFonts w:eastAsia="Aptos"/>
          <w:kern w:val="2"/>
          <w:lang w:val="es-CR" w:eastAsia="en-US"/>
          <w14:ligatures w14:val="standardContextual"/>
        </w:rPr>
      </w:pPr>
    </w:p>
    <w:p w14:paraId="2A896AD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Celebro, por ejemplo, que ya estemos a pocos pasos de aprobar precisamente la reforma al artículo 32 de la Constitución Política, que permitirá que costarricenses sean extraditados en casos de terrorismo y de tráfico internacional de drogas.</w:t>
      </w:r>
    </w:p>
    <w:p w14:paraId="74D5430D" w14:textId="77777777" w:rsidR="000E26A6" w:rsidRPr="000E26A6" w:rsidRDefault="000E26A6" w:rsidP="000E26A6">
      <w:pPr>
        <w:rPr>
          <w:rFonts w:eastAsia="Aptos"/>
          <w:kern w:val="2"/>
          <w:lang w:val="es-CR" w:eastAsia="en-US"/>
          <w14:ligatures w14:val="standardContextual"/>
        </w:rPr>
      </w:pPr>
    </w:p>
    <w:p w14:paraId="347A2E5A"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Dicho sea de paso, lo mencionaba el diputado David Segura, desde nuestro punto de vista debió incluirse otros delitos como, por ejemplo, la trata de personas, la explotación sexual comercial y la trata de personas, el crimen organizado en otros ámbitos.</w:t>
      </w:r>
    </w:p>
    <w:p w14:paraId="4E510A70" w14:textId="77777777" w:rsidR="000E26A6" w:rsidRPr="000E26A6" w:rsidRDefault="000E26A6" w:rsidP="000E26A6">
      <w:pPr>
        <w:rPr>
          <w:rFonts w:eastAsia="Aptos"/>
          <w:kern w:val="2"/>
          <w:lang w:val="es-CR" w:eastAsia="en-US"/>
          <w14:ligatures w14:val="standardContextual"/>
        </w:rPr>
      </w:pPr>
    </w:p>
    <w:p w14:paraId="5A0B7711" w14:textId="1FCB96C2" w:rsidR="00247A33" w:rsidRPr="00247A33" w:rsidRDefault="000E26A6" w:rsidP="00247A33">
      <w:pPr>
        <w:rPr>
          <w:rFonts w:eastAsia="Calibri" w:cs="Arial"/>
          <w:lang w:val="es-CR"/>
        </w:rPr>
      </w:pPr>
      <w:r w:rsidRPr="000E26A6">
        <w:rPr>
          <w:rFonts w:eastAsia="Aptos"/>
          <w:kern w:val="2"/>
          <w:lang w:val="es-CR" w:eastAsia="en-US"/>
          <w14:ligatures w14:val="standardContextual"/>
        </w:rPr>
        <w:t xml:space="preserve">También quiero decir que en este periodo de sesiones extraordinarias de parte de Nueva República </w:t>
      </w:r>
      <w:r w:rsidR="00247A33" w:rsidRPr="00247A33">
        <w:rPr>
          <w:rFonts w:eastAsia="Calibri" w:cs="Arial"/>
          <w:lang w:val="es-CR"/>
        </w:rPr>
        <w:t xml:space="preserve">existe toda la voluntad para que avance, ojalá de una vez por todas, el proyecto de jornadas cuatro-tres, de jornadas excepcionales, el cual no solamente hemos apoyado desde que inició este periodo, sino que hemos hablado de ese tema en pasadas campañas electorales, porque creemos que va a ser un proyecto, que va a ser una ley si llega a aprobarse por supuesto, que va a generar empleo y oportunidades a mucha población y ojalá y más importante aún de las zonas más desposeídas, zonas rurales, zonas costeras, donde el abandono de los gobiernos ha sido pues más que evidente. </w:t>
      </w:r>
    </w:p>
    <w:p w14:paraId="04E3B1F4" w14:textId="77777777" w:rsidR="00247A33" w:rsidRPr="00247A33" w:rsidRDefault="00247A33" w:rsidP="00247A33">
      <w:pPr>
        <w:rPr>
          <w:rFonts w:eastAsia="Calibri" w:cs="Arial"/>
          <w:lang w:val="es-CR"/>
        </w:rPr>
      </w:pPr>
    </w:p>
    <w:p w14:paraId="2E2E8AE6" w14:textId="77777777" w:rsidR="00247A33" w:rsidRPr="00247A33" w:rsidRDefault="00247A33" w:rsidP="00247A33">
      <w:pPr>
        <w:rPr>
          <w:rFonts w:eastAsia="Calibri" w:cs="Arial"/>
          <w:lang w:val="es-CR"/>
        </w:rPr>
      </w:pPr>
      <w:r w:rsidRPr="00247A33">
        <w:rPr>
          <w:rFonts w:eastAsia="Calibri" w:cs="Arial"/>
          <w:lang w:val="es-CR"/>
        </w:rPr>
        <w:t xml:space="preserve">Pero en este control político también quiero mencionar algunos proyectos que, a través de estas palabras, quiero solicitar al Gobierno de la República sean </w:t>
      </w:r>
      <w:r w:rsidRPr="00247A33">
        <w:rPr>
          <w:rFonts w:eastAsia="Calibri" w:cs="Arial"/>
          <w:lang w:val="es-CR"/>
        </w:rPr>
        <w:lastRenderedPageBreak/>
        <w:t>convocados; proyectos de Nueva República que debo decir esto, a través de los ejemplos que acabo de poner, lo que quiero es mostrarles que en Nueva República existe la madurez, no vamos a actuar con mezquindades para apoyar los proyectos de ley que consideremos positivos para el país, independientemente de quién los haya presentado.</w:t>
      </w:r>
    </w:p>
    <w:p w14:paraId="4A93684E" w14:textId="77777777" w:rsidR="00247A33" w:rsidRPr="00247A33" w:rsidRDefault="00247A33" w:rsidP="00247A33">
      <w:pPr>
        <w:rPr>
          <w:rFonts w:eastAsia="Calibri" w:cs="Arial"/>
          <w:lang w:val="es-CR"/>
        </w:rPr>
      </w:pPr>
    </w:p>
    <w:p w14:paraId="14154E82" w14:textId="77777777" w:rsidR="00247A33" w:rsidRPr="00247A33" w:rsidRDefault="00247A33" w:rsidP="00247A33">
      <w:pPr>
        <w:rPr>
          <w:rFonts w:eastAsia="Calibri" w:cs="Arial"/>
          <w:lang w:val="es-CR"/>
        </w:rPr>
      </w:pPr>
      <w:r w:rsidRPr="00247A33">
        <w:rPr>
          <w:rFonts w:eastAsia="Calibri" w:cs="Arial"/>
          <w:lang w:val="es-CR"/>
        </w:rPr>
        <w:t>Y repito, eso es independientemente de cuál sea el partido político que los promueva, porque aquí primero es Costa Rica y luego las banderas de los partidos.</w:t>
      </w:r>
    </w:p>
    <w:p w14:paraId="1071805C" w14:textId="77777777" w:rsidR="00247A33" w:rsidRPr="00247A33" w:rsidRDefault="00247A33" w:rsidP="00247A33">
      <w:pPr>
        <w:rPr>
          <w:rFonts w:eastAsia="Calibri" w:cs="Arial"/>
          <w:lang w:val="es-CR"/>
        </w:rPr>
      </w:pPr>
    </w:p>
    <w:p w14:paraId="6D560690" w14:textId="77777777" w:rsidR="00247A33" w:rsidRPr="00247A33" w:rsidRDefault="00247A33" w:rsidP="00247A33">
      <w:pPr>
        <w:rPr>
          <w:rFonts w:eastAsia="Calibri" w:cs="Arial"/>
          <w:lang w:val="es-CR"/>
        </w:rPr>
      </w:pPr>
      <w:r w:rsidRPr="00247A33">
        <w:rPr>
          <w:rFonts w:eastAsia="Calibri" w:cs="Arial"/>
          <w:lang w:val="es-CR"/>
        </w:rPr>
        <w:t>Por eso es que esperaríamos la misma madurez de parte de las fracciones aquí representadas, de las diputaciones independientes también, para que nos apoyen con estos proyectos que creemos desde nuestro punto de vista y estamos abiertos a observaciones, a sugerencias, a posibles cambios, creemos desde nuestro punto de vista que traerán bastante beneficio para el país.</w:t>
      </w:r>
    </w:p>
    <w:p w14:paraId="1846A48C" w14:textId="77777777" w:rsidR="00247A33" w:rsidRPr="00247A33" w:rsidRDefault="00247A33" w:rsidP="00247A33">
      <w:pPr>
        <w:rPr>
          <w:rFonts w:eastAsia="Calibri" w:cs="Arial"/>
          <w:lang w:val="es-CR"/>
        </w:rPr>
      </w:pPr>
    </w:p>
    <w:p w14:paraId="6923476E" w14:textId="77777777" w:rsidR="00247A33" w:rsidRPr="00247A33" w:rsidRDefault="00247A33" w:rsidP="00247A33">
      <w:pPr>
        <w:rPr>
          <w:rFonts w:eastAsia="Calibri" w:cs="Arial"/>
          <w:lang w:val="es-CR"/>
        </w:rPr>
      </w:pPr>
      <w:r w:rsidRPr="00247A33">
        <w:rPr>
          <w:rFonts w:eastAsia="Calibri" w:cs="Arial"/>
          <w:lang w:val="es-CR"/>
        </w:rPr>
        <w:t>Quiero mencionar, si me alcanza el tiempo, siete proyectos de ley que han sido presentados por diputados de la fracción de Nueva República y que solicito al presidente y solicito a las autoridades del Poder Ejecutivo convoquen en este periodo de sesiones extraordinarias.</w:t>
      </w:r>
    </w:p>
    <w:p w14:paraId="09782620" w14:textId="77777777" w:rsidR="00247A33" w:rsidRPr="00247A33" w:rsidRDefault="00247A33" w:rsidP="00247A33">
      <w:pPr>
        <w:rPr>
          <w:rFonts w:eastAsia="Calibri" w:cs="Arial"/>
          <w:lang w:val="es-CR"/>
        </w:rPr>
      </w:pPr>
    </w:p>
    <w:p w14:paraId="615B40F6" w14:textId="77777777" w:rsidR="00247A33" w:rsidRPr="00247A33" w:rsidRDefault="00247A33" w:rsidP="00247A33">
      <w:pPr>
        <w:rPr>
          <w:rFonts w:eastAsia="Calibri" w:cs="Arial"/>
          <w:lang w:val="es-CR"/>
        </w:rPr>
      </w:pPr>
      <w:r w:rsidRPr="00247A33">
        <w:rPr>
          <w:rFonts w:eastAsia="Calibri" w:cs="Arial"/>
          <w:lang w:val="es-CR"/>
        </w:rPr>
        <w:t>Empiezo mencionando el proyecto 24.614, que es un proyecto que establece el deber del trabajo de los privados de libertad. Es un proyecto presentado por este servidor y que lo que pretende es que en las penas que los jueces tengan la posibilidad de incluir en las penas de cárcel la obligación de que estos trabajen.</w:t>
      </w:r>
    </w:p>
    <w:p w14:paraId="04D80512" w14:textId="77777777" w:rsidR="00247A33" w:rsidRPr="00247A33" w:rsidRDefault="00247A33" w:rsidP="00247A33">
      <w:pPr>
        <w:rPr>
          <w:rFonts w:eastAsia="Calibri" w:cs="Arial"/>
          <w:lang w:val="es-CR"/>
        </w:rPr>
      </w:pPr>
    </w:p>
    <w:p w14:paraId="6E4745FF" w14:textId="77777777" w:rsidR="00247A33" w:rsidRPr="00247A33" w:rsidRDefault="00247A33" w:rsidP="00247A33">
      <w:pPr>
        <w:rPr>
          <w:rFonts w:eastAsia="Calibri" w:cs="Arial"/>
          <w:lang w:val="es-CR"/>
        </w:rPr>
      </w:pPr>
      <w:r w:rsidRPr="00247A33">
        <w:rPr>
          <w:rFonts w:eastAsia="Calibri" w:cs="Arial"/>
          <w:lang w:val="es-CR"/>
        </w:rPr>
        <w:t>Yo creo que queda muy claro que ya es hora de que las cárceles dejen de convertirse en hoteles donde los privados de libertad, donde los delincuentes van allá a pasarla bien sin tener que cumplir con ninguna obligación.</w:t>
      </w:r>
    </w:p>
    <w:p w14:paraId="3F554C43" w14:textId="77777777" w:rsidR="00247A33" w:rsidRPr="00247A33" w:rsidRDefault="00247A33" w:rsidP="00247A33">
      <w:pPr>
        <w:rPr>
          <w:rFonts w:eastAsia="Calibri" w:cs="Arial"/>
          <w:lang w:val="es-CR"/>
        </w:rPr>
      </w:pPr>
    </w:p>
    <w:p w14:paraId="465B6D4C" w14:textId="77777777" w:rsidR="00247A33" w:rsidRPr="00247A33" w:rsidRDefault="00247A33" w:rsidP="00247A33">
      <w:pPr>
        <w:rPr>
          <w:rFonts w:eastAsia="Calibri" w:cs="Arial"/>
          <w:lang w:val="es-CR"/>
        </w:rPr>
      </w:pPr>
      <w:r w:rsidRPr="00247A33">
        <w:rPr>
          <w:rFonts w:eastAsia="Calibri" w:cs="Arial"/>
          <w:lang w:val="es-CR"/>
        </w:rPr>
        <w:t>Después ampliaremos quiero solamente mencionar los proyectos para que ustedes también, compañeros diputados, los vayan masticando y los vayan conociendo.</w:t>
      </w:r>
    </w:p>
    <w:p w14:paraId="3C7CD6F9" w14:textId="77777777" w:rsidR="00247A33" w:rsidRPr="00247A33" w:rsidRDefault="00247A33" w:rsidP="00247A33">
      <w:pPr>
        <w:rPr>
          <w:rFonts w:eastAsia="Calibri" w:cs="Arial"/>
          <w:lang w:val="es-CR"/>
        </w:rPr>
      </w:pPr>
    </w:p>
    <w:p w14:paraId="1C4FEA8C" w14:textId="77777777" w:rsidR="00247A33" w:rsidRPr="00247A33" w:rsidRDefault="00247A33" w:rsidP="00247A33">
      <w:pPr>
        <w:rPr>
          <w:rFonts w:eastAsia="Calibri" w:cs="Arial"/>
          <w:lang w:val="es-CR"/>
        </w:rPr>
      </w:pPr>
      <w:r w:rsidRPr="00247A33">
        <w:rPr>
          <w:rFonts w:eastAsia="Calibri" w:cs="Arial"/>
          <w:lang w:val="es-CR"/>
        </w:rPr>
        <w:t>Hay otro proyecto en esa misma dirección que es el 24.615, presentado por mi compañero, el diputado Yonder Salas, que va en la línea de que se habilite dentro del sistema de adaptación social la posibilidad de que los privados de libertad puedan trabajar en áreas de manufactura y construcciones.</w:t>
      </w:r>
    </w:p>
    <w:p w14:paraId="40E5B967" w14:textId="77777777" w:rsidR="00247A33" w:rsidRPr="00247A33" w:rsidRDefault="00247A33" w:rsidP="00247A33">
      <w:pPr>
        <w:rPr>
          <w:rFonts w:eastAsia="Calibri" w:cs="Arial"/>
          <w:lang w:val="es-CR"/>
        </w:rPr>
      </w:pPr>
    </w:p>
    <w:p w14:paraId="48067544" w14:textId="77777777" w:rsidR="00247A33" w:rsidRPr="00247A33" w:rsidRDefault="00247A33" w:rsidP="00247A33">
      <w:pPr>
        <w:rPr>
          <w:rFonts w:eastAsia="Calibri" w:cs="Arial"/>
          <w:lang w:val="es-CR"/>
        </w:rPr>
      </w:pPr>
      <w:r w:rsidRPr="00247A33">
        <w:rPr>
          <w:rFonts w:eastAsia="Calibri" w:cs="Arial"/>
          <w:lang w:val="es-CR"/>
        </w:rPr>
        <w:t>Los presos podrán trabajar en la elaboración de su propia ropa, en la elaboración de indumentaria para servicios médicos, además en construcciones como remodelaciones de los centros penitenciarios o, incluso, en el mantenimiento de vías públicas y la construcción de la megacárcel que ha anunciado el Gobierno.</w:t>
      </w:r>
    </w:p>
    <w:p w14:paraId="3ACD8B2B" w14:textId="77777777" w:rsidR="00247A33" w:rsidRPr="00247A33" w:rsidRDefault="00247A33" w:rsidP="00247A33">
      <w:pPr>
        <w:rPr>
          <w:rFonts w:eastAsia="Calibri" w:cs="Arial"/>
          <w:lang w:val="es-CR"/>
        </w:rPr>
      </w:pPr>
    </w:p>
    <w:p w14:paraId="7A60C5D0" w14:textId="77777777" w:rsidR="00247A33" w:rsidRPr="00247A33" w:rsidRDefault="00247A33" w:rsidP="00247A33">
      <w:pPr>
        <w:rPr>
          <w:rFonts w:eastAsia="Calibri" w:cs="Arial"/>
          <w:lang w:val="es-CR"/>
        </w:rPr>
      </w:pPr>
      <w:r w:rsidRPr="00247A33">
        <w:rPr>
          <w:rFonts w:eastAsia="Calibri" w:cs="Arial"/>
          <w:lang w:val="es-CR"/>
        </w:rPr>
        <w:t>Por supuesto, estamos hablando ahí de reos que pues cumplan las condiciones para poder ponerlos a trabajar en estas áreas. Este proyecto ya fue dictaminado en la Comisión de Seguridad.</w:t>
      </w:r>
    </w:p>
    <w:p w14:paraId="6D91AA8E" w14:textId="77777777" w:rsidR="00247A33" w:rsidRPr="00247A33" w:rsidRDefault="00247A33" w:rsidP="00247A33">
      <w:pPr>
        <w:rPr>
          <w:rFonts w:eastAsia="Calibri" w:cs="Arial"/>
          <w:lang w:val="es-CR"/>
        </w:rPr>
      </w:pPr>
    </w:p>
    <w:p w14:paraId="0848FC4E" w14:textId="77777777" w:rsidR="00247A33" w:rsidRPr="00247A33" w:rsidRDefault="00247A33" w:rsidP="00247A33">
      <w:pPr>
        <w:rPr>
          <w:rFonts w:eastAsia="Calibri" w:cs="Arial"/>
          <w:lang w:val="es-CR"/>
        </w:rPr>
      </w:pPr>
      <w:r w:rsidRPr="00247A33">
        <w:rPr>
          <w:rFonts w:eastAsia="Calibri" w:cs="Arial"/>
          <w:lang w:val="es-CR"/>
        </w:rPr>
        <w:lastRenderedPageBreak/>
        <w:t>Continúo con el 24.695, presentado por el diputado Pablo Sibaja, para prohibir, este no hay que explicarlo mucho, para prohibir el ocultamiento del rostro en manifestaciones. Hemos visto marchas en las que utilizan pasamontañas o pañuelos para vandalizar edificios públicos y negocios, para rayar paredes, para destruir monumentos, parques y espacios públicos.</w:t>
      </w:r>
    </w:p>
    <w:p w14:paraId="7303F368" w14:textId="77777777" w:rsidR="00247A33" w:rsidRPr="00247A33" w:rsidRDefault="00247A33" w:rsidP="00247A33">
      <w:pPr>
        <w:rPr>
          <w:rFonts w:eastAsia="Calibri" w:cs="Arial"/>
          <w:lang w:val="es-CR"/>
        </w:rPr>
      </w:pPr>
    </w:p>
    <w:p w14:paraId="799DCA06" w14:textId="77777777" w:rsidR="00247A33" w:rsidRPr="00247A33" w:rsidRDefault="00247A33" w:rsidP="00247A33">
      <w:pPr>
        <w:rPr>
          <w:rFonts w:eastAsia="Calibri" w:cs="Arial"/>
          <w:lang w:val="es-CR"/>
        </w:rPr>
      </w:pPr>
      <w:r w:rsidRPr="00247A33">
        <w:rPr>
          <w:rFonts w:eastAsia="Calibri" w:cs="Arial"/>
          <w:lang w:val="es-CR"/>
        </w:rPr>
        <w:t>Ese proyecto creo que es un proyecto con muchas bondades y que además resolverá un problema que le permite a mucha gente como ya decía vandalizar en sitios públicos.</w:t>
      </w:r>
    </w:p>
    <w:p w14:paraId="355C4217" w14:textId="77777777" w:rsidR="00247A33" w:rsidRPr="00247A33" w:rsidRDefault="00247A33" w:rsidP="00247A33">
      <w:pPr>
        <w:rPr>
          <w:rFonts w:eastAsia="Calibri" w:cs="Arial"/>
          <w:lang w:val="es-CR"/>
        </w:rPr>
      </w:pPr>
    </w:p>
    <w:p w14:paraId="2F603437" w14:textId="77777777" w:rsidR="00247A33" w:rsidRPr="00247A33" w:rsidRDefault="00247A33" w:rsidP="00247A33">
      <w:pPr>
        <w:rPr>
          <w:rFonts w:eastAsia="Calibri" w:cs="Arial"/>
          <w:lang w:val="es-CR"/>
        </w:rPr>
      </w:pPr>
      <w:r w:rsidRPr="00247A33">
        <w:rPr>
          <w:rFonts w:eastAsia="Calibri" w:cs="Arial"/>
          <w:lang w:val="es-CR"/>
        </w:rPr>
        <w:t>El otro proyecto que les quiero mencionar es la reforma al artículo 46 de la Ley Orgánica del Banco Central, el 24.580, que fue presentado por mi compañera Olga Morera para eliminar el uso de billetes y monedas en el servicio público de transporte remunerado de personas, modalidad autobús de ruta regular.</w:t>
      </w:r>
    </w:p>
    <w:p w14:paraId="18BFDCE0" w14:textId="77777777" w:rsidR="00247A33" w:rsidRPr="00247A33" w:rsidRDefault="00247A33" w:rsidP="00247A33">
      <w:pPr>
        <w:rPr>
          <w:rFonts w:eastAsia="Calibri" w:cs="Arial"/>
          <w:lang w:val="es-CR"/>
        </w:rPr>
      </w:pPr>
    </w:p>
    <w:p w14:paraId="13894E60" w14:textId="77777777" w:rsidR="00247A33" w:rsidRPr="00247A33" w:rsidRDefault="00247A33" w:rsidP="00247A33">
      <w:pPr>
        <w:rPr>
          <w:rFonts w:eastAsia="Calibri" w:cs="Arial"/>
          <w:lang w:val="es-CR"/>
        </w:rPr>
      </w:pPr>
      <w:r w:rsidRPr="00247A33">
        <w:rPr>
          <w:rFonts w:eastAsia="Calibri" w:cs="Arial"/>
          <w:lang w:val="es-CR"/>
        </w:rPr>
        <w:t>Como decía pretende eliminar el uso de billetes y monedas para el pago de estas tarifas de autobús para eliminar también con esto los asaltos a los autobuses, muy importante.</w:t>
      </w:r>
    </w:p>
    <w:p w14:paraId="159079EA" w14:textId="77777777" w:rsidR="00247A33" w:rsidRPr="00247A33" w:rsidRDefault="00247A33" w:rsidP="00247A33">
      <w:pPr>
        <w:rPr>
          <w:rFonts w:eastAsia="Calibri" w:cs="Arial"/>
          <w:lang w:val="es-CR"/>
        </w:rPr>
      </w:pPr>
    </w:p>
    <w:p w14:paraId="62A1D2F5" w14:textId="77777777" w:rsidR="00247A33" w:rsidRPr="00247A33" w:rsidRDefault="00247A33" w:rsidP="00247A33">
      <w:pPr>
        <w:rPr>
          <w:rFonts w:eastAsia="Calibri" w:cs="Arial"/>
          <w:lang w:val="es-CR"/>
        </w:rPr>
      </w:pPr>
      <w:r w:rsidRPr="00247A33">
        <w:rPr>
          <w:rFonts w:eastAsia="Calibri" w:cs="Arial"/>
          <w:lang w:val="es-CR"/>
        </w:rPr>
        <w:t>Este otro proyecto, 24.633, es también muy importante para Nueva República, porque es la Ley para el Funcionamiento y Ejecución del Fondo para el Desarrollo de Limón, Fodeli, proyecto de la diputada Rosalía Brown. El proyecto de ley pretende regular este fondo, Fodeli, dándole la administración del fondo al IMAS, la cual deberá cancelar la totalidad de las obligaciones existentes con Conape, así como gestionar y ejecutar los fondos restantes. Este fondo tiene más de treinta años de tener dinero que no se ha ejecutado.</w:t>
      </w:r>
    </w:p>
    <w:p w14:paraId="7526EFBF" w14:textId="77777777" w:rsidR="00247A33" w:rsidRPr="00247A33" w:rsidRDefault="00247A33" w:rsidP="00247A33">
      <w:pPr>
        <w:rPr>
          <w:rFonts w:eastAsia="Calibri" w:cs="Arial"/>
          <w:lang w:val="es-CR"/>
        </w:rPr>
      </w:pPr>
    </w:p>
    <w:p w14:paraId="71C85E0E" w14:textId="77777777" w:rsidR="00247A33" w:rsidRPr="00247A33" w:rsidRDefault="00247A33" w:rsidP="00247A33">
      <w:pPr>
        <w:rPr>
          <w:rFonts w:eastAsia="Calibri" w:cs="Arial"/>
          <w:lang w:val="es-CR"/>
        </w:rPr>
      </w:pPr>
      <w:r w:rsidRPr="00247A33">
        <w:rPr>
          <w:rFonts w:eastAsia="Calibri" w:cs="Arial"/>
          <w:lang w:val="es-CR"/>
        </w:rPr>
        <w:t>Tengo que mencionar también un proyecto de ley presentado por este servidor que es el proyecto 23.871, que pretende fortalecer la lucha contra la trata de personas y particularmente contra la trata de personas menores de edad. Este proyecto aumenta las penas que hoy están entre dieciocho y dieciséis años, las sube a entre quince y veinticinco años de cárcel, aparte de que fortalece el trabajo de la coalición llamada Conatt, incluyendo a oenegés que tienen mucha experiencia trabajando en este tema.</w:t>
      </w:r>
    </w:p>
    <w:p w14:paraId="2ECD400A" w14:textId="77777777" w:rsidR="00247A33" w:rsidRPr="00247A33" w:rsidRDefault="00247A33" w:rsidP="00247A33">
      <w:pPr>
        <w:rPr>
          <w:rFonts w:eastAsia="Calibri" w:cs="Arial"/>
          <w:lang w:val="es-CR"/>
        </w:rPr>
      </w:pPr>
    </w:p>
    <w:p w14:paraId="131E8A57" w14:textId="77777777" w:rsidR="00247A33" w:rsidRPr="00247A33" w:rsidRDefault="00247A33" w:rsidP="00247A33">
      <w:pPr>
        <w:rPr>
          <w:rFonts w:eastAsia="Calibri" w:cs="Arial"/>
          <w:lang w:val="es-CR"/>
        </w:rPr>
      </w:pPr>
      <w:r w:rsidRPr="00247A33">
        <w:rPr>
          <w:rFonts w:eastAsia="Calibri" w:cs="Arial"/>
          <w:lang w:val="es-CR"/>
        </w:rPr>
        <w:t xml:space="preserve">Y sin duda alguna, no voy a dejar de mencionar el 24.047, que es la Ley contra el Sicariato, presentada por el diputado David Segura que pues está tratando o estamos tratando de que avance en la Comisión de Seguridad y Narcotráfico. </w:t>
      </w:r>
    </w:p>
    <w:p w14:paraId="15ADE2C1" w14:textId="77777777" w:rsidR="00247A33" w:rsidRPr="00247A33" w:rsidRDefault="00247A33" w:rsidP="00247A33">
      <w:pPr>
        <w:rPr>
          <w:rFonts w:eastAsia="Calibri" w:cs="Arial"/>
          <w:lang w:val="es-CR"/>
        </w:rPr>
      </w:pPr>
    </w:p>
    <w:p w14:paraId="4AE0D3F7" w14:textId="77777777" w:rsidR="00247A33" w:rsidRPr="00247A33" w:rsidRDefault="00247A33" w:rsidP="00247A33">
      <w:pPr>
        <w:rPr>
          <w:rFonts w:eastAsia="Calibri" w:cs="Arial"/>
          <w:lang w:val="es-CR"/>
        </w:rPr>
      </w:pPr>
      <w:r w:rsidRPr="00247A33">
        <w:rPr>
          <w:rFonts w:eastAsia="Calibri" w:cs="Arial"/>
          <w:lang w:val="es-CR"/>
        </w:rPr>
        <w:t>Ya se dictaminó por segunda vez, porque fue devuelto a comisión en algún momento y logramos que la pena se ampliara de treinta y cinco a cuarenta años y que el sicariato sea tipificado como delito en el Código Penal, algo que las policías o que el OIJ particularmente ha dicho es necesario para poder establecer políticas criminales contra este delito que tanto daño está causando al país.</w:t>
      </w:r>
    </w:p>
    <w:p w14:paraId="2E307A02" w14:textId="77777777" w:rsidR="00247A33" w:rsidRPr="00247A33" w:rsidRDefault="00247A33" w:rsidP="00247A33">
      <w:pPr>
        <w:rPr>
          <w:rFonts w:eastAsia="Calibri" w:cs="Arial"/>
          <w:lang w:val="es-CR"/>
        </w:rPr>
      </w:pPr>
    </w:p>
    <w:p w14:paraId="14C558F3" w14:textId="77777777" w:rsidR="00247A33" w:rsidRPr="00247A33" w:rsidRDefault="00247A33" w:rsidP="00247A33">
      <w:pPr>
        <w:rPr>
          <w:rFonts w:eastAsia="Calibri" w:cs="Arial"/>
          <w:lang w:val="es-CR"/>
        </w:rPr>
      </w:pPr>
      <w:r w:rsidRPr="00247A33">
        <w:rPr>
          <w:rFonts w:eastAsia="Calibri" w:cs="Arial"/>
          <w:lang w:val="es-CR"/>
        </w:rPr>
        <w:lastRenderedPageBreak/>
        <w:t>Le solicito al Poder Ejecutivo respetuosamente convocar estos proyectos lo antes posible.</w:t>
      </w:r>
    </w:p>
    <w:p w14:paraId="71F21AEC" w14:textId="77777777" w:rsidR="00247A33" w:rsidRPr="00247A33" w:rsidRDefault="00247A33" w:rsidP="00247A33">
      <w:pPr>
        <w:rPr>
          <w:rFonts w:eastAsia="Calibri" w:cs="Arial"/>
          <w:lang w:val="es-CR"/>
        </w:rPr>
      </w:pPr>
    </w:p>
    <w:p w14:paraId="6FFFB5DC" w14:textId="77777777" w:rsidR="00247A33" w:rsidRPr="00247A33" w:rsidRDefault="00247A33" w:rsidP="00247A33">
      <w:pPr>
        <w:rPr>
          <w:rFonts w:eastAsia="Calibri" w:cs="Arial"/>
          <w:lang w:val="es-CR"/>
        </w:rPr>
      </w:pPr>
      <w:r w:rsidRPr="00247A33">
        <w:rPr>
          <w:rFonts w:eastAsia="Calibri" w:cs="Arial"/>
          <w:lang w:val="es-CR"/>
        </w:rPr>
        <w:t>Gracias, buenas tardes.</w:t>
      </w:r>
    </w:p>
    <w:p w14:paraId="3FF0A8F1" w14:textId="77777777" w:rsidR="00247A33" w:rsidRPr="00247A33" w:rsidRDefault="00247A33" w:rsidP="00247A33">
      <w:pPr>
        <w:rPr>
          <w:rFonts w:eastAsia="Calibri" w:cs="Arial"/>
          <w:lang w:val="es-CR"/>
        </w:rPr>
      </w:pPr>
    </w:p>
    <w:p w14:paraId="0E8DEE4F" w14:textId="77777777" w:rsidR="00247A33" w:rsidRPr="00247A33" w:rsidRDefault="00247A33" w:rsidP="00247A33">
      <w:pPr>
        <w:spacing w:line="240" w:lineRule="atLeast"/>
        <w:contextualSpacing/>
        <w:mirrorIndents/>
        <w:rPr>
          <w:rFonts w:cs="Arial"/>
          <w:b/>
          <w:bCs/>
          <w:lang w:val="es-CR"/>
        </w:rPr>
      </w:pPr>
      <w:r w:rsidRPr="00247A33">
        <w:rPr>
          <w:rFonts w:cs="Arial"/>
          <w:b/>
          <w:bCs/>
          <w:lang w:val="es-CR"/>
        </w:rPr>
        <w:t>Presidente Rodrigo Arias Sánchez:</w:t>
      </w:r>
    </w:p>
    <w:p w14:paraId="75FC0E7C" w14:textId="77777777" w:rsidR="00247A33" w:rsidRPr="00247A33" w:rsidRDefault="00247A33" w:rsidP="00247A33">
      <w:pPr>
        <w:rPr>
          <w:rFonts w:eastAsia="Calibri" w:cs="Arial"/>
          <w:lang w:val="es-CR"/>
        </w:rPr>
      </w:pPr>
    </w:p>
    <w:p w14:paraId="61C49751" w14:textId="77777777" w:rsidR="00247A33" w:rsidRPr="00247A33" w:rsidRDefault="00247A33" w:rsidP="00247A33">
      <w:pPr>
        <w:rPr>
          <w:rFonts w:eastAsia="Calibri" w:cs="Arial"/>
          <w:lang w:val="es-CR"/>
        </w:rPr>
      </w:pPr>
      <w:r w:rsidRPr="00247A33">
        <w:rPr>
          <w:rFonts w:eastAsia="Calibri" w:cs="Arial"/>
          <w:lang w:val="es-CR"/>
        </w:rPr>
        <w:t>Se ha presentado una moción de orden de posposición, de conformidad con los alcances del artículo 39 bis del Reglamento. Le solicito al primer secretario proceder a leerla.</w:t>
      </w:r>
    </w:p>
    <w:p w14:paraId="4DEDEA66" w14:textId="77777777" w:rsidR="00247A33" w:rsidRPr="00247A33" w:rsidRDefault="00247A33" w:rsidP="00247A33">
      <w:pPr>
        <w:rPr>
          <w:rFonts w:eastAsia="Calibri" w:cs="Arial"/>
          <w:lang w:val="es-CR"/>
        </w:rPr>
      </w:pPr>
    </w:p>
    <w:p w14:paraId="3B461B14" w14:textId="77777777" w:rsidR="00247A33" w:rsidRPr="00247A33" w:rsidRDefault="00247A33" w:rsidP="00247A33">
      <w:pPr>
        <w:rPr>
          <w:rFonts w:eastAsia="Calibri" w:cs="Arial"/>
          <w:b/>
          <w:bCs/>
          <w:lang w:val="es-CR"/>
        </w:rPr>
      </w:pPr>
      <w:r w:rsidRPr="00247A33">
        <w:rPr>
          <w:rFonts w:eastAsia="Calibri" w:cs="Arial"/>
          <w:b/>
          <w:bCs/>
          <w:lang w:val="es-CR"/>
        </w:rPr>
        <w:t>Primer secretario Carlos Felipe García Molina:</w:t>
      </w:r>
    </w:p>
    <w:p w14:paraId="0B89A7CF" w14:textId="77777777" w:rsidR="00247A33" w:rsidRPr="00247A33" w:rsidRDefault="00247A33" w:rsidP="00247A33">
      <w:pPr>
        <w:rPr>
          <w:rFonts w:eastAsia="Calibri" w:cs="Arial"/>
          <w:lang w:val="es-CR"/>
        </w:rPr>
      </w:pPr>
    </w:p>
    <w:p w14:paraId="3AF76600" w14:textId="77777777" w:rsidR="00247A33" w:rsidRPr="00247A33" w:rsidRDefault="00247A33" w:rsidP="00247A33">
      <w:pPr>
        <w:rPr>
          <w:rFonts w:eastAsia="Calibri" w:cs="Arial"/>
          <w:lang w:val="es-CR"/>
        </w:rPr>
      </w:pPr>
      <w:r w:rsidRPr="00247A33">
        <w:rPr>
          <w:rFonts w:eastAsia="Calibri" w:cs="Arial"/>
          <w:noProof/>
          <w:lang w:val="es-CR"/>
        </w:rPr>
        <w:drawing>
          <wp:inline distT="0" distB="0" distL="0" distR="0" wp14:anchorId="54F6E33E" wp14:editId="0B133232">
            <wp:extent cx="5353050" cy="4505325"/>
            <wp:effectExtent l="0" t="0" r="0" b="9525"/>
            <wp:docPr id="7391861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53050" cy="4505325"/>
                    </a:xfrm>
                    <a:prstGeom prst="rect">
                      <a:avLst/>
                    </a:prstGeom>
                    <a:noFill/>
                  </pic:spPr>
                </pic:pic>
              </a:graphicData>
            </a:graphic>
          </wp:inline>
        </w:drawing>
      </w:r>
    </w:p>
    <w:p w14:paraId="4010D183" w14:textId="77777777" w:rsidR="00247A33" w:rsidRPr="00247A33" w:rsidRDefault="00247A33" w:rsidP="00247A33">
      <w:pPr>
        <w:rPr>
          <w:rFonts w:eastAsia="Calibri" w:cs="Arial"/>
          <w:lang w:val="es-CR"/>
        </w:rPr>
      </w:pPr>
    </w:p>
    <w:p w14:paraId="60425B51" w14:textId="77777777" w:rsidR="00247A33" w:rsidRPr="00247A33" w:rsidRDefault="00247A33" w:rsidP="00247A33">
      <w:pPr>
        <w:spacing w:line="240" w:lineRule="atLeast"/>
        <w:contextualSpacing/>
        <w:mirrorIndents/>
        <w:rPr>
          <w:rFonts w:cs="Arial"/>
          <w:b/>
          <w:bCs/>
          <w:lang w:val="es-CR"/>
        </w:rPr>
      </w:pPr>
      <w:r w:rsidRPr="00247A33">
        <w:rPr>
          <w:rFonts w:cs="Arial"/>
          <w:b/>
          <w:bCs/>
          <w:lang w:val="es-CR"/>
        </w:rPr>
        <w:t>Presidente Rodrigo Arias Sánchez:</w:t>
      </w:r>
    </w:p>
    <w:p w14:paraId="6CB60C43" w14:textId="77777777" w:rsidR="00247A33" w:rsidRPr="00247A33" w:rsidRDefault="00247A33" w:rsidP="00247A33">
      <w:pPr>
        <w:rPr>
          <w:rFonts w:eastAsia="Calibri" w:cs="Arial"/>
          <w:lang w:val="es-CR"/>
        </w:rPr>
      </w:pPr>
    </w:p>
    <w:p w14:paraId="1F015E61" w14:textId="77777777" w:rsidR="00247A33" w:rsidRPr="00247A33" w:rsidRDefault="00247A33" w:rsidP="00247A33">
      <w:pPr>
        <w:rPr>
          <w:rFonts w:eastAsia="Calibri" w:cs="Arial"/>
          <w:lang w:val="es-CR"/>
        </w:rPr>
      </w:pPr>
      <w:r w:rsidRPr="00247A33">
        <w:rPr>
          <w:rFonts w:eastAsia="Calibri" w:cs="Arial"/>
          <w:lang w:val="es-CR"/>
        </w:rPr>
        <w:t>En discusión.</w:t>
      </w:r>
    </w:p>
    <w:p w14:paraId="128E626B" w14:textId="77777777" w:rsidR="00247A33" w:rsidRPr="00247A33" w:rsidRDefault="00247A33" w:rsidP="00247A33">
      <w:pPr>
        <w:rPr>
          <w:rFonts w:eastAsia="Calibri" w:cs="Arial"/>
          <w:lang w:val="es-CR"/>
        </w:rPr>
      </w:pPr>
    </w:p>
    <w:p w14:paraId="7B6258AB" w14:textId="77777777" w:rsidR="00247A33" w:rsidRPr="00247A33" w:rsidRDefault="00247A33" w:rsidP="00247A33">
      <w:pPr>
        <w:rPr>
          <w:rFonts w:eastAsia="Calibri" w:cs="Arial"/>
          <w:lang w:val="es-CR"/>
        </w:rPr>
      </w:pPr>
      <w:r w:rsidRPr="00247A33">
        <w:rPr>
          <w:rFonts w:eastAsia="Calibri" w:cs="Arial"/>
          <w:lang w:val="es-CR"/>
        </w:rPr>
        <w:t>Discutida.</w:t>
      </w:r>
    </w:p>
    <w:p w14:paraId="06F08200" w14:textId="77777777" w:rsidR="00247A33" w:rsidRPr="00247A33" w:rsidRDefault="00247A33" w:rsidP="00247A33">
      <w:pPr>
        <w:rPr>
          <w:rFonts w:eastAsia="Calibri" w:cs="Arial"/>
          <w:lang w:val="es-CR"/>
        </w:rPr>
      </w:pPr>
    </w:p>
    <w:p w14:paraId="53B7E070" w14:textId="77777777" w:rsidR="00247A33" w:rsidRPr="00247A33" w:rsidRDefault="00247A33" w:rsidP="00247A33">
      <w:pPr>
        <w:rPr>
          <w:rFonts w:eastAsia="Calibri" w:cs="Arial"/>
          <w:lang w:val="es-CR"/>
        </w:rPr>
      </w:pPr>
      <w:r w:rsidRPr="00247A33">
        <w:rPr>
          <w:rFonts w:eastAsia="Calibri" w:cs="Arial"/>
          <w:lang w:val="es-CR"/>
        </w:rPr>
        <w:lastRenderedPageBreak/>
        <w:t>Con cuarenta y dos diputados y diputadas presentes, cerrar puertas. Procedemos a votar. Cuarenta y uno presentes.</w:t>
      </w:r>
    </w:p>
    <w:p w14:paraId="502A097F" w14:textId="77777777" w:rsidR="00247A33" w:rsidRPr="00247A33" w:rsidRDefault="00247A33" w:rsidP="00247A33">
      <w:pPr>
        <w:rPr>
          <w:rFonts w:eastAsia="Calibri" w:cs="Arial"/>
          <w:lang w:val="es-CR"/>
        </w:rPr>
      </w:pPr>
    </w:p>
    <w:p w14:paraId="77BB1AAF" w14:textId="77777777" w:rsidR="00247A33" w:rsidRPr="00247A33" w:rsidRDefault="00247A33" w:rsidP="00247A33">
      <w:pPr>
        <w:rPr>
          <w:rFonts w:eastAsia="Calibri" w:cs="Arial"/>
          <w:lang w:val="es-CR"/>
        </w:rPr>
      </w:pPr>
      <w:r w:rsidRPr="00247A33">
        <w:rPr>
          <w:rFonts w:eastAsia="Calibri" w:cs="Arial"/>
          <w:lang w:val="es-CR"/>
        </w:rPr>
        <w:t>Les solicito, por favor, a los diputados y diputadas ocupar sus curules.</w:t>
      </w:r>
    </w:p>
    <w:p w14:paraId="021BA0F5"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Les solicito a los diputados y diputadas que se encuentran en la sala adjunta, por favor, que ingresen al Plenario a votar.</w:t>
      </w:r>
    </w:p>
    <w:p w14:paraId="78FA8EF9" w14:textId="77777777" w:rsidR="00C75C11" w:rsidRPr="00C75C11" w:rsidRDefault="00C75C11" w:rsidP="00C75C11">
      <w:pPr>
        <w:contextualSpacing/>
        <w:rPr>
          <w:rFonts w:eastAsia="Calibri" w:cs="Arial"/>
          <w:kern w:val="2"/>
          <w:lang w:val="es-CR" w:eastAsia="en-US"/>
          <w14:ligatures w14:val="standardContextual"/>
        </w:rPr>
      </w:pPr>
    </w:p>
    <w:p w14:paraId="3F4BE618"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Finalizar votación.</w:t>
      </w:r>
    </w:p>
    <w:p w14:paraId="5DC70D25" w14:textId="77777777" w:rsidR="00C75C11" w:rsidRPr="00C75C11" w:rsidRDefault="00C75C11" w:rsidP="00C75C11">
      <w:pPr>
        <w:contextualSpacing/>
        <w:rPr>
          <w:rFonts w:eastAsia="Calibri" w:cs="Arial"/>
          <w:kern w:val="2"/>
          <w:lang w:val="es-CR" w:eastAsia="en-US"/>
          <w14:ligatures w14:val="standardContextual"/>
        </w:rPr>
      </w:pPr>
    </w:p>
    <w:p w14:paraId="385029E5"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Cuarenta y un votos a favor, cero en contra. Aprobada.</w:t>
      </w:r>
    </w:p>
    <w:p w14:paraId="76640DC8" w14:textId="77777777" w:rsidR="00C75C11" w:rsidRPr="00C75C11" w:rsidRDefault="00C75C11" w:rsidP="00C75C11">
      <w:pPr>
        <w:contextualSpacing/>
        <w:rPr>
          <w:rFonts w:eastAsia="Calibri" w:cs="Arial"/>
          <w:kern w:val="2"/>
          <w:lang w:val="es-CR" w:eastAsia="en-US"/>
          <w14:ligatures w14:val="standardContextual"/>
        </w:rPr>
      </w:pPr>
    </w:p>
    <w:tbl>
      <w:tblPr>
        <w:tblStyle w:val="TableGrid46"/>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5A78F5" w:rsidRPr="005A78F5" w14:paraId="4195F027" w14:textId="77777777" w:rsidTr="005A78F5">
        <w:trPr>
          <w:trHeight w:val="341"/>
        </w:trPr>
        <w:tc>
          <w:tcPr>
            <w:tcW w:w="3997" w:type="dxa"/>
            <w:tcBorders>
              <w:top w:val="single" w:sz="6" w:space="0" w:color="000000"/>
              <w:left w:val="nil"/>
              <w:bottom w:val="nil"/>
              <w:right w:val="nil"/>
            </w:tcBorders>
            <w:shd w:val="clear" w:color="auto" w:fill="000080"/>
          </w:tcPr>
          <w:p w14:paraId="4E496DCD"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72062790" w14:textId="77777777" w:rsidR="005A78F5" w:rsidRPr="005A78F5" w:rsidRDefault="005A78F5" w:rsidP="005A78F5">
            <w:pPr>
              <w:ind w:left="395"/>
              <w:jc w:val="left"/>
              <w:rPr>
                <w:rFonts w:ascii="Times New Roman" w:hAnsi="Times New Roman"/>
                <w:color w:val="000000"/>
                <w:sz w:val="20"/>
                <w:szCs w:val="22"/>
                <w:lang w:val="es-CR" w:eastAsia="es-CR"/>
              </w:rPr>
            </w:pPr>
            <w:r w:rsidRPr="005A78F5">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7128B433"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0B6D0B9E" w14:textId="77777777" w:rsidTr="005A78F5">
        <w:trPr>
          <w:trHeight w:val="170"/>
        </w:trPr>
        <w:tc>
          <w:tcPr>
            <w:tcW w:w="3997" w:type="dxa"/>
            <w:tcBorders>
              <w:top w:val="nil"/>
              <w:left w:val="nil"/>
              <w:bottom w:val="nil"/>
              <w:right w:val="nil"/>
            </w:tcBorders>
          </w:tcPr>
          <w:p w14:paraId="302AEA1A"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7963AA6E"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F8E26A2"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10BD70D7" w14:textId="77777777" w:rsidTr="005A78F5">
        <w:trPr>
          <w:trHeight w:val="283"/>
        </w:trPr>
        <w:tc>
          <w:tcPr>
            <w:tcW w:w="3997" w:type="dxa"/>
            <w:tcBorders>
              <w:top w:val="nil"/>
              <w:left w:val="nil"/>
              <w:bottom w:val="nil"/>
              <w:right w:val="nil"/>
            </w:tcBorders>
            <w:shd w:val="clear" w:color="auto" w:fill="FFE4CA"/>
          </w:tcPr>
          <w:p w14:paraId="71635C20"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0BD22C84"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9028538"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789D649F" w14:textId="77777777" w:rsidTr="005A78F5">
        <w:trPr>
          <w:trHeight w:val="722"/>
        </w:trPr>
        <w:tc>
          <w:tcPr>
            <w:tcW w:w="3997" w:type="dxa"/>
            <w:tcBorders>
              <w:top w:val="nil"/>
              <w:left w:val="nil"/>
              <w:bottom w:val="nil"/>
              <w:right w:val="nil"/>
            </w:tcBorders>
          </w:tcPr>
          <w:p w14:paraId="4E9EA41F"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MOCION DE POSPOSICION</w:t>
            </w:r>
          </w:p>
        </w:tc>
        <w:tc>
          <w:tcPr>
            <w:tcW w:w="3401" w:type="dxa"/>
            <w:tcBorders>
              <w:top w:val="nil"/>
              <w:left w:val="nil"/>
              <w:bottom w:val="nil"/>
              <w:right w:val="nil"/>
            </w:tcBorders>
          </w:tcPr>
          <w:p w14:paraId="370B260F"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1BFDD66"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41B756C1" w14:textId="77777777" w:rsidTr="005A78F5">
        <w:trPr>
          <w:trHeight w:val="283"/>
        </w:trPr>
        <w:tc>
          <w:tcPr>
            <w:tcW w:w="3997" w:type="dxa"/>
            <w:tcBorders>
              <w:top w:val="nil"/>
              <w:left w:val="nil"/>
              <w:bottom w:val="nil"/>
              <w:right w:val="nil"/>
            </w:tcBorders>
            <w:shd w:val="clear" w:color="auto" w:fill="FFE4CA"/>
          </w:tcPr>
          <w:p w14:paraId="492A2E68"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A Favor (Voto: 41)</w:t>
            </w:r>
          </w:p>
        </w:tc>
        <w:tc>
          <w:tcPr>
            <w:tcW w:w="3401" w:type="dxa"/>
            <w:tcBorders>
              <w:top w:val="nil"/>
              <w:left w:val="nil"/>
              <w:bottom w:val="nil"/>
              <w:right w:val="nil"/>
            </w:tcBorders>
            <w:shd w:val="clear" w:color="auto" w:fill="FFE4CA"/>
          </w:tcPr>
          <w:p w14:paraId="7243355A"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762BB47"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19938536" w14:textId="77777777" w:rsidTr="005A78F5">
        <w:trPr>
          <w:trHeight w:val="282"/>
        </w:trPr>
        <w:tc>
          <w:tcPr>
            <w:tcW w:w="3997" w:type="dxa"/>
            <w:tcBorders>
              <w:top w:val="nil"/>
              <w:left w:val="nil"/>
              <w:bottom w:val="nil"/>
              <w:right w:val="nil"/>
            </w:tcBorders>
          </w:tcPr>
          <w:p w14:paraId="3187FA4A"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899A9FF"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4A1B6F8E"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Ajoy Palma, Melina </w:t>
            </w:r>
          </w:p>
        </w:tc>
      </w:tr>
      <w:tr w:rsidR="005A78F5" w:rsidRPr="005A78F5" w14:paraId="1E6AA958" w14:textId="77777777" w:rsidTr="005A78F5">
        <w:trPr>
          <w:trHeight w:val="283"/>
        </w:trPr>
        <w:tc>
          <w:tcPr>
            <w:tcW w:w="3997" w:type="dxa"/>
            <w:tcBorders>
              <w:top w:val="nil"/>
              <w:left w:val="nil"/>
              <w:bottom w:val="nil"/>
              <w:right w:val="nil"/>
            </w:tcBorders>
          </w:tcPr>
          <w:p w14:paraId="4B6A2E4D"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437F16F7"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7DA0D725"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Arias Sánchez, Rodrigo </w:t>
            </w:r>
          </w:p>
        </w:tc>
      </w:tr>
      <w:tr w:rsidR="005A78F5" w:rsidRPr="005A78F5" w14:paraId="6F8317A1" w14:textId="77777777" w:rsidTr="005A78F5">
        <w:trPr>
          <w:trHeight w:val="497"/>
        </w:trPr>
        <w:tc>
          <w:tcPr>
            <w:tcW w:w="3997" w:type="dxa"/>
            <w:tcBorders>
              <w:top w:val="nil"/>
              <w:left w:val="nil"/>
              <w:bottom w:val="nil"/>
              <w:right w:val="nil"/>
            </w:tcBorders>
          </w:tcPr>
          <w:p w14:paraId="7CEF5507"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049DF95D"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3B74162A"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Cambronero Aguiluz, Kattia  </w:t>
            </w:r>
          </w:p>
        </w:tc>
      </w:tr>
      <w:tr w:rsidR="005A78F5" w:rsidRPr="005A78F5" w14:paraId="2D48B78B" w14:textId="77777777" w:rsidTr="005A78F5">
        <w:trPr>
          <w:trHeight w:val="266"/>
        </w:trPr>
        <w:tc>
          <w:tcPr>
            <w:tcW w:w="3997" w:type="dxa"/>
            <w:tcBorders>
              <w:top w:val="nil"/>
              <w:left w:val="nil"/>
              <w:bottom w:val="nil"/>
              <w:right w:val="nil"/>
            </w:tcBorders>
          </w:tcPr>
          <w:p w14:paraId="132E7B8B"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7946474E"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182A63F0"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Guillén Pérez, Sofia  </w:t>
            </w:r>
          </w:p>
        </w:tc>
      </w:tr>
      <w:tr w:rsidR="005A78F5" w:rsidRPr="005A78F5" w14:paraId="5B61583B" w14:textId="77777777" w:rsidTr="005A78F5">
        <w:trPr>
          <w:trHeight w:val="283"/>
        </w:trPr>
        <w:tc>
          <w:tcPr>
            <w:tcW w:w="3997" w:type="dxa"/>
            <w:tcBorders>
              <w:top w:val="nil"/>
              <w:left w:val="nil"/>
              <w:bottom w:val="nil"/>
              <w:right w:val="nil"/>
            </w:tcBorders>
          </w:tcPr>
          <w:p w14:paraId="59B622AA" w14:textId="77777777" w:rsidR="005A78F5" w:rsidRPr="005A78F5" w:rsidRDefault="005A78F5" w:rsidP="005A78F5">
            <w:pPr>
              <w:ind w:left="140"/>
              <w:jc w:val="center"/>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3B5CC56D" w14:textId="77777777" w:rsidR="005A78F5" w:rsidRPr="005A78F5" w:rsidRDefault="005A78F5" w:rsidP="005A78F5">
            <w:pPr>
              <w:ind w:left="2"/>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710EAF20"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Larios Trejos, Alejandra </w:t>
            </w:r>
          </w:p>
        </w:tc>
      </w:tr>
      <w:tr w:rsidR="005A78F5" w:rsidRPr="005A78F5" w14:paraId="487C4D95" w14:textId="77777777" w:rsidTr="005A78F5">
        <w:trPr>
          <w:trHeight w:val="283"/>
        </w:trPr>
        <w:tc>
          <w:tcPr>
            <w:tcW w:w="3997" w:type="dxa"/>
            <w:tcBorders>
              <w:top w:val="nil"/>
              <w:left w:val="nil"/>
              <w:bottom w:val="nil"/>
              <w:right w:val="nil"/>
            </w:tcBorders>
          </w:tcPr>
          <w:p w14:paraId="4082C825"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7444FED1"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Morera Arrieta, Olga  </w:t>
            </w:r>
          </w:p>
        </w:tc>
        <w:tc>
          <w:tcPr>
            <w:tcW w:w="3373" w:type="dxa"/>
            <w:tcBorders>
              <w:top w:val="nil"/>
              <w:left w:val="nil"/>
              <w:bottom w:val="nil"/>
              <w:right w:val="nil"/>
            </w:tcBorders>
          </w:tcPr>
          <w:p w14:paraId="15F08DCA"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Méndez Gamboa, Rosaura  </w:t>
            </w:r>
          </w:p>
        </w:tc>
      </w:tr>
      <w:tr w:rsidR="005A78F5" w:rsidRPr="005A78F5" w14:paraId="23BFCDD6" w14:textId="77777777" w:rsidTr="005A78F5">
        <w:trPr>
          <w:trHeight w:val="283"/>
        </w:trPr>
        <w:tc>
          <w:tcPr>
            <w:tcW w:w="3997" w:type="dxa"/>
            <w:tcBorders>
              <w:top w:val="nil"/>
              <w:left w:val="nil"/>
              <w:bottom w:val="nil"/>
              <w:right w:val="nil"/>
            </w:tcBorders>
          </w:tcPr>
          <w:p w14:paraId="63B926BE"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51102A27"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742DFFEB"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Nájera Abarca, Paola  </w:t>
            </w:r>
          </w:p>
        </w:tc>
      </w:tr>
      <w:tr w:rsidR="005A78F5" w:rsidRPr="005A78F5" w14:paraId="01443130" w14:textId="77777777" w:rsidTr="005A78F5">
        <w:trPr>
          <w:trHeight w:val="284"/>
        </w:trPr>
        <w:tc>
          <w:tcPr>
            <w:tcW w:w="3997" w:type="dxa"/>
            <w:tcBorders>
              <w:top w:val="nil"/>
              <w:left w:val="nil"/>
              <w:bottom w:val="nil"/>
              <w:right w:val="nil"/>
            </w:tcBorders>
          </w:tcPr>
          <w:p w14:paraId="10486123"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Obando Bonilla, Johana  </w:t>
            </w:r>
          </w:p>
        </w:tc>
        <w:tc>
          <w:tcPr>
            <w:tcW w:w="3401" w:type="dxa"/>
            <w:tcBorders>
              <w:top w:val="nil"/>
              <w:left w:val="nil"/>
              <w:bottom w:val="nil"/>
              <w:right w:val="nil"/>
            </w:tcBorders>
          </w:tcPr>
          <w:p w14:paraId="43C33FC0"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34717FE5"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Pacheco Castro, Alejandro </w:t>
            </w:r>
          </w:p>
        </w:tc>
      </w:tr>
      <w:tr w:rsidR="005A78F5" w:rsidRPr="005A78F5" w14:paraId="3352925A" w14:textId="77777777" w:rsidTr="005A78F5">
        <w:trPr>
          <w:trHeight w:val="284"/>
        </w:trPr>
        <w:tc>
          <w:tcPr>
            <w:tcW w:w="3997" w:type="dxa"/>
            <w:tcBorders>
              <w:top w:val="nil"/>
              <w:left w:val="nil"/>
              <w:bottom w:val="nil"/>
              <w:right w:val="nil"/>
            </w:tcBorders>
          </w:tcPr>
          <w:p w14:paraId="301FAC5F"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4A247940"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744C6F31"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Robles Barrantes, Andrés Ariel  </w:t>
            </w:r>
          </w:p>
        </w:tc>
      </w:tr>
      <w:tr w:rsidR="005A78F5" w:rsidRPr="005A78F5" w14:paraId="44234084" w14:textId="77777777" w:rsidTr="005A78F5">
        <w:trPr>
          <w:trHeight w:val="283"/>
        </w:trPr>
        <w:tc>
          <w:tcPr>
            <w:tcW w:w="3997" w:type="dxa"/>
            <w:tcBorders>
              <w:top w:val="nil"/>
              <w:left w:val="nil"/>
              <w:bottom w:val="nil"/>
              <w:right w:val="nil"/>
            </w:tcBorders>
          </w:tcPr>
          <w:p w14:paraId="01C561BD" w14:textId="77777777" w:rsidR="005A78F5" w:rsidRPr="005A78F5" w:rsidRDefault="005A78F5" w:rsidP="005A78F5">
            <w:pPr>
              <w:ind w:left="62"/>
              <w:jc w:val="center"/>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0C433760"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09B01BB2"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López, Jorge Antonio </w:t>
            </w:r>
          </w:p>
        </w:tc>
      </w:tr>
      <w:tr w:rsidR="005A78F5" w:rsidRPr="005A78F5" w14:paraId="6E3D2702" w14:textId="77777777" w:rsidTr="005A78F5">
        <w:trPr>
          <w:trHeight w:val="283"/>
        </w:trPr>
        <w:tc>
          <w:tcPr>
            <w:tcW w:w="3997" w:type="dxa"/>
            <w:tcBorders>
              <w:top w:val="nil"/>
              <w:left w:val="nil"/>
              <w:bottom w:val="nil"/>
              <w:right w:val="nil"/>
            </w:tcBorders>
          </w:tcPr>
          <w:p w14:paraId="176ECFC4"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11254D8D"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5F1CC84D"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Ruiz Guevara, Montserrat </w:t>
            </w:r>
          </w:p>
        </w:tc>
      </w:tr>
      <w:tr w:rsidR="005A78F5" w:rsidRPr="005A78F5" w14:paraId="66437058" w14:textId="77777777" w:rsidTr="005A78F5">
        <w:trPr>
          <w:trHeight w:val="283"/>
        </w:trPr>
        <w:tc>
          <w:tcPr>
            <w:tcW w:w="3997" w:type="dxa"/>
            <w:tcBorders>
              <w:top w:val="nil"/>
              <w:left w:val="nil"/>
              <w:bottom w:val="nil"/>
              <w:right w:val="nil"/>
            </w:tcBorders>
          </w:tcPr>
          <w:p w14:paraId="3B0E6D4A"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33838993"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Segura Gamboa, David Lorenzo </w:t>
            </w:r>
          </w:p>
        </w:tc>
        <w:tc>
          <w:tcPr>
            <w:tcW w:w="3373" w:type="dxa"/>
            <w:tcBorders>
              <w:top w:val="nil"/>
              <w:left w:val="nil"/>
              <w:bottom w:val="nil"/>
              <w:right w:val="nil"/>
            </w:tcBorders>
          </w:tcPr>
          <w:p w14:paraId="58419023"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Sibaja Jiménez, José Pablo  </w:t>
            </w:r>
          </w:p>
        </w:tc>
      </w:tr>
      <w:tr w:rsidR="005A78F5" w:rsidRPr="005A78F5" w14:paraId="16854B02" w14:textId="77777777" w:rsidTr="005A78F5">
        <w:trPr>
          <w:trHeight w:val="283"/>
        </w:trPr>
        <w:tc>
          <w:tcPr>
            <w:tcW w:w="3997" w:type="dxa"/>
            <w:tcBorders>
              <w:top w:val="nil"/>
              <w:left w:val="nil"/>
              <w:bottom w:val="nil"/>
              <w:right w:val="nil"/>
            </w:tcBorders>
          </w:tcPr>
          <w:p w14:paraId="4439D3CF"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Valverde Méndez, Geison  </w:t>
            </w:r>
          </w:p>
        </w:tc>
        <w:tc>
          <w:tcPr>
            <w:tcW w:w="3401" w:type="dxa"/>
            <w:tcBorders>
              <w:top w:val="nil"/>
              <w:left w:val="nil"/>
              <w:bottom w:val="nil"/>
              <w:right w:val="nil"/>
            </w:tcBorders>
          </w:tcPr>
          <w:p w14:paraId="797F7EFE"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2B37CB76"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Vargas Rodríguez, Luis Diego </w:t>
            </w:r>
          </w:p>
        </w:tc>
      </w:tr>
      <w:tr w:rsidR="005A78F5" w:rsidRPr="005A78F5" w14:paraId="0FC2B0B5" w14:textId="77777777" w:rsidTr="005A78F5">
        <w:trPr>
          <w:trHeight w:val="455"/>
        </w:trPr>
        <w:tc>
          <w:tcPr>
            <w:tcW w:w="3997" w:type="dxa"/>
            <w:tcBorders>
              <w:top w:val="nil"/>
              <w:left w:val="nil"/>
              <w:bottom w:val="nil"/>
              <w:right w:val="nil"/>
            </w:tcBorders>
          </w:tcPr>
          <w:p w14:paraId="129B36BD"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78FAE2D"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0E19D30F"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1542145D" w14:textId="77777777" w:rsidTr="005A78F5">
        <w:trPr>
          <w:trHeight w:val="283"/>
        </w:trPr>
        <w:tc>
          <w:tcPr>
            <w:tcW w:w="3997" w:type="dxa"/>
            <w:tcBorders>
              <w:top w:val="nil"/>
              <w:left w:val="nil"/>
              <w:bottom w:val="nil"/>
              <w:right w:val="nil"/>
            </w:tcBorders>
            <w:shd w:val="clear" w:color="auto" w:fill="FFE4CA"/>
          </w:tcPr>
          <w:p w14:paraId="3B01C374"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4DB41FB8"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231A2E0"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2E036D04" w14:textId="77777777" w:rsidTr="005A78F5">
        <w:trPr>
          <w:trHeight w:val="454"/>
        </w:trPr>
        <w:tc>
          <w:tcPr>
            <w:tcW w:w="3997" w:type="dxa"/>
            <w:tcBorders>
              <w:top w:val="nil"/>
              <w:left w:val="nil"/>
              <w:bottom w:val="nil"/>
              <w:right w:val="nil"/>
            </w:tcBorders>
          </w:tcPr>
          <w:p w14:paraId="2313F4FA"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4FA9CF58"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0844979"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63A46FD4" w14:textId="77777777" w:rsidTr="005A78F5">
        <w:trPr>
          <w:trHeight w:val="283"/>
        </w:trPr>
        <w:tc>
          <w:tcPr>
            <w:tcW w:w="3997" w:type="dxa"/>
            <w:tcBorders>
              <w:top w:val="nil"/>
              <w:left w:val="nil"/>
              <w:bottom w:val="nil"/>
              <w:right w:val="nil"/>
            </w:tcBorders>
            <w:shd w:val="clear" w:color="auto" w:fill="FFE4CA"/>
          </w:tcPr>
          <w:p w14:paraId="547A05EC"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684215E9"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A4F6A0E" w14:textId="77777777" w:rsidR="005A78F5" w:rsidRPr="005A78F5" w:rsidRDefault="005A78F5" w:rsidP="005A78F5">
            <w:pPr>
              <w:spacing w:after="160"/>
              <w:jc w:val="left"/>
              <w:rPr>
                <w:rFonts w:ascii="Times New Roman" w:hAnsi="Times New Roman"/>
                <w:color w:val="000000"/>
                <w:sz w:val="20"/>
                <w:szCs w:val="22"/>
                <w:lang w:val="es-CR" w:eastAsia="es-CR"/>
              </w:rPr>
            </w:pPr>
          </w:p>
        </w:tc>
      </w:tr>
    </w:tbl>
    <w:p w14:paraId="36630291" w14:textId="77777777" w:rsidR="005A78F5" w:rsidRPr="005A78F5" w:rsidRDefault="005A78F5" w:rsidP="005A78F5">
      <w:pPr>
        <w:tabs>
          <w:tab w:val="center" w:pos="4491"/>
          <w:tab w:val="right" w:pos="9278"/>
        </w:tabs>
        <w:spacing w:after="40" w:line="259" w:lineRule="auto"/>
        <w:ind w:left="-1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Acuña Soto, Jonathan  </w:t>
      </w:r>
      <w:r w:rsidRPr="005A78F5">
        <w:rPr>
          <w:rFonts w:ascii="Times New Roman" w:hAnsi="Times New Roman"/>
          <w:color w:val="000000"/>
          <w:sz w:val="20"/>
          <w:szCs w:val="22"/>
          <w:lang w:val="es-CR" w:eastAsia="es-CR"/>
        </w:rPr>
        <w:tab/>
        <w:t xml:space="preserve">Alpízar Loaiza, Luz Mary </w:t>
      </w:r>
      <w:r w:rsidRPr="005A78F5">
        <w:rPr>
          <w:rFonts w:ascii="Times New Roman" w:hAnsi="Times New Roman"/>
          <w:color w:val="000000"/>
          <w:sz w:val="20"/>
          <w:szCs w:val="22"/>
          <w:lang w:val="es-CR" w:eastAsia="es-CR"/>
        </w:rPr>
        <w:tab/>
        <w:t xml:space="preserve">Alvarado Bogantes, Horacio </w:t>
      </w:r>
    </w:p>
    <w:p w14:paraId="0F663365" w14:textId="77777777" w:rsidR="005A78F5" w:rsidRPr="005A78F5" w:rsidRDefault="005A78F5" w:rsidP="005A78F5">
      <w:pPr>
        <w:tabs>
          <w:tab w:val="center" w:pos="4602"/>
          <w:tab w:val="center" w:pos="7798"/>
        </w:tabs>
        <w:spacing w:after="40" w:line="259" w:lineRule="auto"/>
        <w:ind w:left="-1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Castro Mora, Vanessa De Paul  </w:t>
      </w:r>
      <w:r w:rsidRPr="005A78F5">
        <w:rPr>
          <w:rFonts w:ascii="Times New Roman" w:hAnsi="Times New Roman"/>
          <w:color w:val="000000"/>
          <w:sz w:val="20"/>
          <w:szCs w:val="22"/>
          <w:lang w:val="es-CR" w:eastAsia="es-CR"/>
        </w:rPr>
        <w:tab/>
        <w:t xml:space="preserve">Delgado Ramírez, Carolina  </w:t>
      </w:r>
      <w:r w:rsidRPr="005A78F5">
        <w:rPr>
          <w:rFonts w:ascii="Times New Roman" w:hAnsi="Times New Roman"/>
          <w:color w:val="000000"/>
          <w:sz w:val="20"/>
          <w:szCs w:val="22"/>
          <w:lang w:val="es-CR" w:eastAsia="es-CR"/>
        </w:rPr>
        <w:tab/>
        <w:t xml:space="preserve">Feinzaig Mintz, Eliécer </w:t>
      </w:r>
    </w:p>
    <w:p w14:paraId="5ECE5E70" w14:textId="77777777" w:rsidR="005A78F5" w:rsidRPr="005A78F5" w:rsidRDefault="005A78F5" w:rsidP="005A78F5">
      <w:pPr>
        <w:spacing w:after="40" w:line="259" w:lineRule="auto"/>
        <w:ind w:left="-5" w:hanging="10"/>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Moreira Brown, Katherine  </w:t>
      </w:r>
    </w:p>
    <w:p w14:paraId="5BF2A26F" w14:textId="77777777" w:rsidR="00C75C11" w:rsidRPr="00C75C11" w:rsidRDefault="00C75C11" w:rsidP="00C75C11">
      <w:pPr>
        <w:contextualSpacing/>
        <w:rPr>
          <w:rFonts w:eastAsia="Calibri" w:cs="Arial"/>
          <w:kern w:val="2"/>
          <w:lang w:val="es-CR" w:eastAsia="en-US"/>
          <w14:ligatures w14:val="standardContextual"/>
        </w:rPr>
      </w:pPr>
    </w:p>
    <w:p w14:paraId="064E65C1"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lastRenderedPageBreak/>
        <w:t xml:space="preserve">Abrir puertas. </w:t>
      </w:r>
    </w:p>
    <w:p w14:paraId="08A24009" w14:textId="77777777" w:rsidR="00C75C11" w:rsidRPr="00C75C11" w:rsidRDefault="00C75C11" w:rsidP="00C75C11">
      <w:pPr>
        <w:spacing w:after="160" w:line="259" w:lineRule="auto"/>
        <w:jc w:val="left"/>
        <w:rPr>
          <w:rFonts w:ascii="Calibri" w:eastAsia="Calibri" w:hAnsi="Calibri"/>
          <w:kern w:val="2"/>
          <w:sz w:val="22"/>
          <w:szCs w:val="22"/>
          <w:lang w:val="es-CR" w:eastAsia="en-US"/>
          <w14:ligatures w14:val="standardContextual"/>
        </w:rPr>
      </w:pPr>
    </w:p>
    <w:p w14:paraId="537F3F1C" w14:textId="77777777" w:rsidR="00C75C11" w:rsidRPr="00C75C11" w:rsidRDefault="00C75C11" w:rsidP="00C75C11">
      <w:pPr>
        <w:keepNext/>
        <w:keepLines/>
        <w:contextualSpacing/>
        <w:jc w:val="center"/>
        <w:outlineLvl w:val="0"/>
        <w:rPr>
          <w:rFonts w:cs="Arial"/>
          <w:kern w:val="2"/>
          <w:lang w:val="es-CR" w:eastAsia="en-US"/>
          <w14:ligatures w14:val="standardContextual"/>
        </w:rPr>
      </w:pPr>
      <w:bookmarkStart w:id="5" w:name="_Toc198113660"/>
      <w:r w:rsidRPr="00C75C11">
        <w:rPr>
          <w:rFonts w:cs="Arial"/>
          <w:kern w:val="2"/>
          <w:lang w:val="es-CR" w:eastAsia="en-US"/>
          <w14:ligatures w14:val="standardContextual"/>
        </w:rPr>
        <w:t>SEGUNDA PARTE</w:t>
      </w:r>
      <w:bookmarkEnd w:id="5"/>
    </w:p>
    <w:p w14:paraId="53A4E498" w14:textId="77777777" w:rsidR="00C75C11" w:rsidRPr="00C75C11" w:rsidRDefault="00C75C11" w:rsidP="00C75C11">
      <w:pPr>
        <w:contextualSpacing/>
        <w:jc w:val="center"/>
        <w:rPr>
          <w:rFonts w:ascii="Calibri" w:eastAsia="Calibri" w:hAnsi="Calibri"/>
          <w:kern w:val="2"/>
          <w:sz w:val="22"/>
          <w:szCs w:val="22"/>
          <w:lang w:val="es-CR" w:eastAsia="en-US"/>
          <w14:ligatures w14:val="standardContextual"/>
        </w:rPr>
      </w:pPr>
    </w:p>
    <w:p w14:paraId="77E289BC" w14:textId="77777777" w:rsidR="00C75C11" w:rsidRPr="00C75C11" w:rsidRDefault="00C75C11" w:rsidP="00C75C11">
      <w:pPr>
        <w:keepNext/>
        <w:keepLines/>
        <w:contextualSpacing/>
        <w:jc w:val="center"/>
        <w:outlineLvl w:val="1"/>
        <w:rPr>
          <w:rFonts w:cs="Arial"/>
          <w:kern w:val="2"/>
          <w:lang w:val="es-CR" w:eastAsia="en-US"/>
          <w14:ligatures w14:val="standardContextual"/>
        </w:rPr>
      </w:pPr>
      <w:bookmarkStart w:id="6" w:name="_6n8tms9skp2t" w:colFirst="0" w:colLast="0"/>
      <w:bookmarkStart w:id="7" w:name="_Toc198113661"/>
      <w:bookmarkEnd w:id="6"/>
      <w:r w:rsidRPr="00C75C11">
        <w:rPr>
          <w:rFonts w:cs="Arial"/>
          <w:kern w:val="2"/>
          <w:lang w:val="es-CR" w:eastAsia="en-US"/>
          <w14:ligatures w14:val="standardContextual"/>
        </w:rPr>
        <w:t>DISCUSIÓN DE PROYECTOS DE LEY</w:t>
      </w:r>
      <w:bookmarkEnd w:id="7"/>
    </w:p>
    <w:p w14:paraId="48CAEE6D" w14:textId="77777777" w:rsidR="00C75C11" w:rsidRPr="00C75C11" w:rsidRDefault="00C75C11" w:rsidP="00C75C11">
      <w:pPr>
        <w:spacing w:after="160" w:line="259" w:lineRule="auto"/>
        <w:jc w:val="left"/>
        <w:rPr>
          <w:rFonts w:ascii="Calibri" w:eastAsia="Calibri" w:hAnsi="Calibri"/>
          <w:kern w:val="2"/>
          <w:sz w:val="22"/>
          <w:szCs w:val="22"/>
          <w:lang w:val="es-CR" w:eastAsia="en-US"/>
          <w14:ligatures w14:val="standardContextual"/>
        </w:rPr>
      </w:pPr>
      <w:bookmarkStart w:id="8" w:name="_t1zi59esp2eq" w:colFirst="0" w:colLast="0"/>
      <w:bookmarkEnd w:id="8"/>
    </w:p>
    <w:p w14:paraId="2C29B2A0" w14:textId="77777777" w:rsidR="00C75C11" w:rsidRPr="00C75C11" w:rsidRDefault="00C75C11" w:rsidP="00C75C11">
      <w:pPr>
        <w:keepNext/>
        <w:keepLines/>
        <w:contextualSpacing/>
        <w:jc w:val="center"/>
        <w:outlineLvl w:val="1"/>
        <w:rPr>
          <w:rFonts w:cs="Arial"/>
          <w:kern w:val="2"/>
          <w:lang w:val="es-CR" w:eastAsia="en-US"/>
          <w14:ligatures w14:val="standardContextual"/>
        </w:rPr>
      </w:pPr>
      <w:bookmarkStart w:id="9" w:name="_360yrip4kxn6" w:colFirst="0" w:colLast="0"/>
      <w:bookmarkStart w:id="10" w:name="_Toc198113662"/>
      <w:bookmarkEnd w:id="9"/>
      <w:r w:rsidRPr="00C75C11">
        <w:rPr>
          <w:rFonts w:cs="Arial"/>
          <w:kern w:val="2"/>
          <w:lang w:val="es-CR" w:eastAsia="en-US"/>
          <w14:ligatures w14:val="standardContextual"/>
        </w:rPr>
        <w:t>REFORMAS CONSTITUCIONALES EN SEGUNDA LEGISLATURA, ARTÍCULO 195 INCISO 7) DE LA CONSTITUCIÓN POLÍTICA Y ARTÍCULO 210, INCISO 7), REGLAMENTO LEGISLATIVO</w:t>
      </w:r>
      <w:bookmarkEnd w:id="10"/>
    </w:p>
    <w:p w14:paraId="56B67499" w14:textId="77777777" w:rsidR="00C75C11" w:rsidRPr="00C75C11" w:rsidRDefault="00C75C11" w:rsidP="00C75C11">
      <w:pPr>
        <w:spacing w:after="160" w:line="259" w:lineRule="auto"/>
        <w:jc w:val="left"/>
        <w:rPr>
          <w:rFonts w:ascii="Calibri" w:eastAsia="Calibri" w:hAnsi="Calibri"/>
          <w:kern w:val="2"/>
          <w:sz w:val="22"/>
          <w:szCs w:val="22"/>
          <w:lang w:val="es-CR" w:eastAsia="en-US"/>
          <w14:ligatures w14:val="standardContextual"/>
        </w:rPr>
      </w:pPr>
    </w:p>
    <w:p w14:paraId="30A3EE92" w14:textId="77777777" w:rsidR="00C75C11" w:rsidRPr="00C75C11" w:rsidRDefault="00C75C11" w:rsidP="00C75C11">
      <w:pPr>
        <w:keepNext/>
        <w:keepLines/>
        <w:contextualSpacing/>
        <w:jc w:val="center"/>
        <w:outlineLvl w:val="1"/>
        <w:rPr>
          <w:rFonts w:cs="Arial"/>
          <w:kern w:val="2"/>
          <w:lang w:val="es-CR" w:eastAsia="en-US"/>
          <w14:ligatures w14:val="standardContextual"/>
        </w:rPr>
      </w:pPr>
      <w:bookmarkStart w:id="11" w:name="_fb5lf37c9l6l" w:colFirst="0" w:colLast="0"/>
      <w:bookmarkStart w:id="12" w:name="_yfzr5kwttxc" w:colFirst="0" w:colLast="0"/>
      <w:bookmarkStart w:id="13" w:name="_Toc198113663"/>
      <w:bookmarkEnd w:id="11"/>
      <w:bookmarkEnd w:id="12"/>
      <w:r w:rsidRPr="00C75C11">
        <w:rPr>
          <w:rFonts w:cs="Arial"/>
          <w:kern w:val="2"/>
          <w:lang w:val="es-CR" w:eastAsia="en-US"/>
          <w14:ligatures w14:val="standardContextual"/>
        </w:rPr>
        <w:t>SEGUNDO DEBATE (SEGUNDA LEGISLATURA)</w:t>
      </w:r>
      <w:bookmarkEnd w:id="13"/>
    </w:p>
    <w:p w14:paraId="1C041A7A" w14:textId="77777777" w:rsidR="00C75C11" w:rsidRPr="00C75C11" w:rsidRDefault="00C75C11" w:rsidP="00C75C11">
      <w:pPr>
        <w:contextualSpacing/>
        <w:jc w:val="center"/>
        <w:rPr>
          <w:rFonts w:ascii="Calibri" w:eastAsia="Calibri" w:hAnsi="Calibri"/>
          <w:kern w:val="2"/>
          <w:sz w:val="22"/>
          <w:szCs w:val="22"/>
          <w:lang w:val="es-CR" w:eastAsia="en-US"/>
          <w14:ligatures w14:val="standardContextual"/>
        </w:rPr>
      </w:pPr>
    </w:p>
    <w:p w14:paraId="64788014" w14:textId="77777777" w:rsidR="00C75C11" w:rsidRPr="00C75C11" w:rsidRDefault="00C75C11" w:rsidP="00C75C11">
      <w:pPr>
        <w:keepNext/>
        <w:keepLines/>
        <w:contextualSpacing/>
        <w:jc w:val="center"/>
        <w:outlineLvl w:val="1"/>
        <w:rPr>
          <w:rFonts w:cs="Arial"/>
          <w:kern w:val="2"/>
          <w:lang w:val="es-CR" w:eastAsia="en-US"/>
          <w14:ligatures w14:val="standardContextual"/>
        </w:rPr>
      </w:pPr>
      <w:bookmarkStart w:id="14" w:name="_Toc198113664"/>
      <w:r w:rsidRPr="00C75C11">
        <w:rPr>
          <w:rFonts w:cs="Arial"/>
          <w:kern w:val="2"/>
          <w:lang w:val="es-CR" w:eastAsia="en-US"/>
          <w14:ligatures w14:val="standardContextual"/>
        </w:rPr>
        <w:t>EXPEDIENTE N° 23.701, REFORMA AL ARTÍCULO 32 DE LA CONSTITUCIÓN POLÍTICA DE LA REPÚBLICA DE COSTA RICA PARA PERMITIR LA EXTRADICIÓN DE NACIONALES</w:t>
      </w:r>
      <w:bookmarkEnd w:id="14"/>
    </w:p>
    <w:p w14:paraId="7DD65D39" w14:textId="77777777" w:rsidR="00C75C11" w:rsidRPr="00C75C11" w:rsidRDefault="00C75C11" w:rsidP="00C75C11">
      <w:pPr>
        <w:contextualSpacing/>
        <w:rPr>
          <w:rFonts w:eastAsia="Calibri" w:cs="Arial"/>
          <w:kern w:val="2"/>
          <w:lang w:val="es-CR" w:eastAsia="en-US"/>
          <w14:ligatures w14:val="standardContextual"/>
        </w:rPr>
      </w:pPr>
    </w:p>
    <w:p w14:paraId="23C34B5F"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Se inicia su discusión en su trámite de segundo debate de segunda legislatura. Este debate es para discutir aspectos de forma. Cada diputado o diputada puede hacer uso de la palabra hasta por diez minutos.</w:t>
      </w:r>
    </w:p>
    <w:p w14:paraId="162F3223" w14:textId="77777777" w:rsidR="00C75C11" w:rsidRPr="00C75C11" w:rsidRDefault="00C75C11" w:rsidP="00C75C11">
      <w:pPr>
        <w:contextualSpacing/>
        <w:rPr>
          <w:rFonts w:eastAsia="Calibri" w:cs="Arial"/>
          <w:kern w:val="2"/>
          <w:lang w:val="es-CR" w:eastAsia="en-US"/>
          <w14:ligatures w14:val="standardContextual"/>
        </w:rPr>
      </w:pPr>
    </w:p>
    <w:p w14:paraId="2BA32C27"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 xml:space="preserve">En discusión. </w:t>
      </w:r>
    </w:p>
    <w:p w14:paraId="2DE199ED" w14:textId="77777777" w:rsidR="00C75C11" w:rsidRPr="00C75C11" w:rsidRDefault="00C75C11" w:rsidP="00C75C11">
      <w:pPr>
        <w:contextualSpacing/>
        <w:rPr>
          <w:rFonts w:eastAsia="Calibri" w:cs="Arial"/>
          <w:kern w:val="2"/>
          <w:lang w:val="es-CR" w:eastAsia="en-US"/>
          <w14:ligatures w14:val="standardContextual"/>
        </w:rPr>
      </w:pPr>
    </w:p>
    <w:p w14:paraId="42DAF70F"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Tiene la palabra la diputada Vindas Salazar, Priscilla.</w:t>
      </w:r>
    </w:p>
    <w:p w14:paraId="6544CBBF" w14:textId="77777777" w:rsidR="00C75C11" w:rsidRPr="00C75C11" w:rsidRDefault="00C75C11" w:rsidP="00C75C11">
      <w:pPr>
        <w:contextualSpacing/>
        <w:rPr>
          <w:rFonts w:eastAsia="Calibri" w:cs="Arial"/>
          <w:kern w:val="2"/>
          <w:lang w:val="es-CR" w:eastAsia="en-US"/>
          <w14:ligatures w14:val="standardContextual"/>
        </w:rPr>
      </w:pPr>
    </w:p>
    <w:p w14:paraId="1B493B4D" w14:textId="77777777" w:rsidR="00C75C11" w:rsidRPr="00C75C11" w:rsidRDefault="00C75C11" w:rsidP="00C75C11">
      <w:pPr>
        <w:spacing w:after="160"/>
        <w:contextualSpacing/>
        <w:rPr>
          <w:rFonts w:eastAsia="Calibri" w:cs="Arial"/>
          <w:b/>
          <w:bCs/>
          <w:kern w:val="2"/>
          <w:lang w:val="es-CR" w:eastAsia="en-US"/>
          <w14:ligatures w14:val="standardContextual"/>
        </w:rPr>
      </w:pPr>
      <w:r w:rsidRPr="00C75C11">
        <w:rPr>
          <w:rFonts w:eastAsia="Calibri" w:cs="Arial"/>
          <w:b/>
          <w:bCs/>
          <w:kern w:val="2"/>
          <w:lang w:val="es-CR" w:eastAsia="en-US"/>
          <w14:ligatures w14:val="standardContextual"/>
        </w:rPr>
        <w:t>Diputada Priscilla Vindas Salazar:</w:t>
      </w:r>
    </w:p>
    <w:p w14:paraId="6374B570" w14:textId="77777777" w:rsidR="00C75C11" w:rsidRPr="00C75C11" w:rsidRDefault="00C75C11" w:rsidP="00C75C11">
      <w:pPr>
        <w:contextualSpacing/>
        <w:rPr>
          <w:rFonts w:eastAsia="Calibri" w:cs="Arial"/>
          <w:kern w:val="2"/>
          <w:lang w:val="es-CR" w:eastAsia="en-US"/>
          <w14:ligatures w14:val="standardContextual"/>
        </w:rPr>
      </w:pPr>
    </w:p>
    <w:p w14:paraId="0F6179EF"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¿Me podría regresar el tiempo, por favor?</w:t>
      </w:r>
    </w:p>
    <w:p w14:paraId="298F7D0C" w14:textId="77777777" w:rsidR="00C75C11" w:rsidRPr="00C75C11" w:rsidRDefault="00C75C11" w:rsidP="00C75C11">
      <w:pPr>
        <w:contextualSpacing/>
        <w:rPr>
          <w:rFonts w:eastAsia="Calibri" w:cs="Arial"/>
          <w:kern w:val="2"/>
          <w:lang w:val="es-CR" w:eastAsia="en-US"/>
          <w14:ligatures w14:val="standardContextual"/>
        </w:rPr>
      </w:pPr>
    </w:p>
    <w:p w14:paraId="00BD0A2F"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Muchas gracias, señor presidente. Disculpe la confusión.</w:t>
      </w:r>
    </w:p>
    <w:p w14:paraId="6F3C51DD" w14:textId="77777777" w:rsidR="00C75C11" w:rsidRPr="00C75C11" w:rsidRDefault="00C75C11" w:rsidP="00C75C11">
      <w:pPr>
        <w:contextualSpacing/>
        <w:rPr>
          <w:rFonts w:eastAsia="Calibri" w:cs="Arial"/>
          <w:kern w:val="2"/>
          <w:lang w:val="es-CR" w:eastAsia="en-US"/>
          <w14:ligatures w14:val="standardContextual"/>
        </w:rPr>
      </w:pPr>
    </w:p>
    <w:p w14:paraId="781D6C3E"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 xml:space="preserve">Sí, yo creo, bueno, ya que estamos dando hoy segundo debate a esta reforma constitucional, sí creo sumamente importante decir, como ya se mencionaba el día de ayer, la importancia de que eso esté situado en el artículo 32 de la…, perdón, sí en el artículo 32 de la Constitución Política, dejando claro las diferencias entre, por ejemplo, extradición y extrañamiento, que también se deja en claro dentro de la misma Constitución, y teniendo muy en claro también el espíritu del constituyente cuando se incluye esto dentro de la Carta Magna y que esto, bajo ninguna medida, es un tema que estaría dando pie o que el espíritu del legislador fue darle pie a un tema de impunidad. </w:t>
      </w:r>
    </w:p>
    <w:p w14:paraId="1BCE6D8D" w14:textId="77777777" w:rsidR="00C75C11" w:rsidRPr="00C75C11" w:rsidRDefault="00C75C11" w:rsidP="00C75C11">
      <w:pPr>
        <w:contextualSpacing/>
        <w:rPr>
          <w:rFonts w:eastAsia="Calibri" w:cs="Arial"/>
          <w:kern w:val="2"/>
          <w:lang w:val="es-CR" w:eastAsia="en-US"/>
          <w14:ligatures w14:val="standardContextual"/>
        </w:rPr>
      </w:pPr>
    </w:p>
    <w:p w14:paraId="594D8AC5"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 xml:space="preserve">Importante, además de esto, las garantías que están contempladas, ¿verdad?, donde la Sala Constitucional se ha inclinado mayoritariamente por avalar la extradición de nacionales, ya sea por nacimiento o por extradición, en los casos en que hay de por medio un convenio de extradición en caso de cortes internacionales, </w:t>
      </w:r>
      <w:r w:rsidRPr="00C75C11">
        <w:rPr>
          <w:rFonts w:eastAsia="Calibri" w:cs="Arial"/>
          <w:kern w:val="2"/>
          <w:lang w:val="es-CR" w:eastAsia="en-US"/>
          <w14:ligatures w14:val="standardContextual"/>
        </w:rPr>
        <w:lastRenderedPageBreak/>
        <w:t>donde se argumenta la prohibición, que ya el día de ayer yo mencionaba dentro de este Plenario.</w:t>
      </w:r>
    </w:p>
    <w:p w14:paraId="0ED18B86" w14:textId="77777777" w:rsidR="00C75C11" w:rsidRPr="00C75C11" w:rsidRDefault="00C75C11" w:rsidP="00C75C11">
      <w:pPr>
        <w:contextualSpacing/>
        <w:rPr>
          <w:rFonts w:eastAsia="Calibri" w:cs="Arial"/>
          <w:kern w:val="2"/>
          <w:lang w:val="es-CR" w:eastAsia="en-US"/>
          <w14:ligatures w14:val="standardContextual"/>
        </w:rPr>
      </w:pPr>
    </w:p>
    <w:p w14:paraId="17E252FF"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 xml:space="preserve">Sí es importante analizar que esta reforma propuesta sería incluso necesaria para el cumplimiento de los fines que se plantea, o si más bien quedamos cortos; creo que es una reflexión que tenemos que realizar como Asamblea Legislativa. </w:t>
      </w:r>
    </w:p>
    <w:p w14:paraId="6096C6C5" w14:textId="77777777" w:rsidR="00C75C11" w:rsidRPr="00C75C11" w:rsidRDefault="00C75C11" w:rsidP="00C75C11">
      <w:pPr>
        <w:contextualSpacing/>
        <w:rPr>
          <w:rFonts w:eastAsia="Calibri" w:cs="Arial"/>
          <w:kern w:val="2"/>
          <w:lang w:val="es-CR" w:eastAsia="en-US"/>
          <w14:ligatures w14:val="standardContextual"/>
        </w:rPr>
      </w:pPr>
    </w:p>
    <w:p w14:paraId="13544E02"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Pero sí dejar muy en claro lo que entendemos o la finalidad de este proyecto de ley que hoy viene a reformar la Carta Magna que, pues, obviamente responde a una coyuntura distinta, una modificación en las actitudes delictivas y que por esto es esencial llevar esta modificación.</w:t>
      </w:r>
    </w:p>
    <w:p w14:paraId="24415F6C" w14:textId="77777777" w:rsidR="00C75C11" w:rsidRPr="00C75C11" w:rsidRDefault="00C75C11" w:rsidP="00C75C11">
      <w:pPr>
        <w:contextualSpacing/>
        <w:rPr>
          <w:rFonts w:eastAsia="Calibri" w:cs="Arial"/>
          <w:kern w:val="2"/>
          <w:lang w:val="es-CR" w:eastAsia="en-US"/>
          <w14:ligatures w14:val="standardContextual"/>
        </w:rPr>
      </w:pPr>
    </w:p>
    <w:p w14:paraId="7AF66AA7" w14:textId="77777777" w:rsidR="00C75C11" w:rsidRPr="00C75C11" w:rsidRDefault="00C75C11" w:rsidP="00C75C11">
      <w:pPr>
        <w:contextualSpacing/>
        <w:rPr>
          <w:rFonts w:eastAsia="Calibri" w:cs="Arial"/>
          <w:kern w:val="2"/>
          <w:lang w:val="es-CR" w:eastAsia="en-US"/>
          <w14:ligatures w14:val="standardContextual"/>
        </w:rPr>
      </w:pPr>
      <w:r w:rsidRPr="00C75C11">
        <w:rPr>
          <w:rFonts w:eastAsia="Calibri" w:cs="Arial"/>
          <w:kern w:val="2"/>
          <w:lang w:val="es-CR" w:eastAsia="en-US"/>
          <w14:ligatures w14:val="standardContextual"/>
        </w:rPr>
        <w:t xml:space="preserve">Yo sí dejaría estas observaciones por acá, aunando a lo que mencionaba el día de ayer y me reservaría el tiempo. </w:t>
      </w:r>
    </w:p>
    <w:p w14:paraId="5A668041" w14:textId="77777777" w:rsidR="00C75C11" w:rsidRPr="00C75C11" w:rsidRDefault="00C75C11" w:rsidP="00C75C11">
      <w:pPr>
        <w:contextualSpacing/>
        <w:rPr>
          <w:rFonts w:eastAsia="Calibri" w:cs="Arial"/>
          <w:kern w:val="2"/>
          <w:lang w:val="es-CR" w:eastAsia="en-US"/>
          <w14:ligatures w14:val="standardContextual"/>
        </w:rPr>
      </w:pPr>
    </w:p>
    <w:p w14:paraId="4D3B0604"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Muchas gracias, señor presidente. </w:t>
      </w:r>
    </w:p>
    <w:p w14:paraId="6C62AA0E" w14:textId="77777777" w:rsidR="00C75C11" w:rsidRPr="00C75C11" w:rsidRDefault="00C75C11" w:rsidP="00C75C11">
      <w:pPr>
        <w:rPr>
          <w:rFonts w:eastAsia="Calibri" w:cs="Arial"/>
          <w:lang w:val="es-CR" w:eastAsia="es-CR"/>
        </w:rPr>
      </w:pPr>
    </w:p>
    <w:p w14:paraId="2022DCCA" w14:textId="77777777" w:rsidR="00C75C11" w:rsidRPr="00C75C11" w:rsidRDefault="00C75C11" w:rsidP="00C75C11">
      <w:pPr>
        <w:rPr>
          <w:rFonts w:cs="Arial"/>
          <w:b/>
          <w:bCs/>
          <w:lang w:eastAsia="es-CR"/>
        </w:rPr>
      </w:pPr>
      <w:r w:rsidRPr="00C75C11">
        <w:rPr>
          <w:rFonts w:cs="Arial"/>
          <w:b/>
          <w:bCs/>
          <w:lang w:eastAsia="es-CR"/>
        </w:rPr>
        <w:t>Presidente Rodrigo Arias Sánchez:</w:t>
      </w:r>
    </w:p>
    <w:p w14:paraId="747CF50A" w14:textId="77777777" w:rsidR="00C75C11" w:rsidRPr="00C75C11" w:rsidRDefault="00C75C11" w:rsidP="00C75C11">
      <w:pPr>
        <w:rPr>
          <w:rFonts w:eastAsia="Calibri" w:cs="Arial"/>
          <w:lang w:val="es-CR" w:eastAsia="es-CR"/>
        </w:rPr>
      </w:pPr>
    </w:p>
    <w:p w14:paraId="78D181A8" w14:textId="77777777" w:rsidR="00C75C11" w:rsidRPr="00C75C11" w:rsidRDefault="00C75C11" w:rsidP="00C75C11">
      <w:pPr>
        <w:rPr>
          <w:rFonts w:cs="Arial"/>
          <w:lang w:val="es-CR" w:eastAsia="es-CR"/>
        </w:rPr>
      </w:pPr>
      <w:r w:rsidRPr="00C75C11">
        <w:rPr>
          <w:rFonts w:eastAsia="Calibri" w:cs="Arial"/>
          <w:lang w:val="es-CR" w:eastAsia="es-CR"/>
        </w:rPr>
        <w:t>Tiene la palabra la diputada Guillén Pérez, Sofía.</w:t>
      </w:r>
    </w:p>
    <w:p w14:paraId="18680225" w14:textId="77777777" w:rsidR="00C75C11" w:rsidRPr="00C75C11" w:rsidRDefault="00C75C11" w:rsidP="00C75C11">
      <w:pPr>
        <w:rPr>
          <w:rFonts w:cs="Arial"/>
          <w:lang w:val="es-CR" w:eastAsia="es-CR"/>
        </w:rPr>
      </w:pPr>
    </w:p>
    <w:p w14:paraId="6926FF82" w14:textId="77777777" w:rsidR="00C75C11" w:rsidRPr="00C75C11" w:rsidRDefault="00C75C11" w:rsidP="00C75C11">
      <w:pPr>
        <w:rPr>
          <w:rFonts w:cs="Arial"/>
          <w:b/>
          <w:bCs/>
          <w:lang w:eastAsia="es-CR"/>
        </w:rPr>
      </w:pPr>
      <w:r w:rsidRPr="00C75C11">
        <w:rPr>
          <w:rFonts w:cs="Arial"/>
          <w:b/>
          <w:bCs/>
          <w:lang w:eastAsia="es-CR"/>
        </w:rPr>
        <w:t>Diputada Sofía Guillén Pérez:</w:t>
      </w:r>
    </w:p>
    <w:p w14:paraId="182515AA" w14:textId="77777777" w:rsidR="00C75C11" w:rsidRPr="00C75C11" w:rsidRDefault="00C75C11" w:rsidP="00C75C11">
      <w:pPr>
        <w:rPr>
          <w:rFonts w:cs="Arial"/>
          <w:lang w:val="es-CR" w:eastAsia="es-CR"/>
        </w:rPr>
      </w:pPr>
    </w:p>
    <w:p w14:paraId="61BCE2C3"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Gracias, señor presidente; buenas tardes, compañeros y compañeras. </w:t>
      </w:r>
    </w:p>
    <w:p w14:paraId="26544209" w14:textId="77777777" w:rsidR="00C75C11" w:rsidRPr="00C75C11" w:rsidRDefault="00C75C11" w:rsidP="00C75C11">
      <w:pPr>
        <w:rPr>
          <w:rFonts w:eastAsia="Calibri" w:cs="Arial"/>
          <w:lang w:val="es-CR" w:eastAsia="es-CR"/>
        </w:rPr>
      </w:pPr>
    </w:p>
    <w:p w14:paraId="09761C07"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Sobre esta reforma constitucional siendo un tema de peso por sí mismo, ya de por sí la discusión de la extradición y siendo aún de mayor peso, dado que es una reforma nuestra Carta Magna, quisiera yo hacer constar en actas algunas precisiones, interpretaciones y por sobre todo la voluntad que esta legisladora tiene o interpreta de la reforma que aquí se discute, para efectos del futuro cuando hayan dudas sobre su aplicación. </w:t>
      </w:r>
    </w:p>
    <w:p w14:paraId="131DFA55" w14:textId="77777777" w:rsidR="00C75C11" w:rsidRPr="00C75C11" w:rsidRDefault="00C75C11" w:rsidP="00C75C11">
      <w:pPr>
        <w:rPr>
          <w:rFonts w:eastAsia="Calibri" w:cs="Arial"/>
          <w:lang w:val="es-CR" w:eastAsia="es-CR"/>
        </w:rPr>
      </w:pPr>
    </w:p>
    <w:p w14:paraId="001954CB" w14:textId="77777777" w:rsidR="00C75C11" w:rsidRPr="00C75C11" w:rsidRDefault="00C75C11" w:rsidP="00C75C11">
      <w:pPr>
        <w:rPr>
          <w:rFonts w:cs="Arial"/>
          <w:lang w:val="es-CR" w:eastAsia="es-CR"/>
        </w:rPr>
      </w:pPr>
      <w:r w:rsidRPr="00C75C11">
        <w:rPr>
          <w:rFonts w:eastAsia="Calibri" w:cs="Arial"/>
          <w:lang w:val="es-CR" w:eastAsia="es-CR"/>
        </w:rPr>
        <w:t>Entiendo o entendemos que esta es una reforma con el propósito de perseguir al crimen organizado, de castigarlo y de finalmente, a través de un mecanismo específico de cooperación entre estados, aplicar una extradición en dos casos muy puntuales.</w:t>
      </w:r>
    </w:p>
    <w:p w14:paraId="66D68EEA" w14:textId="77777777" w:rsidR="00C75C11" w:rsidRPr="00C75C11" w:rsidRDefault="00C75C11" w:rsidP="00C75C11">
      <w:pPr>
        <w:rPr>
          <w:rFonts w:cs="Arial"/>
          <w:lang w:val="es-CR" w:eastAsia="es-CR"/>
        </w:rPr>
      </w:pPr>
    </w:p>
    <w:p w14:paraId="5035966D"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Los casos en donde se verifique tráfico internacional de drogas o terrorismo, siendo estos casos concedida la extradición por los tribunales de justicia de nuestro país, con estricto apego a los derechos fundamentales y garantías procesales reconocidos en la Constitución, en los tratados y en las leyes. </w:t>
      </w:r>
    </w:p>
    <w:p w14:paraId="32D8BEE5" w14:textId="77777777" w:rsidR="00C75C11" w:rsidRPr="00C75C11" w:rsidRDefault="00C75C11" w:rsidP="00C75C11">
      <w:pPr>
        <w:rPr>
          <w:rFonts w:eastAsia="Calibri" w:cs="Arial"/>
          <w:lang w:val="es-CR" w:eastAsia="es-CR"/>
        </w:rPr>
      </w:pPr>
    </w:p>
    <w:p w14:paraId="4020353A"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Es decir, hablamos de habilitar este mecanismo únicamente para casos de tráfico internacional de drogas y para el caso del terrorismo. </w:t>
      </w:r>
    </w:p>
    <w:p w14:paraId="2EA6CA56" w14:textId="77777777" w:rsidR="00C75C11" w:rsidRPr="00C75C11" w:rsidRDefault="00C75C11" w:rsidP="00C75C11">
      <w:pPr>
        <w:rPr>
          <w:rFonts w:eastAsia="Calibri" w:cs="Arial"/>
          <w:lang w:val="es-CR" w:eastAsia="es-CR"/>
        </w:rPr>
      </w:pPr>
    </w:p>
    <w:p w14:paraId="4FAD1E08" w14:textId="77777777" w:rsidR="00C75C11" w:rsidRPr="00C75C11" w:rsidRDefault="00C75C11" w:rsidP="00C75C11">
      <w:pPr>
        <w:rPr>
          <w:rFonts w:eastAsia="Calibri" w:cs="Arial"/>
          <w:lang w:val="es-CR" w:eastAsia="es-CR"/>
        </w:rPr>
      </w:pPr>
      <w:r w:rsidRPr="00C75C11">
        <w:rPr>
          <w:rFonts w:eastAsia="Calibri" w:cs="Arial"/>
          <w:lang w:val="es-CR" w:eastAsia="es-CR"/>
        </w:rPr>
        <w:lastRenderedPageBreak/>
        <w:t>Ahora bien, que me interesa dejar claro o hacer constar en actas, comprendo yo, compañeros y compañeras, que esta reforma plantea la extradición únicamente bajo el cumplimiento estricto de las garantías procesales, que corresponden a nuestro marco jurídico incluyendo el derecho a la defensa técnica, el derecho a ser oído, el control judicial previo por parte de la Sala Segunda de la Corte Suprema de Justicia y la prohibición de extraditar a países donde exista riesgo de tortura, tratos inhumanos o pena de muerte conforme al Pacto de San José y conforme a la Convención contra la Tortura.</w:t>
      </w:r>
    </w:p>
    <w:p w14:paraId="3F65FC1D" w14:textId="77777777" w:rsidR="00C75C11" w:rsidRPr="00C75C11" w:rsidRDefault="00C75C11" w:rsidP="00C75C11">
      <w:pPr>
        <w:rPr>
          <w:rFonts w:eastAsia="Calibri" w:cs="Arial"/>
          <w:lang w:val="es-CR" w:eastAsia="es-CR"/>
        </w:rPr>
      </w:pPr>
    </w:p>
    <w:p w14:paraId="4685AAE5" w14:textId="77777777" w:rsidR="00C75C11" w:rsidRPr="00C75C11" w:rsidRDefault="00C75C11" w:rsidP="00C75C11">
      <w:pPr>
        <w:rPr>
          <w:rFonts w:eastAsia="Calibri" w:cs="Arial"/>
          <w:lang w:val="es-CR" w:eastAsia="es-CR"/>
        </w:rPr>
      </w:pPr>
      <w:r w:rsidRPr="00C75C11">
        <w:rPr>
          <w:rFonts w:eastAsia="Calibri" w:cs="Arial"/>
          <w:lang w:val="es-CR" w:eastAsia="es-CR"/>
        </w:rPr>
        <w:t>Interpreto también, compañeros o compañeras, o más bien hago constar mi voluntad…</w:t>
      </w:r>
    </w:p>
    <w:p w14:paraId="10F9DC2D" w14:textId="77777777" w:rsidR="00C75C11" w:rsidRPr="00C75C11" w:rsidRDefault="00C75C11" w:rsidP="00C75C11">
      <w:pPr>
        <w:rPr>
          <w:rFonts w:eastAsia="Calibri" w:cs="Arial"/>
          <w:lang w:val="es-CR" w:eastAsia="es-CR"/>
        </w:rPr>
      </w:pPr>
    </w:p>
    <w:p w14:paraId="5C805AAD" w14:textId="77777777" w:rsidR="00C75C11" w:rsidRPr="00C75C11" w:rsidRDefault="00C75C11" w:rsidP="00C75C11">
      <w:pPr>
        <w:rPr>
          <w:rFonts w:cs="Arial"/>
          <w:b/>
          <w:bCs/>
          <w:lang w:eastAsia="es-CR"/>
        </w:rPr>
      </w:pPr>
      <w:r w:rsidRPr="00C75C11">
        <w:rPr>
          <w:rFonts w:cs="Arial"/>
          <w:b/>
          <w:bCs/>
          <w:lang w:eastAsia="es-CR"/>
        </w:rPr>
        <w:t>Presidente Rodrigo Arias Sánchez:</w:t>
      </w:r>
    </w:p>
    <w:p w14:paraId="43237EC2" w14:textId="77777777" w:rsidR="00C75C11" w:rsidRPr="00C75C11" w:rsidRDefault="00C75C11" w:rsidP="00C75C11">
      <w:pPr>
        <w:rPr>
          <w:rFonts w:eastAsia="Calibri" w:cs="Arial"/>
          <w:lang w:val="es-CR" w:eastAsia="es-CR"/>
        </w:rPr>
      </w:pPr>
    </w:p>
    <w:p w14:paraId="43C29F22" w14:textId="77777777" w:rsidR="00C75C11" w:rsidRPr="00C75C11" w:rsidRDefault="00C75C11" w:rsidP="00C75C11">
      <w:pPr>
        <w:rPr>
          <w:rFonts w:cs="Arial"/>
          <w:lang w:val="es-CR" w:eastAsia="es-CR"/>
        </w:rPr>
      </w:pPr>
      <w:r w:rsidRPr="00C75C11">
        <w:rPr>
          <w:rFonts w:eastAsia="Calibri" w:cs="Arial"/>
          <w:lang w:val="es-CR" w:eastAsia="es-CR"/>
        </w:rPr>
        <w:t>Un segundo, diputada.</w:t>
      </w:r>
    </w:p>
    <w:p w14:paraId="1C5FC035" w14:textId="77777777" w:rsidR="00C75C11" w:rsidRPr="00C75C11" w:rsidRDefault="00C75C11" w:rsidP="00C75C11">
      <w:pPr>
        <w:rPr>
          <w:rFonts w:cs="Arial"/>
          <w:lang w:val="es-CR" w:eastAsia="es-CR"/>
        </w:rPr>
      </w:pPr>
    </w:p>
    <w:p w14:paraId="205D7777" w14:textId="77777777" w:rsidR="00C75C11" w:rsidRPr="00C75C11" w:rsidRDefault="00C75C11" w:rsidP="00C75C11">
      <w:pPr>
        <w:rPr>
          <w:rFonts w:cs="Arial"/>
          <w:b/>
          <w:bCs/>
          <w:lang w:eastAsia="es-CR"/>
        </w:rPr>
      </w:pPr>
      <w:r w:rsidRPr="00C75C11">
        <w:rPr>
          <w:rFonts w:cs="Arial"/>
          <w:b/>
          <w:bCs/>
          <w:lang w:eastAsia="es-CR"/>
        </w:rPr>
        <w:t>Diputada Sofía Guillén Pérez:</w:t>
      </w:r>
    </w:p>
    <w:p w14:paraId="3CBCCB46" w14:textId="77777777" w:rsidR="00C75C11" w:rsidRPr="00C75C11" w:rsidRDefault="00C75C11" w:rsidP="00C75C11">
      <w:pPr>
        <w:rPr>
          <w:rFonts w:cs="Arial"/>
          <w:lang w:val="es-CR" w:eastAsia="es-CR"/>
        </w:rPr>
      </w:pPr>
    </w:p>
    <w:p w14:paraId="31CF1B5D" w14:textId="77777777" w:rsidR="00C75C11" w:rsidRPr="00C75C11" w:rsidRDefault="00C75C11" w:rsidP="00C75C11">
      <w:pPr>
        <w:rPr>
          <w:rFonts w:eastAsia="Calibri" w:cs="Arial"/>
          <w:lang w:val="es-CR" w:eastAsia="es-CR"/>
        </w:rPr>
      </w:pPr>
      <w:r w:rsidRPr="00C75C11">
        <w:rPr>
          <w:rFonts w:eastAsia="Calibri" w:cs="Arial"/>
          <w:lang w:val="es-CR" w:eastAsia="es-CR"/>
        </w:rPr>
        <w:t>Retomo.</w:t>
      </w:r>
    </w:p>
    <w:p w14:paraId="71599DF1" w14:textId="77777777" w:rsidR="00C75C11" w:rsidRPr="00C75C11" w:rsidRDefault="00C75C11" w:rsidP="00C75C11">
      <w:pPr>
        <w:rPr>
          <w:rFonts w:eastAsia="Calibri" w:cs="Arial"/>
          <w:lang w:val="es-CR" w:eastAsia="es-CR"/>
        </w:rPr>
      </w:pPr>
    </w:p>
    <w:p w14:paraId="160D1A9E" w14:textId="77777777" w:rsidR="00C75C11" w:rsidRPr="00C75C11" w:rsidRDefault="00C75C11" w:rsidP="00C75C11">
      <w:pPr>
        <w:rPr>
          <w:rFonts w:cs="Arial"/>
          <w:b/>
          <w:bCs/>
          <w:lang w:eastAsia="es-CR"/>
        </w:rPr>
      </w:pPr>
      <w:r w:rsidRPr="00C75C11">
        <w:rPr>
          <w:rFonts w:cs="Arial"/>
          <w:b/>
          <w:bCs/>
          <w:lang w:eastAsia="es-CR"/>
        </w:rPr>
        <w:t>Presidente Rodrigo Arias Sánchez:</w:t>
      </w:r>
    </w:p>
    <w:p w14:paraId="0FC2E0D0" w14:textId="77777777" w:rsidR="00C75C11" w:rsidRPr="00C75C11" w:rsidRDefault="00C75C11" w:rsidP="00C75C11">
      <w:pPr>
        <w:rPr>
          <w:rFonts w:eastAsia="Calibri" w:cs="Arial"/>
          <w:lang w:val="es-CR" w:eastAsia="es-CR"/>
        </w:rPr>
      </w:pPr>
    </w:p>
    <w:p w14:paraId="423754FE" w14:textId="77777777" w:rsidR="00C75C11" w:rsidRPr="00C75C11" w:rsidRDefault="00C75C11" w:rsidP="00C75C11">
      <w:pPr>
        <w:rPr>
          <w:rFonts w:eastAsia="Calibri" w:cs="Arial"/>
          <w:lang w:val="es-CR" w:eastAsia="es-CR"/>
        </w:rPr>
      </w:pPr>
      <w:r w:rsidRPr="00C75C11">
        <w:rPr>
          <w:rFonts w:eastAsia="Calibri" w:cs="Arial"/>
          <w:lang w:val="es-CR" w:eastAsia="es-CR"/>
        </w:rPr>
        <w:t>Puede continuar.</w:t>
      </w:r>
    </w:p>
    <w:p w14:paraId="5FC46E69" w14:textId="77777777" w:rsidR="00C75C11" w:rsidRPr="00C75C11" w:rsidRDefault="00C75C11" w:rsidP="00C75C11">
      <w:pPr>
        <w:rPr>
          <w:rFonts w:eastAsia="Calibri" w:cs="Arial"/>
          <w:lang w:val="es-CR" w:eastAsia="es-CR"/>
        </w:rPr>
      </w:pPr>
    </w:p>
    <w:p w14:paraId="0DCC9FB1" w14:textId="77777777" w:rsidR="00C75C11" w:rsidRPr="00C75C11" w:rsidRDefault="00C75C11" w:rsidP="00C75C11">
      <w:pPr>
        <w:rPr>
          <w:rFonts w:cs="Arial"/>
          <w:b/>
          <w:bCs/>
          <w:lang w:eastAsia="es-CR"/>
        </w:rPr>
      </w:pPr>
      <w:r w:rsidRPr="00C75C11">
        <w:rPr>
          <w:rFonts w:cs="Arial"/>
          <w:b/>
          <w:bCs/>
          <w:lang w:eastAsia="es-CR"/>
        </w:rPr>
        <w:t>Diputada Sofía Guillén Pérez:</w:t>
      </w:r>
    </w:p>
    <w:p w14:paraId="7E171234" w14:textId="77777777" w:rsidR="00C75C11" w:rsidRPr="00C75C11" w:rsidRDefault="00C75C11" w:rsidP="00C75C11">
      <w:pPr>
        <w:rPr>
          <w:rFonts w:eastAsia="Calibri" w:cs="Arial"/>
          <w:lang w:val="es-CR" w:eastAsia="es-CR"/>
        </w:rPr>
      </w:pPr>
    </w:p>
    <w:p w14:paraId="56224AFA"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Gracias, señor presidente. </w:t>
      </w:r>
    </w:p>
    <w:p w14:paraId="7CA33CD9" w14:textId="77777777" w:rsidR="00C75C11" w:rsidRPr="00C75C11" w:rsidRDefault="00C75C11" w:rsidP="00C75C11">
      <w:pPr>
        <w:rPr>
          <w:rFonts w:eastAsia="Calibri" w:cs="Arial"/>
          <w:lang w:val="es-CR" w:eastAsia="es-CR"/>
        </w:rPr>
      </w:pPr>
    </w:p>
    <w:p w14:paraId="1D623D7B"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Retomo, Hago constar, pues, esta interpretación para que no queden entonces dudas de la voluntad de las y los legisladores sobre esta reforma. </w:t>
      </w:r>
    </w:p>
    <w:p w14:paraId="5CDD59D8" w14:textId="77777777" w:rsidR="00C75C11" w:rsidRPr="00C75C11" w:rsidRDefault="00C75C11" w:rsidP="00C75C11">
      <w:pPr>
        <w:rPr>
          <w:rFonts w:eastAsia="Calibri" w:cs="Arial"/>
          <w:lang w:val="es-CR" w:eastAsia="es-CR"/>
        </w:rPr>
      </w:pPr>
    </w:p>
    <w:p w14:paraId="32CC9C38"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Les decía yo que interpreto que esta reforma plantea que la extradición se dará únicamente bajo el cumplimiento estricto de las garantías procesales que nuestro marco jurídico contempla y conforme al Pacto de San José y conforme a la Convención contra la Tortura, incluyendo, por tanto, la prohibición de extraditar a países donde exista riesgo de tortura, tratos inhumanos o pena de muerte e incluyendo garantizar todos los principios y garantías procesales como el derecho a la defensa técnica, hacer oído, el control judicial previo por parte de la Sala Segunda, entre otros. </w:t>
      </w:r>
    </w:p>
    <w:p w14:paraId="6E91E7A2" w14:textId="77777777" w:rsidR="00C75C11" w:rsidRPr="00C75C11" w:rsidRDefault="00C75C11" w:rsidP="00C75C11">
      <w:pPr>
        <w:rPr>
          <w:rFonts w:eastAsia="Calibri" w:cs="Arial"/>
          <w:lang w:val="es-CR" w:eastAsia="es-CR"/>
        </w:rPr>
      </w:pPr>
    </w:p>
    <w:p w14:paraId="6E702324"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Ahora bien, ahí es donde se cortó el audio y es la sección que quiero también comentar.  Hago también constar en actas que mi interpretación y mi voluntad, como legisladora, al aprobar esta reforma en los casos de terrorismo no comprende el terrorismo como un acto de persecución por ideologías, por religión o por etnias o cualquier otra razón de naturaleza política, ideológica o de convicciones. </w:t>
      </w:r>
    </w:p>
    <w:p w14:paraId="5F010E7E" w14:textId="77777777" w:rsidR="00C75C11" w:rsidRPr="00C75C11" w:rsidRDefault="00C75C11" w:rsidP="00C75C11">
      <w:pPr>
        <w:rPr>
          <w:rFonts w:eastAsia="Calibri" w:cs="Arial"/>
          <w:lang w:val="es-CR" w:eastAsia="es-CR"/>
        </w:rPr>
      </w:pPr>
    </w:p>
    <w:p w14:paraId="4695DFB3" w14:textId="77777777" w:rsidR="00C75C11" w:rsidRPr="00C75C11" w:rsidRDefault="00C75C11" w:rsidP="00C75C11">
      <w:pPr>
        <w:rPr>
          <w:rFonts w:cs="Arial"/>
          <w:lang w:val="es-CR" w:eastAsia="es-CR"/>
        </w:rPr>
      </w:pPr>
      <w:r w:rsidRPr="00C75C11">
        <w:rPr>
          <w:rFonts w:eastAsia="Calibri" w:cs="Arial"/>
          <w:lang w:val="es-CR" w:eastAsia="es-CR"/>
        </w:rPr>
        <w:lastRenderedPageBreak/>
        <w:t>Es decir, que nunca deberá interpretarse en Costa Rica, aunque otros estados en el mundo así lo interpretasen, que una persona pueda ser considerada terrorista por profesar una religión específica, por profesar una ideología política específica o por manifestar cualquiera de sus ideas de forma libre y pacífica, dado que en Costa Rica existe la libertad de expresión. El concepto de terrorismo no deberá ser nunca utilizado como una figura moldeable ajustada a coyunturas, guerras o intereses ideológicos, racistas o represivos.</w:t>
      </w:r>
    </w:p>
    <w:p w14:paraId="7EB3AD64" w14:textId="77777777" w:rsidR="00C75C11" w:rsidRPr="00C75C11" w:rsidRDefault="00C75C11" w:rsidP="00C75C11">
      <w:pPr>
        <w:rPr>
          <w:rFonts w:cs="Arial"/>
          <w:lang w:val="es-CR" w:eastAsia="es-CR"/>
        </w:rPr>
      </w:pPr>
    </w:p>
    <w:p w14:paraId="4E0FCD96" w14:textId="77777777" w:rsidR="00C75C11" w:rsidRPr="00C75C11" w:rsidRDefault="00C75C11" w:rsidP="00C75C11">
      <w:pPr>
        <w:rPr>
          <w:rFonts w:eastAsia="Calibri" w:cs="Arial"/>
          <w:lang w:val="es-CR" w:eastAsia="es-CR"/>
        </w:rPr>
      </w:pPr>
      <w:r w:rsidRPr="00C75C11">
        <w:rPr>
          <w:rFonts w:eastAsia="Calibri" w:cs="Arial"/>
          <w:lang w:val="es-CR" w:eastAsia="es-CR"/>
        </w:rPr>
        <w:t xml:space="preserve">Nunca el terrorismo deberá utilizarse como un concepto o excusa para perseguir y criminalizar expresiones de disidencia, protesta social, militancia política, religión o pertenencia étnica. </w:t>
      </w:r>
    </w:p>
    <w:p w14:paraId="4F4EE1DC" w14:textId="77777777" w:rsidR="00C75C11" w:rsidRPr="00C75C11" w:rsidRDefault="00C75C11" w:rsidP="00C75C11">
      <w:pPr>
        <w:rPr>
          <w:rFonts w:eastAsia="Calibri" w:cs="Arial"/>
          <w:lang w:val="es-CR" w:eastAsia="es-CR"/>
        </w:rPr>
      </w:pPr>
    </w:p>
    <w:p w14:paraId="203BA41E" w14:textId="77777777" w:rsidR="00C75C11" w:rsidRPr="00C75C11" w:rsidRDefault="00C75C11" w:rsidP="00C75C11">
      <w:pPr>
        <w:rPr>
          <w:rFonts w:cs="Arial"/>
          <w:lang w:val="es-CR" w:eastAsia="es-CR"/>
        </w:rPr>
      </w:pPr>
      <w:r w:rsidRPr="00C75C11">
        <w:rPr>
          <w:rFonts w:eastAsia="Calibri" w:cs="Arial"/>
          <w:lang w:val="es-CR" w:eastAsia="es-CR"/>
        </w:rPr>
        <w:t>Hago constarlo, compañeros y compañeras, en caso de que en el futuro se den ejemplos de estados, en otras partes del mundo, que quieran solicitarle a Costa Rica extradiciones de individuos simplemente por sus posturas políticas, eso no es terrorismo.</w:t>
      </w:r>
    </w:p>
    <w:p w14:paraId="2B13DBA8" w14:textId="77777777" w:rsidR="00C75C11" w:rsidRPr="00C75C11" w:rsidRDefault="00C75C11" w:rsidP="00C75C11">
      <w:pPr>
        <w:rPr>
          <w:rFonts w:cs="Arial"/>
          <w:lang w:val="es-CR" w:eastAsia="es-CR"/>
        </w:rPr>
      </w:pPr>
    </w:p>
    <w:p w14:paraId="33DE7DD2" w14:textId="77777777" w:rsidR="00C75C11" w:rsidRPr="00C75C11" w:rsidRDefault="00C75C11" w:rsidP="00C75C11">
      <w:pPr>
        <w:rPr>
          <w:rFonts w:cs="Arial"/>
          <w:lang w:val="es-CR" w:eastAsia="es-CR"/>
        </w:rPr>
      </w:pPr>
      <w:r w:rsidRPr="00C75C11">
        <w:rPr>
          <w:rFonts w:eastAsia="Calibri" w:cs="Arial"/>
          <w:lang w:val="es-CR" w:eastAsia="es-CR"/>
        </w:rPr>
        <w:t>Sí, la extradición debe aplicarse con todo el rigor del caso para el tráfico de drogas. Para el caso en el que califique según esta reforma, el terrorismo entendido como aquellos actos criminales que tienen el propósito de causar muertes o lesiones, eso es inaceptable y efectivamente debe estar contemplado. Pero nunca interpretaremos, desde el territorio costarricense, que alguien es terrorista por expresar una opinión o por profesar un credo.</w:t>
      </w:r>
    </w:p>
    <w:p w14:paraId="798DA732" w14:textId="77777777" w:rsidR="00C75C11" w:rsidRPr="00C75C11" w:rsidRDefault="00C75C11" w:rsidP="00C75C11">
      <w:pPr>
        <w:rPr>
          <w:rFonts w:cs="Arial"/>
          <w:lang w:val="es-CR" w:eastAsia="es-CR"/>
        </w:rPr>
      </w:pPr>
    </w:p>
    <w:p w14:paraId="4A54150F" w14:textId="77777777" w:rsidR="00C75C11" w:rsidRPr="00C75C11" w:rsidRDefault="00C75C11" w:rsidP="00C75C11">
      <w:pPr>
        <w:rPr>
          <w:rFonts w:cs="Arial"/>
          <w:lang w:val="es-CR" w:eastAsia="es-CR"/>
        </w:rPr>
      </w:pPr>
      <w:r w:rsidRPr="00C75C11">
        <w:rPr>
          <w:rFonts w:eastAsia="Calibri" w:cs="Arial"/>
          <w:lang w:val="es-CR" w:eastAsia="es-CR"/>
        </w:rPr>
        <w:t>Compartir en redes sociales una bandera de Palestina no es terrorismo para el Estado costarricense, inclusive si otros estados del mundo quisieran decirnos que ellos lo contemplan, hago constar en actas que para esta legisladora sería inaceptable que el Estado costarricense llegase, algún día, a interpretar en esta reforma constitucional actos políticos como terrorismo, actos religiosos como terrorismo. En tanto, no quepan en las definiciones de las convenciones y tratados internacionales, nuestro país deberá apegarse al estricto respeto de la libertad de expresión, la democracia y las ideas en Costa Rica.</w:t>
      </w:r>
    </w:p>
    <w:p w14:paraId="16B8CFDF" w14:textId="77777777" w:rsidR="00C75C11" w:rsidRPr="00C75C11" w:rsidRDefault="00C75C11" w:rsidP="00C75C11">
      <w:pPr>
        <w:rPr>
          <w:rFonts w:cs="Arial"/>
          <w:lang w:val="es-CR" w:eastAsia="es-CR"/>
        </w:rPr>
      </w:pPr>
    </w:p>
    <w:p w14:paraId="36DFC3B5" w14:textId="01FBA923" w:rsidR="000E26A6" w:rsidRPr="000E26A6" w:rsidRDefault="00C75C11" w:rsidP="000E26A6">
      <w:pPr>
        <w:rPr>
          <w:rFonts w:eastAsia="Aptos"/>
          <w:kern w:val="2"/>
          <w:lang w:val="es-CR" w:eastAsia="en-US"/>
          <w14:ligatures w14:val="standardContextual"/>
        </w:rPr>
      </w:pPr>
      <w:r w:rsidRPr="00C75C11">
        <w:rPr>
          <w:rFonts w:eastAsia="Calibri" w:cs="Arial"/>
          <w:lang w:val="es-CR" w:eastAsia="es-CR"/>
        </w:rPr>
        <w:t xml:space="preserve">Por lo tanto, </w:t>
      </w:r>
      <w:r w:rsidR="000E26A6" w:rsidRPr="000E26A6">
        <w:rPr>
          <w:rFonts w:eastAsia="Aptos"/>
          <w:kern w:val="2"/>
          <w:lang w:val="es-CR" w:eastAsia="en-US"/>
          <w14:ligatures w14:val="standardContextual"/>
        </w:rPr>
        <w:t>compañeros y compañeras, y entendiendo que una reforma constitucional pasa a ser parte de nuestra Carta Magna para la historia, para lo que sigue, hasta que algún día sea reformada por los futuros legisladores o legisladoras, lo cierto es que debemos siempre contemplar que, en un mundo tan complejo, que cada vez está más polarizado y en donde lamentablemente como humanidad seguimos sin entender que las guerras y el odio no son el camino, también es cierto que debemos castigar los actos criminales, castigar al terrorista, castigar al traficante de drogas.</w:t>
      </w:r>
    </w:p>
    <w:p w14:paraId="4163BF0F" w14:textId="77777777" w:rsidR="000E26A6" w:rsidRPr="000E26A6" w:rsidRDefault="000E26A6" w:rsidP="000E26A6">
      <w:pPr>
        <w:rPr>
          <w:rFonts w:eastAsia="Aptos"/>
          <w:kern w:val="2"/>
          <w:lang w:val="es-CR" w:eastAsia="en-US"/>
          <w14:ligatures w14:val="standardContextual"/>
        </w:rPr>
      </w:pPr>
    </w:p>
    <w:p w14:paraId="2AA58728"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Pero nunca tendremos que usar esto como excusa para perseguir a quienes piensen distinto. Y estoy hablando del concepto concreto de terrorismo.</w:t>
      </w:r>
    </w:p>
    <w:p w14:paraId="2B3EC1CE" w14:textId="77777777" w:rsidR="000E26A6" w:rsidRPr="000E26A6" w:rsidRDefault="000E26A6" w:rsidP="000E26A6">
      <w:pPr>
        <w:rPr>
          <w:rFonts w:eastAsia="Aptos"/>
          <w:kern w:val="2"/>
          <w:lang w:val="es-CR" w:eastAsia="en-US"/>
          <w14:ligatures w14:val="standardContextual"/>
        </w:rPr>
      </w:pPr>
    </w:p>
    <w:p w14:paraId="219DBF20"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lastRenderedPageBreak/>
        <w:t xml:space="preserve">Nunca se podrá utilizar en Costa Rica esto como excusa para perseguir a quienes piensen diferente, por expresar sus ideas de manera pacífica, respetuosa y en el pleno derecho de sus libertades.  </w:t>
      </w:r>
    </w:p>
    <w:p w14:paraId="3BB9E672" w14:textId="77777777" w:rsidR="000E26A6" w:rsidRPr="000E26A6" w:rsidRDefault="000E26A6" w:rsidP="000E26A6">
      <w:pPr>
        <w:rPr>
          <w:rFonts w:eastAsia="Aptos"/>
          <w:kern w:val="2"/>
          <w:lang w:val="es-CR" w:eastAsia="en-US"/>
          <w14:ligatures w14:val="standardContextual"/>
        </w:rPr>
      </w:pPr>
    </w:p>
    <w:p w14:paraId="65CA899D"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No importa si dentro de treinta o cuarenta años el mundo se ha enfrascado en guerras crueles y despiadadas, Costa Rica no deberá prestarse para perseguir nunca a nadie por razones políticas, bajo la excusa del terrorismo, nunca.</w:t>
      </w:r>
    </w:p>
    <w:p w14:paraId="260E42F3" w14:textId="77777777" w:rsidR="000E26A6" w:rsidRPr="000E26A6" w:rsidRDefault="000E26A6" w:rsidP="000E26A6">
      <w:pPr>
        <w:rPr>
          <w:rFonts w:eastAsia="Aptos"/>
          <w:kern w:val="2"/>
          <w:lang w:val="es-CR" w:eastAsia="en-US"/>
          <w14:ligatures w14:val="standardContextual"/>
        </w:rPr>
      </w:pPr>
    </w:p>
    <w:p w14:paraId="0C2B21DF"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No importa si en el resto del mundo esa es la lógica, nosotros no podemos caminar hacia esa lógica y esa es la interpretación que quiero hacer constar en esta reforma, que voy a votar a favor, pero que interpreto que es para perseguir a criminales, a narcotraficantes y a terroristas, no para excusar persecuciones políticas, religiosas, étnicas o ideológicas. </w:t>
      </w:r>
    </w:p>
    <w:p w14:paraId="6DBF2753" w14:textId="77777777" w:rsidR="000E26A6" w:rsidRPr="000E26A6" w:rsidRDefault="000E26A6" w:rsidP="000E26A6">
      <w:pPr>
        <w:rPr>
          <w:rFonts w:eastAsia="Aptos"/>
          <w:kern w:val="2"/>
          <w:lang w:val="es-CR" w:eastAsia="en-US"/>
          <w14:ligatures w14:val="standardContextual"/>
        </w:rPr>
      </w:pPr>
    </w:p>
    <w:p w14:paraId="595487A6"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Eso es lo que yo como legisladora interpreto en esta reforma constitucional y esperaría que en el futuro Costa Rica siga respetando el derecho de sus ciudadanos y ciudadanas a la libertad de expresión y pensamiento.</w:t>
      </w:r>
    </w:p>
    <w:p w14:paraId="1AE4C5BF" w14:textId="77777777" w:rsidR="000E26A6" w:rsidRPr="000E26A6" w:rsidRDefault="000E26A6" w:rsidP="000E26A6">
      <w:pPr>
        <w:rPr>
          <w:rFonts w:eastAsia="Aptos"/>
          <w:kern w:val="2"/>
          <w:lang w:val="es-CR" w:eastAsia="en-US"/>
          <w14:ligatures w14:val="standardContextual"/>
        </w:rPr>
      </w:pPr>
    </w:p>
    <w:p w14:paraId="5582ED14"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Me reservo el resto del tiempo, señor presidente.</w:t>
      </w:r>
    </w:p>
    <w:p w14:paraId="1ACDF70D" w14:textId="77777777" w:rsidR="000E26A6" w:rsidRPr="000E26A6" w:rsidRDefault="000E26A6" w:rsidP="000E26A6">
      <w:pPr>
        <w:rPr>
          <w:rFonts w:eastAsia="Aptos"/>
          <w:kern w:val="2"/>
          <w:lang w:val="es-CR" w:eastAsia="en-US"/>
          <w14:ligatures w14:val="standardContextual"/>
        </w:rPr>
      </w:pPr>
    </w:p>
    <w:p w14:paraId="6A8B7EF1" w14:textId="77777777" w:rsidR="000E26A6" w:rsidRPr="000E26A6" w:rsidRDefault="000E26A6" w:rsidP="000E26A6">
      <w:pPr>
        <w:rPr>
          <w:rFonts w:eastAsia="Aptos"/>
          <w:b/>
          <w:bCs/>
          <w:kern w:val="2"/>
          <w:lang w:eastAsia="en-US"/>
          <w14:ligatures w14:val="standardContextual"/>
        </w:rPr>
      </w:pPr>
      <w:r w:rsidRPr="000E26A6">
        <w:rPr>
          <w:rFonts w:eastAsia="Aptos"/>
          <w:b/>
          <w:bCs/>
          <w:kern w:val="2"/>
          <w:lang w:eastAsia="en-US"/>
          <w14:ligatures w14:val="standardContextual"/>
        </w:rPr>
        <w:t>Presidente Rodrigo Arias Sánchez:</w:t>
      </w:r>
    </w:p>
    <w:p w14:paraId="0491DFDC" w14:textId="77777777" w:rsidR="000E26A6" w:rsidRPr="000E26A6" w:rsidRDefault="000E26A6" w:rsidP="000E26A6">
      <w:pPr>
        <w:rPr>
          <w:rFonts w:eastAsia="Aptos"/>
          <w:kern w:val="2"/>
          <w:lang w:val="es-CR" w:eastAsia="en-US"/>
          <w14:ligatures w14:val="standardContextual"/>
        </w:rPr>
      </w:pPr>
    </w:p>
    <w:p w14:paraId="6B45BB82"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Tiene la palabra la diputada Cambronero Aguiluz, Kattia.</w:t>
      </w:r>
    </w:p>
    <w:p w14:paraId="6D375A18" w14:textId="77777777" w:rsidR="000E26A6" w:rsidRPr="000E26A6" w:rsidRDefault="000E26A6" w:rsidP="000E26A6">
      <w:pPr>
        <w:rPr>
          <w:rFonts w:eastAsia="Aptos"/>
          <w:kern w:val="2"/>
          <w:lang w:val="es-CR" w:eastAsia="en-US"/>
          <w14:ligatures w14:val="standardContextual"/>
        </w:rPr>
      </w:pPr>
    </w:p>
    <w:p w14:paraId="7F882BE6" w14:textId="77777777" w:rsidR="000E26A6" w:rsidRPr="000E26A6" w:rsidRDefault="000E26A6" w:rsidP="000E26A6">
      <w:pPr>
        <w:rPr>
          <w:rFonts w:eastAsia="Aptos" w:cs="Arial"/>
          <w:b/>
          <w:bCs/>
          <w:kern w:val="2"/>
          <w:lang w:val="es-CR" w:eastAsia="en-US"/>
          <w14:ligatures w14:val="standardContextual"/>
        </w:rPr>
      </w:pPr>
      <w:r w:rsidRPr="000E26A6">
        <w:rPr>
          <w:rFonts w:eastAsia="Aptos" w:cs="Arial"/>
          <w:b/>
          <w:bCs/>
          <w:kern w:val="2"/>
          <w:lang w:val="es-CR" w:eastAsia="en-US"/>
          <w14:ligatures w14:val="standardContextual"/>
        </w:rPr>
        <w:t>Diputada Kattia Cambronero Aguiluz:</w:t>
      </w:r>
    </w:p>
    <w:p w14:paraId="26090706" w14:textId="77777777" w:rsidR="000E26A6" w:rsidRPr="000E26A6" w:rsidRDefault="000E26A6" w:rsidP="000E26A6">
      <w:pPr>
        <w:rPr>
          <w:rFonts w:eastAsia="Aptos"/>
          <w:kern w:val="2"/>
          <w:lang w:val="es-CR" w:eastAsia="en-US"/>
          <w14:ligatures w14:val="standardContextual"/>
        </w:rPr>
      </w:pPr>
    </w:p>
    <w:p w14:paraId="435F3D62"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Muchísimas gracias, señor presidente.  </w:t>
      </w:r>
    </w:p>
    <w:p w14:paraId="37C2A807" w14:textId="77777777" w:rsidR="000E26A6" w:rsidRPr="000E26A6" w:rsidRDefault="000E26A6" w:rsidP="000E26A6">
      <w:pPr>
        <w:rPr>
          <w:rFonts w:eastAsia="Aptos"/>
          <w:kern w:val="2"/>
          <w:lang w:val="es-CR" w:eastAsia="en-US"/>
          <w14:ligatures w14:val="standardContextual"/>
        </w:rPr>
      </w:pPr>
    </w:p>
    <w:p w14:paraId="41B4DCB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Voy a tratar de ser breve, porque sin duda esto es un acto importante en esta Asamblea Legislativa. Puedo tener diferencias significativas con la diputada proponente de esta iniciativa, pero que Costa Rica evidentemente tiene que pasar y vivir procesos de transformación de su Constitución Política, por lo menos a nivel parcial.</w:t>
      </w:r>
    </w:p>
    <w:p w14:paraId="528395CB" w14:textId="77777777" w:rsidR="000E26A6" w:rsidRPr="000E26A6" w:rsidRDefault="000E26A6" w:rsidP="000E26A6">
      <w:pPr>
        <w:rPr>
          <w:rFonts w:eastAsia="Aptos"/>
          <w:kern w:val="2"/>
          <w:lang w:val="es-CR" w:eastAsia="en-US"/>
          <w14:ligatures w14:val="standardContextual"/>
        </w:rPr>
      </w:pPr>
    </w:p>
    <w:p w14:paraId="1D1673A0"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Yo quiero seguir un poco con el espíritu de la diputada Sofía Guillén en términos de qué es entender el terrorismo. Y aquí específicamente como diputada de la República quiero decir que por ninguna causa, a la hora de poner mi voto afirmativamente a esta reforma, estoy hablando de terrorismo como una forma de persecución política que se podría dar, digamos, en términos de un gobierno populista o un gobierno autoritario que quisiera cambiar las reglas de juego, quisiera utilizar de alguna forma este tipo de legislación para persecución política. </w:t>
      </w:r>
    </w:p>
    <w:p w14:paraId="015E83AA" w14:textId="77777777" w:rsidR="000E26A6" w:rsidRPr="000E26A6" w:rsidRDefault="000E26A6" w:rsidP="000E26A6">
      <w:pPr>
        <w:rPr>
          <w:rFonts w:eastAsia="Aptos"/>
          <w:kern w:val="2"/>
          <w:lang w:val="es-CR" w:eastAsia="en-US"/>
          <w14:ligatures w14:val="standardContextual"/>
        </w:rPr>
      </w:pPr>
    </w:p>
    <w:p w14:paraId="21EDCFA0"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Queda claro que ya hay conceptos generalizados a nivel mundial que consideran a qué se refiere el terrorismo, y que es importante que se determinen también en este Plenario Legislativo como parte de este espíritu, de esta ley.</w:t>
      </w:r>
    </w:p>
    <w:p w14:paraId="3B42EFD0" w14:textId="77777777" w:rsidR="000E26A6" w:rsidRPr="000E26A6" w:rsidRDefault="000E26A6" w:rsidP="000E26A6">
      <w:pPr>
        <w:rPr>
          <w:rFonts w:eastAsia="Aptos"/>
          <w:kern w:val="2"/>
          <w:lang w:val="es-CR" w:eastAsia="en-US"/>
          <w14:ligatures w14:val="standardContextual"/>
        </w:rPr>
      </w:pPr>
    </w:p>
    <w:p w14:paraId="11F6D6DE"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lastRenderedPageBreak/>
        <w:t>Y cuando se habla de elementos comunes del terrorismo estamos hablando de una violencia o amenaza de violencia donde evidentemente hay atentados contra las personas civiles, secuestros o tomas de rehenes, uso de explosivos o armas químicas o biológicas, ataques a infraestructuras críticas como lo son aeropuertos, transporte público, etcétera, y por supuesto todo el elemento de financiamiento o apoyo logístico a esos grupos que vienen a atentar contra el orden público y de alguna forma a cuartar las libertades de los ciudadanos de un país.</w:t>
      </w:r>
    </w:p>
    <w:p w14:paraId="459DCBC7" w14:textId="77777777" w:rsidR="000E26A6" w:rsidRPr="000E26A6" w:rsidRDefault="000E26A6" w:rsidP="000E26A6">
      <w:pPr>
        <w:rPr>
          <w:rFonts w:eastAsia="Aptos"/>
          <w:kern w:val="2"/>
          <w:lang w:val="es-CR" w:eastAsia="en-US"/>
          <w14:ligatures w14:val="standardContextual"/>
        </w:rPr>
      </w:pPr>
    </w:p>
    <w:p w14:paraId="519F75E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Costa Rica históricamente por fortuna no ha sufrido ataques terroristas, mas el mundo ha experimentado ataques violentos y terriblemente agresivos que muchos de nosotros ya conocemos en el tema de terrorismo.  </w:t>
      </w:r>
    </w:p>
    <w:p w14:paraId="6D7BB666" w14:textId="77777777" w:rsidR="000E26A6" w:rsidRPr="000E26A6" w:rsidRDefault="000E26A6" w:rsidP="000E26A6">
      <w:pPr>
        <w:rPr>
          <w:rFonts w:eastAsia="Aptos"/>
          <w:kern w:val="2"/>
          <w:lang w:val="es-CR" w:eastAsia="en-US"/>
          <w14:ligatures w14:val="standardContextual"/>
        </w:rPr>
      </w:pPr>
    </w:p>
    <w:p w14:paraId="3E1154D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Además, quiero en el tema de tráfico de drogas también coincidir con el tema de que no se considere también dentro de todo este proceso que la persona pase por su debido proceso judicial, pero además tener la precaución que no sea utilizado de nuevo con objetivos políticos, ideológicos, étnicos o religiosos.</w:t>
      </w:r>
    </w:p>
    <w:p w14:paraId="39F0008A" w14:textId="77777777" w:rsidR="000E26A6" w:rsidRPr="000E26A6" w:rsidRDefault="000E26A6" w:rsidP="000E26A6">
      <w:pPr>
        <w:rPr>
          <w:rFonts w:eastAsia="Aptos"/>
          <w:kern w:val="2"/>
          <w:lang w:val="es-CR" w:eastAsia="en-US"/>
          <w14:ligatures w14:val="standardContextual"/>
        </w:rPr>
      </w:pPr>
    </w:p>
    <w:p w14:paraId="47517876"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Aquí estamos hablando de elementos puramente que tienen que ver con ese tráfico de drogas que puedan afectar la ciudadanía, sobre todo a nuestros jóvenes y que se permita que los países que tienen la misma legislación o legislación homóloga a la nuestra pueda hacer ese proceso de extradición desde nuestro país.</w:t>
      </w:r>
    </w:p>
    <w:p w14:paraId="1B8727E7" w14:textId="77777777" w:rsidR="000E26A6" w:rsidRPr="000E26A6" w:rsidRDefault="000E26A6" w:rsidP="000E26A6">
      <w:pPr>
        <w:rPr>
          <w:rFonts w:eastAsia="Aptos"/>
          <w:kern w:val="2"/>
          <w:lang w:val="es-CR" w:eastAsia="en-US"/>
          <w14:ligatures w14:val="standardContextual"/>
        </w:rPr>
      </w:pPr>
    </w:p>
    <w:p w14:paraId="2B12850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Así que sin duda esta es una aprobación de una reforma importante, mas no única.  Aquí hay que destacar que el que se pueda hacer esa extradición no significa que no tengamos que seguir trabajando como país en un tema de seguridad desde una perspectiva más integral.</w:t>
      </w:r>
    </w:p>
    <w:p w14:paraId="0085917F" w14:textId="77777777" w:rsidR="000E26A6" w:rsidRPr="000E26A6" w:rsidRDefault="000E26A6" w:rsidP="000E26A6">
      <w:pPr>
        <w:rPr>
          <w:rFonts w:eastAsia="Aptos"/>
          <w:kern w:val="2"/>
          <w:lang w:val="es-CR" w:eastAsia="en-US"/>
          <w14:ligatures w14:val="standardContextual"/>
        </w:rPr>
      </w:pPr>
    </w:p>
    <w:p w14:paraId="1F2B5A9A"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aquí hay que hablar básicamente desde la base, desde la educación, desde poder tener no solamente elementos represivos, sino de formación y de transformación de una sociedad menos violenta. Y eso pasa también por ir disminuyendo el discurso de odio y de polarización que estamos generando desde los espacios políticos.</w:t>
      </w:r>
    </w:p>
    <w:p w14:paraId="5D3F98E4" w14:textId="77777777" w:rsidR="000E26A6" w:rsidRPr="000E26A6" w:rsidRDefault="000E26A6" w:rsidP="000E26A6">
      <w:pPr>
        <w:rPr>
          <w:rFonts w:eastAsia="Aptos"/>
          <w:kern w:val="2"/>
          <w:lang w:val="es-CR" w:eastAsia="en-US"/>
          <w14:ligatures w14:val="standardContextual"/>
        </w:rPr>
      </w:pPr>
    </w:p>
    <w:p w14:paraId="6BD94B17"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Muchos generados y financiados por el mismo Poder Ejecutivo que en este momento está en el poder y que sin duda genera esos elementos de inseguridad y de violencia, y además que son caldo de cultivo fabuloso para el crimen organizado y organizaciones que de alguna forma utilizan el caos y la violencia como un mecanismo de sobrevivencia o de generación de recursos económicos.</w:t>
      </w:r>
    </w:p>
    <w:p w14:paraId="0A2294DD" w14:textId="77777777" w:rsidR="000E26A6" w:rsidRPr="000E26A6" w:rsidRDefault="000E26A6" w:rsidP="000E26A6">
      <w:pPr>
        <w:rPr>
          <w:rFonts w:eastAsia="Aptos"/>
          <w:kern w:val="2"/>
          <w:lang w:val="es-CR" w:eastAsia="en-US"/>
          <w14:ligatures w14:val="standardContextual"/>
        </w:rPr>
      </w:pPr>
    </w:p>
    <w:p w14:paraId="6BB59E27"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Es importante decir que esta reforma es parte de un proceso integral de mejora del sistema de seguridad de este país, mas no es lo único que debería de hacerse y básicamente es la única reforma potable que hemos visto desde el Poder Ejecutivo y que realmente ha sido significativa.</w:t>
      </w:r>
    </w:p>
    <w:p w14:paraId="31811D07" w14:textId="77777777" w:rsidR="000E26A6" w:rsidRPr="000E26A6" w:rsidRDefault="000E26A6" w:rsidP="000E26A6">
      <w:pPr>
        <w:rPr>
          <w:rFonts w:eastAsia="Aptos"/>
          <w:kern w:val="2"/>
          <w:lang w:val="es-CR" w:eastAsia="en-US"/>
          <w14:ligatures w14:val="standardContextual"/>
        </w:rPr>
      </w:pPr>
    </w:p>
    <w:p w14:paraId="41436DE2"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Hay una gran ausencia por parte del Poder Ejecutivo y la fracción legislativa que lo representa, en términos de mejorar sistemáticamente todo el proceso judicial y de seguridad en Costa Rica.</w:t>
      </w:r>
    </w:p>
    <w:p w14:paraId="52DB56DC" w14:textId="77777777" w:rsidR="000E26A6" w:rsidRPr="000E26A6" w:rsidRDefault="000E26A6" w:rsidP="000E26A6">
      <w:pPr>
        <w:rPr>
          <w:rFonts w:eastAsia="Aptos"/>
          <w:kern w:val="2"/>
          <w:lang w:val="es-CR" w:eastAsia="en-US"/>
          <w14:ligatures w14:val="standardContextual"/>
        </w:rPr>
      </w:pPr>
    </w:p>
    <w:p w14:paraId="561B6C52" w14:textId="38C59DC7" w:rsidR="00FF3296" w:rsidRPr="00FF3296" w:rsidRDefault="000E26A6" w:rsidP="00FF3296">
      <w:pPr>
        <w:rPr>
          <w:rFonts w:eastAsia="Calibri" w:cs="Arial"/>
          <w:lang w:val="es-CR" w:eastAsia="es-CR"/>
        </w:rPr>
      </w:pPr>
      <w:r w:rsidRPr="000E26A6">
        <w:rPr>
          <w:rFonts w:eastAsia="Aptos"/>
          <w:kern w:val="2"/>
          <w:lang w:val="es-CR" w:eastAsia="en-US"/>
          <w14:ligatures w14:val="standardContextual"/>
        </w:rPr>
        <w:t xml:space="preserve">Así que votaré afirmativamente esta reforma parcial a la Constitución, mas sí debo dejar claro, que tengamos cuidado y como legisladores </w:t>
      </w:r>
      <w:r w:rsidR="00FF3296" w:rsidRPr="00FF3296">
        <w:rPr>
          <w:rFonts w:eastAsia="Calibri" w:cs="Arial"/>
          <w:lang w:val="es-CR" w:eastAsia="es-CR"/>
        </w:rPr>
        <w:t xml:space="preserve">de que aquí quede registrado en nuestro espíritu que hay que respetar las libertades individuales y que esta reforma no puede ser considerada una reforma de persecución política, y que hay que tener claridad a qué nos referimos cuando hablamos de terrorismo y cuando hablamos de tráfico de drogas para que se entienda muy bien cuál es el espíritu del legislador. </w:t>
      </w:r>
    </w:p>
    <w:p w14:paraId="751769E5" w14:textId="77777777" w:rsidR="00FF3296" w:rsidRPr="00FF3296" w:rsidRDefault="00FF3296" w:rsidP="00FF3296">
      <w:pPr>
        <w:rPr>
          <w:rFonts w:eastAsia="Calibri" w:cs="Arial"/>
          <w:lang w:val="es-CR" w:eastAsia="es-CR"/>
        </w:rPr>
      </w:pPr>
    </w:p>
    <w:p w14:paraId="1E465A73" w14:textId="77777777" w:rsidR="00FF3296" w:rsidRPr="00FF3296" w:rsidRDefault="00FF3296" w:rsidP="00FF3296">
      <w:pPr>
        <w:rPr>
          <w:rFonts w:eastAsia="Calibri" w:cs="Arial"/>
          <w:lang w:val="es-CR" w:eastAsia="es-CR"/>
        </w:rPr>
      </w:pPr>
      <w:r w:rsidRPr="00FF3296">
        <w:rPr>
          <w:rFonts w:eastAsia="Calibri" w:cs="Arial"/>
          <w:lang w:val="es-CR" w:eastAsia="es-CR"/>
        </w:rPr>
        <w:t>Muchísimas gracias.</w:t>
      </w:r>
    </w:p>
    <w:p w14:paraId="0C08A2C1" w14:textId="77777777" w:rsidR="00FF3296" w:rsidRPr="00FF3296" w:rsidRDefault="00FF3296" w:rsidP="00FF3296">
      <w:pPr>
        <w:rPr>
          <w:rFonts w:eastAsia="Calibri" w:cs="Arial"/>
          <w:lang w:val="es-CR" w:eastAsia="es-CR"/>
        </w:rPr>
      </w:pPr>
    </w:p>
    <w:p w14:paraId="425889B3" w14:textId="77777777" w:rsidR="00FF3296" w:rsidRPr="00FF3296" w:rsidRDefault="00FF3296" w:rsidP="00FF3296">
      <w:pPr>
        <w:spacing w:line="240" w:lineRule="atLeast"/>
        <w:contextualSpacing/>
        <w:mirrorIndents/>
        <w:rPr>
          <w:rFonts w:cs="Arial"/>
          <w:b/>
          <w:bCs/>
          <w:lang w:val="es-CR" w:eastAsia="es-CR"/>
        </w:rPr>
      </w:pPr>
      <w:r w:rsidRPr="00FF3296">
        <w:rPr>
          <w:rFonts w:cs="Arial"/>
          <w:b/>
          <w:bCs/>
          <w:lang w:val="es-CR" w:eastAsia="es-CR"/>
        </w:rPr>
        <w:t>Presidente Rodrigo Arias Sánchez:</w:t>
      </w:r>
    </w:p>
    <w:p w14:paraId="59A76BB9" w14:textId="77777777" w:rsidR="00FF3296" w:rsidRPr="00FF3296" w:rsidRDefault="00FF3296" w:rsidP="00FF3296">
      <w:pPr>
        <w:rPr>
          <w:rFonts w:eastAsia="Calibri" w:cs="Arial"/>
          <w:lang w:val="es-CR" w:eastAsia="es-CR"/>
        </w:rPr>
      </w:pPr>
    </w:p>
    <w:p w14:paraId="06DC6DEE" w14:textId="77777777" w:rsidR="00FF3296" w:rsidRPr="00FF3296" w:rsidRDefault="00FF3296" w:rsidP="00FF3296">
      <w:pPr>
        <w:rPr>
          <w:rFonts w:cs="Arial"/>
          <w:lang w:val="es-CR" w:eastAsia="es-CR"/>
        </w:rPr>
      </w:pPr>
      <w:r w:rsidRPr="00FF3296">
        <w:rPr>
          <w:rFonts w:eastAsia="Calibri" w:cs="Arial"/>
          <w:lang w:val="es-CR" w:eastAsia="es-CR"/>
        </w:rPr>
        <w:t>Tiene la palabra la diputada Navas Montero, Gloria.</w:t>
      </w:r>
    </w:p>
    <w:p w14:paraId="5171EF25" w14:textId="77777777" w:rsidR="00FF3296" w:rsidRPr="00FF3296" w:rsidRDefault="00FF3296" w:rsidP="00FF3296">
      <w:pPr>
        <w:rPr>
          <w:rFonts w:cs="Arial"/>
          <w:lang w:val="es-CR" w:eastAsia="es-CR"/>
        </w:rPr>
      </w:pPr>
    </w:p>
    <w:p w14:paraId="1AF03450" w14:textId="77777777" w:rsidR="00FF3296" w:rsidRPr="00FF3296" w:rsidRDefault="00FF3296" w:rsidP="00FF3296">
      <w:pPr>
        <w:rPr>
          <w:rFonts w:eastAsia="Calibri" w:cs="Arial"/>
          <w:b/>
          <w:bCs/>
          <w:lang w:val="es-CR" w:eastAsia="es-CR"/>
        </w:rPr>
      </w:pPr>
      <w:r w:rsidRPr="00FF3296">
        <w:rPr>
          <w:rFonts w:eastAsia="Calibri" w:cs="Arial"/>
          <w:b/>
          <w:bCs/>
          <w:lang w:val="es-CR" w:eastAsia="es-CR"/>
        </w:rPr>
        <w:t>Diputada Gloria Navas:</w:t>
      </w:r>
    </w:p>
    <w:p w14:paraId="0C139AB0" w14:textId="77777777" w:rsidR="00FF3296" w:rsidRPr="00FF3296" w:rsidRDefault="00FF3296" w:rsidP="00FF3296">
      <w:pPr>
        <w:rPr>
          <w:rFonts w:eastAsia="Calibri" w:cs="Arial"/>
          <w:lang w:val="es-CR" w:eastAsia="es-CR"/>
        </w:rPr>
      </w:pPr>
    </w:p>
    <w:p w14:paraId="6721F933" w14:textId="77777777" w:rsidR="00FF3296" w:rsidRPr="00FF3296" w:rsidRDefault="00FF3296" w:rsidP="00FF3296">
      <w:pPr>
        <w:rPr>
          <w:rFonts w:eastAsia="Calibri" w:cs="Arial"/>
          <w:lang w:val="es-CR" w:eastAsia="es-CR"/>
        </w:rPr>
      </w:pPr>
      <w:r w:rsidRPr="00FF3296">
        <w:rPr>
          <w:rFonts w:eastAsia="Calibri" w:cs="Arial"/>
          <w:lang w:val="es-CR" w:eastAsia="es-CR"/>
        </w:rPr>
        <w:t>Muchas gracias, señor presidente, y estimados señores y señoras diputadas, y pueblo costarricense.</w:t>
      </w:r>
    </w:p>
    <w:p w14:paraId="1D61FA43" w14:textId="77777777" w:rsidR="00FF3296" w:rsidRPr="00FF3296" w:rsidRDefault="00FF3296" w:rsidP="00FF3296">
      <w:pPr>
        <w:rPr>
          <w:rFonts w:eastAsia="Calibri" w:cs="Arial"/>
          <w:lang w:val="es-CR" w:eastAsia="es-CR"/>
        </w:rPr>
      </w:pPr>
    </w:p>
    <w:p w14:paraId="52CAA2EC" w14:textId="77777777" w:rsidR="00FF3296" w:rsidRPr="00FF3296" w:rsidRDefault="00FF3296" w:rsidP="00FF3296">
      <w:pPr>
        <w:rPr>
          <w:rFonts w:eastAsia="Calibri" w:cs="Arial"/>
          <w:lang w:val="es-CR" w:eastAsia="es-CR"/>
        </w:rPr>
      </w:pPr>
      <w:r w:rsidRPr="00FF3296">
        <w:rPr>
          <w:rFonts w:eastAsia="Calibri" w:cs="Arial"/>
          <w:lang w:val="es-CR" w:eastAsia="es-CR"/>
        </w:rPr>
        <w:t>Yo quisiera hacer algunas aclaraciones con relación a algunas de las intervenciones, dicho esto con todo respeto y a lo que manifesté el día de ayer, porque el espíritu de la ley es importante tal y como lo había indicado que quede registrado en las actas de la Asamblea Legislativa por futuras interpretaciones que quisieran hacerse a nivel también de otra integración de Asamblea Legislativa. Y la referencia de lo que aquí quede grabado es sumamente importante para legislación correcta y esas interpretaciones adecuadas.</w:t>
      </w:r>
    </w:p>
    <w:p w14:paraId="42D9159F" w14:textId="77777777" w:rsidR="00FF3296" w:rsidRPr="00FF3296" w:rsidRDefault="00FF3296" w:rsidP="00FF3296">
      <w:pPr>
        <w:rPr>
          <w:rFonts w:eastAsia="Calibri" w:cs="Arial"/>
          <w:lang w:val="es-CR" w:eastAsia="es-CR"/>
        </w:rPr>
      </w:pPr>
    </w:p>
    <w:p w14:paraId="1D1F3F18" w14:textId="77777777" w:rsidR="00FF3296" w:rsidRPr="00FF3296" w:rsidRDefault="00FF3296" w:rsidP="00FF3296">
      <w:pPr>
        <w:rPr>
          <w:rFonts w:eastAsia="Calibri" w:cs="Arial"/>
          <w:lang w:val="es-CR" w:eastAsia="es-CR"/>
        </w:rPr>
      </w:pPr>
      <w:r w:rsidRPr="00FF3296">
        <w:rPr>
          <w:rFonts w:eastAsia="Calibri" w:cs="Arial"/>
          <w:lang w:val="es-CR" w:eastAsia="es-CR"/>
        </w:rPr>
        <w:t>En primer término, hay que aclarar que el artículo 32 de la Constitución Política, que se reforma mediante este proyecto de ley, es importante tener que lo que decía en primera línea la ley, artículo 32 de la Constitución Política sin la reforma específicamente decía que no se puede extraditar a un costarricense, básicamente eso. Pero, punto hasta ahí, e históricamente se había interpretado que la idea era la extradición.</w:t>
      </w:r>
    </w:p>
    <w:p w14:paraId="52C43663" w14:textId="77777777" w:rsidR="00FF3296" w:rsidRPr="00FF3296" w:rsidRDefault="00FF3296" w:rsidP="00FF3296">
      <w:pPr>
        <w:rPr>
          <w:rFonts w:eastAsia="Calibri" w:cs="Arial"/>
          <w:lang w:val="es-CR" w:eastAsia="es-CR"/>
        </w:rPr>
      </w:pPr>
    </w:p>
    <w:p w14:paraId="4C67566C" w14:textId="77777777" w:rsidR="00FF3296" w:rsidRPr="00FF3296" w:rsidRDefault="00FF3296" w:rsidP="00FF3296">
      <w:pPr>
        <w:rPr>
          <w:rFonts w:eastAsia="Calibri" w:cs="Arial"/>
          <w:lang w:val="es-CR" w:eastAsia="es-CR"/>
        </w:rPr>
      </w:pPr>
      <w:r w:rsidRPr="00FF3296">
        <w:rPr>
          <w:rFonts w:eastAsia="Calibri" w:cs="Arial"/>
          <w:lang w:val="es-CR" w:eastAsia="es-CR"/>
        </w:rPr>
        <w:t>Sin embargo, cuando se le hace la consulta a la Sala Constitucional en esta tramitología de este proyecto de ley, de esta reforma importante, aclaró la misma Sala que históricamente realmente no estaba prohibido constitucionalmente; sin embargo, en el proyecto de ley que estamos ahora discutiendo y posiblemente aprobarlo en esta segunda instancia, lo es y que quede muy claro que la pretensión de otorgar la nacionalidad costarricense y la extradición consecuente es siempre y cuando se participe en un delito de tráfico de drogas, un delito internacional y, a la vez, en los actos de terrorismo.</w:t>
      </w:r>
    </w:p>
    <w:p w14:paraId="336B3AA3" w14:textId="77777777" w:rsidR="00FF3296" w:rsidRPr="00FF3296" w:rsidRDefault="00FF3296" w:rsidP="00FF3296">
      <w:pPr>
        <w:rPr>
          <w:rFonts w:eastAsia="Calibri" w:cs="Arial"/>
          <w:lang w:val="es-CR" w:eastAsia="es-CR"/>
        </w:rPr>
      </w:pPr>
    </w:p>
    <w:p w14:paraId="33B54B0B"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Pero debemos aclarar en cuanto a los actos de terrorismo que están las convenciones internacionales que definen cuáles casos son los actos de terrorismo </w:t>
      </w:r>
      <w:r w:rsidRPr="00FF3296">
        <w:rPr>
          <w:rFonts w:eastAsia="Calibri" w:cs="Arial"/>
          <w:lang w:val="es-CR" w:eastAsia="es-CR"/>
        </w:rPr>
        <w:lastRenderedPageBreak/>
        <w:t>y específicamente el mismo Código Penal tiene un capítulo específico que habla de los actos de terrorismo y define cuáles son acciones terroristas.</w:t>
      </w:r>
    </w:p>
    <w:p w14:paraId="4D0CB7F1" w14:textId="77777777" w:rsidR="00FF3296" w:rsidRPr="00FF3296" w:rsidRDefault="00FF3296" w:rsidP="00FF3296">
      <w:pPr>
        <w:rPr>
          <w:rFonts w:eastAsia="Calibri" w:cs="Arial"/>
          <w:lang w:val="es-CR" w:eastAsia="es-CR"/>
        </w:rPr>
      </w:pPr>
    </w:p>
    <w:p w14:paraId="7BF9754F" w14:textId="77777777" w:rsidR="00FF3296" w:rsidRPr="00FF3296" w:rsidRDefault="00FF3296" w:rsidP="00FF3296">
      <w:pPr>
        <w:rPr>
          <w:rFonts w:eastAsia="Calibri" w:cs="Arial"/>
          <w:lang w:val="es-CR" w:eastAsia="es-CR"/>
        </w:rPr>
      </w:pPr>
      <w:r w:rsidRPr="00FF3296">
        <w:rPr>
          <w:rFonts w:eastAsia="Calibri" w:cs="Arial"/>
          <w:lang w:val="es-CR" w:eastAsia="es-CR"/>
        </w:rPr>
        <w:t>El otro tema importante que hay que aclarar es que se respeta un debido proceso. Cuando un país solicita la extradición de una persona que está ubicada en Costa Rica, y en este caso de un costarricense por nacimiento, hay que entender que hay todo un procedimiento que garantiza el debido proceso, según lo establece la misma Ley de Extradición y el Código Procesal Penal.</w:t>
      </w:r>
    </w:p>
    <w:p w14:paraId="2C1652F5" w14:textId="77777777" w:rsidR="00FF3296" w:rsidRPr="00FF3296" w:rsidRDefault="00FF3296" w:rsidP="00FF3296">
      <w:pPr>
        <w:rPr>
          <w:rFonts w:eastAsia="Calibri" w:cs="Arial"/>
          <w:lang w:val="es-CR" w:eastAsia="es-CR"/>
        </w:rPr>
      </w:pPr>
    </w:p>
    <w:p w14:paraId="6F795333" w14:textId="77777777" w:rsidR="00FF3296" w:rsidRPr="00FF3296" w:rsidRDefault="00FF3296" w:rsidP="00FF3296">
      <w:pPr>
        <w:rPr>
          <w:rFonts w:eastAsia="Calibri" w:cs="Arial"/>
          <w:lang w:val="es-CR" w:eastAsia="es-CR"/>
        </w:rPr>
      </w:pPr>
      <w:r w:rsidRPr="00FF3296">
        <w:rPr>
          <w:rFonts w:eastAsia="Calibri" w:cs="Arial"/>
          <w:lang w:val="es-CR" w:eastAsia="es-CR"/>
        </w:rPr>
        <w:t>De tal manera que hay intervención de una defensa, hay intervención del Gobierno requirente también y, por supuesto, la participación del Ministerio Público. Pero hay que entender también lo que es el principio de identidad de la norma.</w:t>
      </w:r>
    </w:p>
    <w:p w14:paraId="1C79AF56" w14:textId="77777777" w:rsidR="00FF3296" w:rsidRPr="00FF3296" w:rsidRDefault="00FF3296" w:rsidP="00FF3296">
      <w:pPr>
        <w:rPr>
          <w:rFonts w:eastAsia="Calibri" w:cs="Arial"/>
          <w:lang w:val="es-CR" w:eastAsia="es-CR"/>
        </w:rPr>
      </w:pPr>
    </w:p>
    <w:p w14:paraId="034827A0" w14:textId="77777777" w:rsidR="00FF3296" w:rsidRPr="00FF3296" w:rsidRDefault="00FF3296" w:rsidP="00FF3296">
      <w:pPr>
        <w:rPr>
          <w:rFonts w:eastAsia="Calibri" w:cs="Arial"/>
          <w:lang w:val="es-CR" w:eastAsia="es-CR"/>
        </w:rPr>
      </w:pPr>
      <w:r w:rsidRPr="00FF3296">
        <w:rPr>
          <w:rFonts w:eastAsia="Calibri" w:cs="Arial"/>
          <w:lang w:val="es-CR" w:eastAsia="es-CR"/>
        </w:rPr>
        <w:t>Y es sumamente importante aclararlo también en el sentido que la norma que se pretende aplicar para extraditar por el país requirente, y nosotros como país requerido, tiene que ser la norma, el mismo delito que se está persiguiendo, tiene que haber identidad de la norma. Eso es uno de los tantos requisitos en la tramitología de una extradición.</w:t>
      </w:r>
    </w:p>
    <w:p w14:paraId="0224CD24" w14:textId="77777777" w:rsidR="00FF3296" w:rsidRPr="00FF3296" w:rsidRDefault="00FF3296" w:rsidP="00FF3296">
      <w:pPr>
        <w:rPr>
          <w:rFonts w:eastAsia="Calibri" w:cs="Arial"/>
          <w:lang w:val="es-CR" w:eastAsia="es-CR"/>
        </w:rPr>
      </w:pPr>
    </w:p>
    <w:p w14:paraId="58DE9168" w14:textId="77777777" w:rsidR="00FF3296" w:rsidRPr="00FF3296" w:rsidRDefault="00FF3296" w:rsidP="00FF3296">
      <w:pPr>
        <w:rPr>
          <w:rFonts w:eastAsia="Calibri" w:cs="Arial"/>
          <w:lang w:val="es-CR" w:eastAsia="es-CR"/>
        </w:rPr>
      </w:pPr>
      <w:r w:rsidRPr="00FF3296">
        <w:rPr>
          <w:rFonts w:eastAsia="Calibri" w:cs="Arial"/>
          <w:lang w:val="es-CR" w:eastAsia="es-CR"/>
        </w:rPr>
        <w:t>Por otro lado, también es importante establecer, y eso quisiera aclararlo, que la norma que estamos pasando en este momento en la Asamblea Legislativa lo es una reforma a la Constitución Política. Y cuando hay una reforma a la Constitución Política por la pirámide de Kelsen y la Constitución, siendo la ley supralegal de Costa Rica y la de mayor altura, mayor profundidad, y de mayor vinculación con relación a derechos fundamentales también, esa ley constitucional que se está cambiando viene encascada a aplicarse con respecto de otro tipo de legislación ordinaria.</w:t>
      </w:r>
    </w:p>
    <w:p w14:paraId="6D7D1D83" w14:textId="77777777" w:rsidR="00FF3296" w:rsidRPr="00FF3296" w:rsidRDefault="00FF3296" w:rsidP="00FF3296">
      <w:pPr>
        <w:rPr>
          <w:rFonts w:eastAsia="Calibri" w:cs="Arial"/>
          <w:lang w:val="es-CR" w:eastAsia="es-CR"/>
        </w:rPr>
      </w:pPr>
    </w:p>
    <w:p w14:paraId="73E221DF" w14:textId="77777777" w:rsidR="00FF3296" w:rsidRPr="00FF3296" w:rsidRDefault="00FF3296" w:rsidP="00FF3296">
      <w:pPr>
        <w:rPr>
          <w:rFonts w:eastAsia="Calibri" w:cs="Arial"/>
          <w:lang w:val="es-CR" w:eastAsia="es-CR"/>
        </w:rPr>
      </w:pPr>
      <w:r w:rsidRPr="00FF3296">
        <w:rPr>
          <w:rFonts w:eastAsia="Calibri" w:cs="Arial"/>
          <w:lang w:val="es-CR" w:eastAsia="es-CR"/>
        </w:rPr>
        <w:t>¿Qué quiere decir eso? Que aunque la Ley de Extradición establezca una condición que talvez aparentemente no está siendo reformada por la altura, la profundidad y dentro de la pirámide de Kelsen donde está ubicada la ley constitucional, se aplica en cascada.</w:t>
      </w:r>
    </w:p>
    <w:p w14:paraId="453A6ECF" w14:textId="77777777" w:rsidR="00FF3296" w:rsidRPr="00FF3296" w:rsidRDefault="00FF3296" w:rsidP="00FF3296">
      <w:pPr>
        <w:rPr>
          <w:rFonts w:eastAsia="Calibri" w:cs="Arial"/>
          <w:lang w:val="es-CR" w:eastAsia="es-CR"/>
        </w:rPr>
      </w:pPr>
    </w:p>
    <w:p w14:paraId="6DB9CC58" w14:textId="77777777" w:rsidR="00FF3296" w:rsidRPr="00FF3296" w:rsidRDefault="00FF3296" w:rsidP="00FF3296">
      <w:pPr>
        <w:rPr>
          <w:rFonts w:eastAsia="Calibri" w:cs="Arial"/>
          <w:lang w:val="es-CR" w:eastAsia="es-CR"/>
        </w:rPr>
      </w:pPr>
      <w:r w:rsidRPr="00FF3296">
        <w:rPr>
          <w:rFonts w:eastAsia="Calibri" w:cs="Arial"/>
          <w:lang w:val="es-CR" w:eastAsia="es-CR"/>
        </w:rPr>
        <w:t>Eso quiere decir que si la Ley de Extradición prohíbe la extradición de los costarricenses, eso no se afecta en el sentido de la reforma constitucional, porque se aplica precisamente por la posición de la normativa constitucional.</w:t>
      </w:r>
    </w:p>
    <w:p w14:paraId="0BE1414F" w14:textId="77777777" w:rsidR="00FF3296" w:rsidRPr="00FF3296" w:rsidRDefault="00FF3296" w:rsidP="00FF3296">
      <w:pPr>
        <w:rPr>
          <w:rFonts w:eastAsia="Calibri" w:cs="Arial"/>
          <w:lang w:val="es-CR" w:eastAsia="es-CR"/>
        </w:rPr>
      </w:pPr>
    </w:p>
    <w:p w14:paraId="5B93388F" w14:textId="77777777" w:rsidR="00FF3296" w:rsidRPr="00FF3296" w:rsidRDefault="00FF3296" w:rsidP="00FF3296">
      <w:pPr>
        <w:rPr>
          <w:rFonts w:eastAsia="Calibri" w:cs="Arial"/>
          <w:lang w:val="es-CR" w:eastAsia="es-CR"/>
        </w:rPr>
      </w:pPr>
      <w:r w:rsidRPr="00FF3296">
        <w:rPr>
          <w:rFonts w:eastAsia="Calibri" w:cs="Arial"/>
          <w:lang w:val="es-CR" w:eastAsia="es-CR"/>
        </w:rPr>
        <w:t>Entonces, aunque no se reforme la Ley de Extradición siempre se va a aplicar la extradición del costarricense precisamente y reitero por la ubicación de la norma constitucional.</w:t>
      </w:r>
    </w:p>
    <w:p w14:paraId="39ED9D04" w14:textId="77777777" w:rsidR="00FF3296" w:rsidRPr="00FF3296" w:rsidRDefault="00FF3296" w:rsidP="00FF3296">
      <w:pPr>
        <w:rPr>
          <w:rFonts w:eastAsia="Calibri" w:cs="Arial"/>
          <w:lang w:val="es-CR" w:eastAsia="es-CR"/>
        </w:rPr>
      </w:pPr>
    </w:p>
    <w:p w14:paraId="6BAD7ED6"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Por otro lado, también es importante establecer y reiterar que las garantías que establece esta reforma son claras con respecto de normas constitucionales, de garantías fundamentales, y que por supuesto, en este caso si la petición de extradición del país requirente a nosotros como país requerido no hay identidad de norma y, por otro lado, se logra establecer en el procedimiento de extradición que se da en los tribunales de justicia y se establece que hay dudas en cuanto a la </w:t>
      </w:r>
      <w:r w:rsidRPr="00FF3296">
        <w:rPr>
          <w:rFonts w:eastAsia="Calibri" w:cs="Arial"/>
          <w:lang w:val="es-CR" w:eastAsia="es-CR"/>
        </w:rPr>
        <w:lastRenderedPageBreak/>
        <w:t>petición, porque se puede tratar de un delito político, Costa Rica no otorga la extradición. Eso es un tema importante.</w:t>
      </w:r>
    </w:p>
    <w:p w14:paraId="79E7D685" w14:textId="77777777" w:rsidR="00FF3296" w:rsidRPr="00FF3296" w:rsidRDefault="00FF3296" w:rsidP="00FF3296">
      <w:pPr>
        <w:rPr>
          <w:rFonts w:eastAsia="Calibri" w:cs="Arial"/>
          <w:lang w:val="es-CR" w:eastAsia="es-CR"/>
        </w:rPr>
      </w:pPr>
    </w:p>
    <w:p w14:paraId="025C9C24" w14:textId="0CB78A34" w:rsidR="00B0185F" w:rsidRPr="00B0185F" w:rsidRDefault="00FF3296" w:rsidP="00B0185F">
      <w:pPr>
        <w:rPr>
          <w:rFonts w:eastAsia="Calibri" w:cs="Arial"/>
          <w:kern w:val="2"/>
          <w:lang w:val="es-CR" w:eastAsia="en-US"/>
          <w14:ligatures w14:val="standardContextual"/>
        </w:rPr>
      </w:pPr>
      <w:r w:rsidRPr="00FF3296">
        <w:rPr>
          <w:rFonts w:eastAsia="Calibri" w:cs="Arial"/>
          <w:lang w:val="es-CR" w:eastAsia="es-CR"/>
        </w:rPr>
        <w:t>Por otro lado, porque la legitimación en cuanto al procedimiento costarricense es garantista y eso no ocurre, simplemente porque hay incluso elementos de juicio que la defensa del presunto</w:t>
      </w:r>
      <w:r>
        <w:rPr>
          <w:rFonts w:eastAsia="Calibri" w:cs="Arial"/>
          <w:kern w:val="2"/>
          <w:lang w:val="es-CR" w:eastAsia="en-US"/>
          <w14:ligatures w14:val="standardContextual"/>
        </w:rPr>
        <w:t xml:space="preserve"> </w:t>
      </w:r>
      <w:r w:rsidR="00B0185F" w:rsidRPr="00B0185F">
        <w:rPr>
          <w:rFonts w:eastAsia="Calibri" w:cs="Arial"/>
          <w:kern w:val="2"/>
          <w:lang w:val="es-CR" w:eastAsia="en-US"/>
          <w14:ligatures w14:val="standardContextual"/>
        </w:rPr>
        <w:t xml:space="preserve">extraditado puede hacer para demostrar que es un perseguido político. </w:t>
      </w:r>
    </w:p>
    <w:p w14:paraId="35DECC59" w14:textId="77777777" w:rsidR="00B0185F" w:rsidRPr="00B0185F" w:rsidRDefault="00B0185F" w:rsidP="00B0185F">
      <w:pPr>
        <w:contextualSpacing/>
        <w:rPr>
          <w:rFonts w:eastAsia="Calibri" w:cs="Arial"/>
          <w:kern w:val="2"/>
          <w:lang w:val="es-CR" w:eastAsia="en-US"/>
          <w14:ligatures w14:val="standardContextual"/>
        </w:rPr>
      </w:pPr>
    </w:p>
    <w:p w14:paraId="3F523FD0"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Y, de todas maneras, Costa Rica le pide al país requirente que le mande a indicar que no es un perseguido político. Todo eso se investiga en el procedimiento, entonces no hay peligro a ese nivel.</w:t>
      </w:r>
    </w:p>
    <w:p w14:paraId="5166D1FF" w14:textId="77777777" w:rsidR="00B0185F" w:rsidRPr="00B0185F" w:rsidRDefault="00B0185F" w:rsidP="00B0185F">
      <w:pPr>
        <w:contextualSpacing/>
        <w:rPr>
          <w:rFonts w:eastAsia="Calibri" w:cs="Arial"/>
          <w:kern w:val="2"/>
          <w:lang w:val="es-CR" w:eastAsia="en-US"/>
          <w14:ligatures w14:val="standardContextual"/>
        </w:rPr>
      </w:pPr>
    </w:p>
    <w:p w14:paraId="70930FC1"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Finalmente, en cuanto al tratado de extradición con los Estados Unidos o con otros tratados internacionales, si hay que hacer alguna reforma, no es necesaria porque nuestra reforma tiene la altura, la profundidad de una norma transformada en vía constitucional y es transformada en la Constitución Política.</w:t>
      </w:r>
    </w:p>
    <w:p w14:paraId="54D06370" w14:textId="77777777" w:rsidR="00B0185F" w:rsidRPr="00B0185F" w:rsidRDefault="00B0185F" w:rsidP="00B0185F">
      <w:pPr>
        <w:contextualSpacing/>
        <w:rPr>
          <w:rFonts w:eastAsia="Calibri" w:cs="Arial"/>
          <w:kern w:val="2"/>
          <w:lang w:val="es-CR" w:eastAsia="en-US"/>
          <w14:ligatures w14:val="standardContextual"/>
        </w:rPr>
      </w:pPr>
    </w:p>
    <w:p w14:paraId="59839122"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Esos términos y esas condiciones son sumamente importantes para que queden anotadas en caso de una interpretación o una duda que se diera a futuro. De tal manera que perfectamente que nosotros aprobemos esta forma en las etapas que se requieren y que faltan todavía que son la otra discusión de esta Asamblea Legislativa y aparte la votación del día de hoy, es importante que quede muy claro que la norma constitucional se aplica inmediatamente una vez que ha sido publicada y con todos los otros requisitos que se necesitan en cuanto a la formalidad.</w:t>
      </w:r>
    </w:p>
    <w:p w14:paraId="2763B033" w14:textId="77777777" w:rsidR="00B0185F" w:rsidRPr="00B0185F" w:rsidRDefault="00B0185F" w:rsidP="00B0185F">
      <w:pPr>
        <w:contextualSpacing/>
        <w:rPr>
          <w:rFonts w:eastAsia="Calibri" w:cs="Arial"/>
          <w:kern w:val="2"/>
          <w:lang w:val="es-CR" w:eastAsia="en-US"/>
          <w14:ligatures w14:val="standardContextual"/>
        </w:rPr>
      </w:pPr>
    </w:p>
    <w:p w14:paraId="366B6F1E"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 xml:space="preserve">Pero a nivel de tratados internacionales cambia la aplicación precisamente por la norma constitucional, reitero, que es la que está siendo modificada. </w:t>
      </w:r>
    </w:p>
    <w:p w14:paraId="52929C87" w14:textId="77777777" w:rsidR="00B0185F" w:rsidRPr="00B0185F" w:rsidRDefault="00B0185F" w:rsidP="00B0185F">
      <w:pPr>
        <w:contextualSpacing/>
        <w:rPr>
          <w:rFonts w:eastAsia="Calibri" w:cs="Arial"/>
          <w:kern w:val="2"/>
          <w:lang w:val="es-CR" w:eastAsia="en-US"/>
          <w14:ligatures w14:val="standardContextual"/>
        </w:rPr>
      </w:pPr>
    </w:p>
    <w:p w14:paraId="5D8BBD95"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Muchas gracias.</w:t>
      </w:r>
    </w:p>
    <w:p w14:paraId="775612CA" w14:textId="77777777" w:rsidR="000E26A6" w:rsidRPr="00B0185F" w:rsidRDefault="000E26A6" w:rsidP="00B0185F">
      <w:pPr>
        <w:contextualSpacing/>
        <w:rPr>
          <w:rFonts w:eastAsia="Calibri" w:cs="Arial"/>
          <w:kern w:val="2"/>
          <w:lang w:val="es-CR" w:eastAsia="en-US"/>
          <w14:ligatures w14:val="standardContextual"/>
        </w:rPr>
      </w:pPr>
    </w:p>
    <w:p w14:paraId="5479A521" w14:textId="77777777" w:rsidR="00B0185F" w:rsidRPr="00B0185F" w:rsidRDefault="00B0185F" w:rsidP="00B0185F">
      <w:pPr>
        <w:contextualSpacing/>
        <w:rPr>
          <w:rFonts w:eastAsia="Calibri" w:cs="Arial"/>
          <w:b/>
          <w:bCs/>
          <w:kern w:val="2"/>
          <w:lang w:val="es-CR" w:eastAsia="en-US"/>
          <w14:ligatures w14:val="standardContextual"/>
        </w:rPr>
      </w:pPr>
      <w:r w:rsidRPr="00B0185F">
        <w:rPr>
          <w:rFonts w:eastAsia="Calibri" w:cs="Arial"/>
          <w:b/>
          <w:bCs/>
          <w:kern w:val="2"/>
          <w:lang w:val="es-CR" w:eastAsia="en-US"/>
          <w14:ligatures w14:val="standardContextual"/>
        </w:rPr>
        <w:t>Presidente Rodrigo Arias Sánchez:</w:t>
      </w:r>
    </w:p>
    <w:p w14:paraId="59C0C717" w14:textId="77777777" w:rsidR="00B0185F" w:rsidRPr="00B0185F" w:rsidRDefault="00B0185F" w:rsidP="00B0185F">
      <w:pPr>
        <w:contextualSpacing/>
        <w:rPr>
          <w:rFonts w:eastAsia="Calibri" w:cs="Arial"/>
          <w:kern w:val="2"/>
          <w:lang w:val="es-CR" w:eastAsia="en-US"/>
          <w14:ligatures w14:val="standardContextual"/>
        </w:rPr>
      </w:pPr>
    </w:p>
    <w:p w14:paraId="53A2B0F8"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Tiene la palabra la diputada Castro Mora, Vanessa.</w:t>
      </w:r>
    </w:p>
    <w:p w14:paraId="236BFE5A" w14:textId="77777777" w:rsidR="00B0185F" w:rsidRPr="00B0185F" w:rsidRDefault="00B0185F" w:rsidP="00B0185F">
      <w:pPr>
        <w:contextualSpacing/>
        <w:rPr>
          <w:rFonts w:eastAsia="Calibri" w:cs="Arial"/>
          <w:kern w:val="2"/>
          <w:lang w:val="es-CR" w:eastAsia="en-US"/>
          <w14:ligatures w14:val="standardContextual"/>
        </w:rPr>
      </w:pPr>
    </w:p>
    <w:p w14:paraId="01097786" w14:textId="77777777" w:rsidR="00B0185F" w:rsidRPr="00B0185F" w:rsidRDefault="00B0185F" w:rsidP="00B0185F">
      <w:pPr>
        <w:spacing w:after="160"/>
        <w:contextualSpacing/>
        <w:rPr>
          <w:rFonts w:eastAsia="Calibri" w:cs="Arial"/>
          <w:b/>
          <w:bCs/>
          <w:kern w:val="2"/>
          <w:lang w:val="es-CR" w:eastAsia="en-US"/>
          <w14:ligatures w14:val="standardContextual"/>
        </w:rPr>
      </w:pPr>
      <w:r w:rsidRPr="00B0185F">
        <w:rPr>
          <w:rFonts w:eastAsia="Calibri" w:cs="Arial"/>
          <w:b/>
          <w:bCs/>
          <w:kern w:val="2"/>
          <w:lang w:val="es-CR" w:eastAsia="en-US"/>
          <w14:ligatures w14:val="standardContextual"/>
        </w:rPr>
        <w:t>Diputada Vanessa de Paul Castro Mora:</w:t>
      </w:r>
    </w:p>
    <w:p w14:paraId="633B0554" w14:textId="77777777" w:rsidR="00B0185F" w:rsidRPr="00B0185F" w:rsidRDefault="00B0185F" w:rsidP="00B0185F">
      <w:pPr>
        <w:contextualSpacing/>
        <w:rPr>
          <w:rFonts w:eastAsia="Calibri" w:cs="Arial"/>
          <w:kern w:val="2"/>
          <w:lang w:val="es-CR" w:eastAsia="en-US"/>
          <w14:ligatures w14:val="standardContextual"/>
        </w:rPr>
      </w:pPr>
    </w:p>
    <w:p w14:paraId="6A484374"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Gracias, señor presidente.</w:t>
      </w:r>
    </w:p>
    <w:p w14:paraId="71509992" w14:textId="77777777" w:rsidR="00B0185F" w:rsidRPr="00B0185F" w:rsidRDefault="00B0185F" w:rsidP="00B0185F">
      <w:pPr>
        <w:contextualSpacing/>
        <w:rPr>
          <w:rFonts w:eastAsia="Calibri" w:cs="Arial"/>
          <w:kern w:val="2"/>
          <w:lang w:val="es-CR" w:eastAsia="en-US"/>
          <w14:ligatures w14:val="standardContextual"/>
        </w:rPr>
      </w:pPr>
    </w:p>
    <w:p w14:paraId="3C206D7A"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 xml:space="preserve">Yo quisiera ser muy breve en mis consideraciones sobre este proyecto. Le he dado realmente mucho pensamiento. Voy a votarlo afirmativamente en esta etapa de este proceso…, en la etapa que se encuentra en este momento. </w:t>
      </w:r>
    </w:p>
    <w:p w14:paraId="4314A97A" w14:textId="77777777" w:rsidR="00B0185F" w:rsidRPr="00B0185F" w:rsidRDefault="00B0185F" w:rsidP="00B0185F">
      <w:pPr>
        <w:contextualSpacing/>
        <w:rPr>
          <w:rFonts w:eastAsia="Calibri" w:cs="Arial"/>
          <w:kern w:val="2"/>
          <w:lang w:val="es-CR" w:eastAsia="en-US"/>
          <w14:ligatures w14:val="standardContextual"/>
        </w:rPr>
      </w:pPr>
    </w:p>
    <w:p w14:paraId="0AB68417"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No obstante, quisiera señalar que hago eco de las palabras de la compañera Sofía, de la compañera Cambronero, de doña Gloria, porque me parece muy importante dejar hacia futuro sentadas las bases de lo que es el espíritu o de lo que podría ser el espíritu del legislador.</w:t>
      </w:r>
    </w:p>
    <w:p w14:paraId="16F626DF" w14:textId="77777777" w:rsidR="00B0185F" w:rsidRPr="00B0185F" w:rsidRDefault="00B0185F" w:rsidP="00B0185F">
      <w:pPr>
        <w:contextualSpacing/>
        <w:rPr>
          <w:rFonts w:eastAsia="Calibri" w:cs="Arial"/>
          <w:kern w:val="2"/>
          <w:lang w:val="es-CR" w:eastAsia="en-US"/>
          <w14:ligatures w14:val="standardContextual"/>
        </w:rPr>
      </w:pPr>
    </w:p>
    <w:p w14:paraId="7C3DFB8B"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Es muy, muy importante, sobre todo lo digo porque sé que al igual que yo, hay muchos compañeros que tienen causas que no tienen sentido ni fundamento, y esas causas sin sentido y fundamento hoy que parecería que es absolutamente sin sentido pensar que podría darse por algún tema de orden político, y no jurídico y técnico como corresponde, pero si se han dado causas bajo esas condiciones, en un futuro podríamos enfrentar situaciones donde haya una duda y no haya la seguridad jurídica necesaria.</w:t>
      </w:r>
    </w:p>
    <w:p w14:paraId="70E80F16" w14:textId="77777777" w:rsidR="00B0185F" w:rsidRPr="00B0185F" w:rsidRDefault="00B0185F" w:rsidP="00B0185F">
      <w:pPr>
        <w:contextualSpacing/>
        <w:rPr>
          <w:rFonts w:eastAsia="Calibri" w:cs="Arial"/>
          <w:kern w:val="2"/>
          <w:lang w:val="es-CR" w:eastAsia="en-US"/>
          <w14:ligatures w14:val="standardContextual"/>
        </w:rPr>
      </w:pPr>
    </w:p>
    <w:p w14:paraId="1197A81F"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Hoy, afortunadamente no vemos ese escenario posible; sin embargo, es nuestro deber como diputados y diputadas pensar hacia futuro, tener esa visión hacia adelante para cuidar de situaciones que se presenten más adelante.</w:t>
      </w:r>
    </w:p>
    <w:p w14:paraId="02195ABF" w14:textId="77777777" w:rsidR="00B0185F" w:rsidRPr="00B0185F" w:rsidRDefault="00B0185F" w:rsidP="00B0185F">
      <w:pPr>
        <w:contextualSpacing/>
        <w:rPr>
          <w:rFonts w:eastAsia="Calibri" w:cs="Arial"/>
          <w:kern w:val="2"/>
          <w:lang w:val="es-CR" w:eastAsia="en-US"/>
          <w14:ligatures w14:val="standardContextual"/>
        </w:rPr>
      </w:pPr>
    </w:p>
    <w:p w14:paraId="21BB0EAE"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 xml:space="preserve">Así que quisiera dejar mi observación y quisiera insistir en que hago eco de las tres compañeras que me antecedieron y más adelante, bueno, valorar, seguir valorando un texto como este que es importante y que, por supuesto recibirá mi votación afirmativa, pero que hay que valorarlo a la luz precisamente de esa seguridad jurídica que requieren los y las costarricenses. </w:t>
      </w:r>
    </w:p>
    <w:p w14:paraId="202EF305" w14:textId="77777777" w:rsidR="00B0185F" w:rsidRPr="00B0185F" w:rsidRDefault="00B0185F" w:rsidP="00B0185F">
      <w:pPr>
        <w:contextualSpacing/>
        <w:rPr>
          <w:rFonts w:eastAsia="Calibri" w:cs="Arial"/>
          <w:kern w:val="2"/>
          <w:lang w:val="es-CR" w:eastAsia="en-US"/>
          <w14:ligatures w14:val="standardContextual"/>
        </w:rPr>
      </w:pPr>
    </w:p>
    <w:p w14:paraId="442DCE13"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Muchas gracias.</w:t>
      </w:r>
    </w:p>
    <w:p w14:paraId="2C477EC7" w14:textId="77777777" w:rsidR="00B0185F" w:rsidRPr="00B0185F" w:rsidRDefault="00B0185F" w:rsidP="00B0185F">
      <w:pPr>
        <w:contextualSpacing/>
        <w:rPr>
          <w:rFonts w:eastAsia="Calibri" w:cs="Arial"/>
          <w:kern w:val="2"/>
          <w:lang w:val="es-CR" w:eastAsia="en-US"/>
          <w14:ligatures w14:val="standardContextual"/>
        </w:rPr>
      </w:pPr>
    </w:p>
    <w:p w14:paraId="4DD763E5" w14:textId="77777777" w:rsidR="00B0185F" w:rsidRPr="00B0185F" w:rsidRDefault="00B0185F" w:rsidP="00B0185F">
      <w:pPr>
        <w:contextualSpacing/>
        <w:rPr>
          <w:rFonts w:eastAsia="Calibri" w:cs="Arial"/>
          <w:b/>
          <w:bCs/>
          <w:kern w:val="2"/>
          <w:lang w:val="es-CR" w:eastAsia="en-US"/>
          <w14:ligatures w14:val="standardContextual"/>
        </w:rPr>
      </w:pPr>
      <w:r w:rsidRPr="00B0185F">
        <w:rPr>
          <w:rFonts w:eastAsia="Calibri" w:cs="Arial"/>
          <w:b/>
          <w:bCs/>
          <w:kern w:val="2"/>
          <w:lang w:val="es-CR" w:eastAsia="en-US"/>
          <w14:ligatures w14:val="standardContextual"/>
        </w:rPr>
        <w:t>Presidente Rodrigo Arias Sánchez:</w:t>
      </w:r>
    </w:p>
    <w:p w14:paraId="5B202C98" w14:textId="77777777" w:rsidR="00B0185F" w:rsidRPr="00B0185F" w:rsidRDefault="00B0185F" w:rsidP="00B0185F">
      <w:pPr>
        <w:contextualSpacing/>
        <w:rPr>
          <w:rFonts w:eastAsia="Calibri" w:cs="Arial"/>
          <w:kern w:val="2"/>
          <w:lang w:val="es-CR" w:eastAsia="en-US"/>
          <w14:ligatures w14:val="standardContextual"/>
        </w:rPr>
      </w:pPr>
    </w:p>
    <w:p w14:paraId="7C5BAC57"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 xml:space="preserve">¿Suficientemente discutido? Discutido. </w:t>
      </w:r>
    </w:p>
    <w:p w14:paraId="63EF7FBD" w14:textId="77777777" w:rsidR="00B0185F" w:rsidRPr="00B0185F" w:rsidRDefault="00B0185F" w:rsidP="00B0185F">
      <w:pPr>
        <w:contextualSpacing/>
        <w:rPr>
          <w:rFonts w:eastAsia="Calibri" w:cs="Arial"/>
          <w:kern w:val="2"/>
          <w:lang w:val="es-CR" w:eastAsia="en-US"/>
          <w14:ligatures w14:val="standardContextual"/>
        </w:rPr>
      </w:pPr>
    </w:p>
    <w:p w14:paraId="7604527E"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 xml:space="preserve">Con cuarenta y cuatro diputados y diputadas presentes, cerrar puertas, procedemos a votar. </w:t>
      </w:r>
    </w:p>
    <w:p w14:paraId="1EDDAE00" w14:textId="77777777" w:rsidR="00B0185F" w:rsidRPr="00B0185F" w:rsidRDefault="00B0185F" w:rsidP="00B0185F">
      <w:pPr>
        <w:contextualSpacing/>
        <w:rPr>
          <w:rFonts w:eastAsia="Calibri" w:cs="Arial"/>
          <w:kern w:val="2"/>
          <w:lang w:val="es-CR" w:eastAsia="en-US"/>
          <w14:ligatures w14:val="standardContextual"/>
        </w:rPr>
      </w:pPr>
    </w:p>
    <w:p w14:paraId="39690427" w14:textId="77777777" w:rsidR="00B0185F" w:rsidRPr="00B0185F" w:rsidRDefault="00B0185F" w:rsidP="00B0185F">
      <w:pPr>
        <w:contextualSpacing/>
        <w:rPr>
          <w:rFonts w:eastAsia="Calibri" w:cs="Arial"/>
          <w:kern w:val="2"/>
          <w:lang w:val="es-CR" w:eastAsia="en-US"/>
          <w14:ligatures w14:val="standardContextual"/>
        </w:rPr>
      </w:pPr>
      <w:r w:rsidRPr="00B0185F">
        <w:rPr>
          <w:rFonts w:eastAsia="Calibri" w:cs="Arial"/>
          <w:kern w:val="2"/>
          <w:lang w:val="es-CR" w:eastAsia="en-US"/>
          <w14:ligatures w14:val="standardContextual"/>
        </w:rPr>
        <w:t>Finalizar votación.</w:t>
      </w:r>
    </w:p>
    <w:p w14:paraId="0C4ABA4C" w14:textId="77777777" w:rsidR="00FF3296" w:rsidRPr="00FF3296" w:rsidRDefault="00FF3296" w:rsidP="00FF3296">
      <w:pPr>
        <w:rPr>
          <w:rFonts w:eastAsia="Calibri" w:cs="Arial"/>
          <w:lang w:val="es-CR" w:eastAsia="es-CR"/>
        </w:rPr>
      </w:pPr>
    </w:p>
    <w:p w14:paraId="29D9B214" w14:textId="77777777" w:rsidR="00FF3296" w:rsidRPr="00FF3296" w:rsidRDefault="00FF3296" w:rsidP="00FF3296">
      <w:pPr>
        <w:rPr>
          <w:rFonts w:eastAsia="Calibri" w:cs="Arial"/>
          <w:lang w:val="es-CR" w:eastAsia="es-CR"/>
        </w:rPr>
      </w:pPr>
      <w:r w:rsidRPr="00FF3296">
        <w:rPr>
          <w:rFonts w:eastAsia="Calibri" w:cs="Arial"/>
          <w:lang w:val="es-CR" w:eastAsia="es-CR"/>
        </w:rPr>
        <w:t>Cuarenta y cuatro votos a favor, cero en contra.  Aprobada.</w:t>
      </w:r>
    </w:p>
    <w:p w14:paraId="1F917326" w14:textId="77777777" w:rsidR="00FF3296" w:rsidRDefault="00FF3296" w:rsidP="00FF3296">
      <w:pPr>
        <w:rPr>
          <w:rFonts w:eastAsia="Calibri" w:cs="Arial"/>
          <w:lang w:val="es-CR" w:eastAsia="es-CR"/>
        </w:rPr>
      </w:pPr>
    </w:p>
    <w:p w14:paraId="3E1EADE3" w14:textId="77777777" w:rsidR="00F6258D" w:rsidRDefault="00F6258D" w:rsidP="00FF3296">
      <w:pPr>
        <w:rPr>
          <w:rFonts w:eastAsia="Calibri" w:cs="Arial"/>
          <w:lang w:val="es-CR" w:eastAsia="es-CR"/>
        </w:rPr>
      </w:pPr>
    </w:p>
    <w:p w14:paraId="6C5B3A1B" w14:textId="77777777" w:rsidR="00F6258D" w:rsidRDefault="00F6258D" w:rsidP="00FF3296">
      <w:pPr>
        <w:rPr>
          <w:rFonts w:eastAsia="Calibri" w:cs="Arial"/>
          <w:lang w:val="es-CR" w:eastAsia="es-CR"/>
        </w:rPr>
      </w:pPr>
    </w:p>
    <w:p w14:paraId="26A24281" w14:textId="77777777" w:rsidR="00F6258D" w:rsidRDefault="00F6258D" w:rsidP="00FF3296">
      <w:pPr>
        <w:rPr>
          <w:rFonts w:eastAsia="Calibri" w:cs="Arial"/>
          <w:lang w:val="es-CR" w:eastAsia="es-CR"/>
        </w:rPr>
      </w:pPr>
    </w:p>
    <w:p w14:paraId="16B33946" w14:textId="77777777" w:rsidR="00F6258D" w:rsidRDefault="00F6258D" w:rsidP="00FF3296">
      <w:pPr>
        <w:rPr>
          <w:rFonts w:eastAsia="Calibri" w:cs="Arial"/>
          <w:lang w:val="es-CR" w:eastAsia="es-CR"/>
        </w:rPr>
      </w:pPr>
    </w:p>
    <w:p w14:paraId="0E4F498B" w14:textId="77777777" w:rsidR="00F6258D" w:rsidRDefault="00F6258D" w:rsidP="00FF3296">
      <w:pPr>
        <w:rPr>
          <w:rFonts w:eastAsia="Calibri" w:cs="Arial"/>
          <w:lang w:val="es-CR" w:eastAsia="es-CR"/>
        </w:rPr>
      </w:pPr>
    </w:p>
    <w:p w14:paraId="2D5E74D2" w14:textId="77777777" w:rsidR="00F6258D" w:rsidRDefault="00F6258D" w:rsidP="00FF3296">
      <w:pPr>
        <w:rPr>
          <w:rFonts w:eastAsia="Calibri" w:cs="Arial"/>
          <w:lang w:val="es-CR" w:eastAsia="es-CR"/>
        </w:rPr>
      </w:pPr>
    </w:p>
    <w:p w14:paraId="70DA930F" w14:textId="77777777" w:rsidR="00F6258D" w:rsidRDefault="00F6258D" w:rsidP="00FF3296">
      <w:pPr>
        <w:rPr>
          <w:rFonts w:eastAsia="Calibri" w:cs="Arial"/>
          <w:lang w:val="es-CR" w:eastAsia="es-CR"/>
        </w:rPr>
      </w:pPr>
    </w:p>
    <w:p w14:paraId="5A50A4DD" w14:textId="77777777" w:rsidR="00F6258D" w:rsidRDefault="00F6258D" w:rsidP="00FF3296">
      <w:pPr>
        <w:rPr>
          <w:rFonts w:eastAsia="Calibri" w:cs="Arial"/>
          <w:lang w:val="es-CR" w:eastAsia="es-CR"/>
        </w:rPr>
      </w:pPr>
    </w:p>
    <w:p w14:paraId="1B4A2130" w14:textId="77777777" w:rsidR="00F6258D" w:rsidRDefault="00F6258D" w:rsidP="00FF3296">
      <w:pPr>
        <w:rPr>
          <w:rFonts w:eastAsia="Calibri" w:cs="Arial"/>
          <w:lang w:val="es-CR" w:eastAsia="es-CR"/>
        </w:rPr>
      </w:pPr>
    </w:p>
    <w:p w14:paraId="2EEEDBDC" w14:textId="77777777" w:rsidR="00F6258D" w:rsidRDefault="00F6258D" w:rsidP="00FF3296">
      <w:pPr>
        <w:rPr>
          <w:rFonts w:eastAsia="Calibri" w:cs="Arial"/>
          <w:lang w:val="es-CR" w:eastAsia="es-CR"/>
        </w:rPr>
      </w:pPr>
    </w:p>
    <w:p w14:paraId="59A43D56" w14:textId="77777777" w:rsidR="00F6258D" w:rsidRDefault="00F6258D" w:rsidP="00FF3296">
      <w:pPr>
        <w:rPr>
          <w:rFonts w:eastAsia="Calibri" w:cs="Arial"/>
          <w:lang w:val="es-CR" w:eastAsia="es-CR"/>
        </w:rPr>
      </w:pPr>
    </w:p>
    <w:p w14:paraId="6CA257B8" w14:textId="77777777" w:rsidR="00F6258D" w:rsidRDefault="00F6258D" w:rsidP="00FF3296">
      <w:pPr>
        <w:rPr>
          <w:rFonts w:eastAsia="Calibri" w:cs="Arial"/>
          <w:lang w:val="es-CR" w:eastAsia="es-CR"/>
        </w:rPr>
      </w:pPr>
    </w:p>
    <w:p w14:paraId="0BA30774" w14:textId="77777777" w:rsidR="00F6258D" w:rsidRDefault="00F6258D" w:rsidP="00FF3296">
      <w:pPr>
        <w:rPr>
          <w:rFonts w:eastAsia="Calibri" w:cs="Arial"/>
          <w:lang w:val="es-CR" w:eastAsia="es-CR"/>
        </w:rPr>
      </w:pPr>
    </w:p>
    <w:p w14:paraId="2669A768" w14:textId="77777777" w:rsidR="00F6258D" w:rsidRDefault="00F6258D" w:rsidP="00FF3296">
      <w:pPr>
        <w:rPr>
          <w:rFonts w:eastAsia="Calibri" w:cs="Arial"/>
          <w:lang w:val="es-CR" w:eastAsia="es-CR"/>
        </w:rPr>
      </w:pPr>
    </w:p>
    <w:p w14:paraId="6B5823CA" w14:textId="77777777" w:rsidR="00F6258D" w:rsidRPr="00FF3296" w:rsidRDefault="00F6258D" w:rsidP="00FF3296">
      <w:pPr>
        <w:rPr>
          <w:rFonts w:eastAsia="Calibri" w:cs="Arial"/>
          <w:lang w:val="es-CR" w:eastAsia="es-CR"/>
        </w:rPr>
      </w:pPr>
    </w:p>
    <w:tbl>
      <w:tblPr>
        <w:tblStyle w:val="TableGrid47"/>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5A78F5" w:rsidRPr="005A78F5" w14:paraId="5B53013A" w14:textId="77777777" w:rsidTr="005A78F5">
        <w:trPr>
          <w:trHeight w:val="341"/>
        </w:trPr>
        <w:tc>
          <w:tcPr>
            <w:tcW w:w="3998" w:type="dxa"/>
            <w:tcBorders>
              <w:top w:val="single" w:sz="6" w:space="0" w:color="000000"/>
              <w:left w:val="nil"/>
              <w:bottom w:val="nil"/>
              <w:right w:val="nil"/>
            </w:tcBorders>
            <w:shd w:val="clear" w:color="auto" w:fill="000080"/>
          </w:tcPr>
          <w:p w14:paraId="4E63ED29"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6A8E2DD6" w14:textId="77777777" w:rsidR="005A78F5" w:rsidRPr="005A78F5" w:rsidRDefault="005A78F5" w:rsidP="005A78F5">
            <w:pPr>
              <w:ind w:left="394"/>
              <w:jc w:val="left"/>
              <w:rPr>
                <w:rFonts w:ascii="Times New Roman" w:hAnsi="Times New Roman"/>
                <w:color w:val="000000"/>
                <w:sz w:val="20"/>
                <w:szCs w:val="22"/>
                <w:lang w:val="es-CR" w:eastAsia="es-CR"/>
              </w:rPr>
            </w:pPr>
            <w:r w:rsidRPr="005A78F5">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6B8152D1"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0091872D" w14:textId="77777777" w:rsidTr="005A78F5">
        <w:trPr>
          <w:trHeight w:val="170"/>
        </w:trPr>
        <w:tc>
          <w:tcPr>
            <w:tcW w:w="3998" w:type="dxa"/>
            <w:tcBorders>
              <w:top w:val="nil"/>
              <w:left w:val="nil"/>
              <w:bottom w:val="nil"/>
              <w:right w:val="nil"/>
            </w:tcBorders>
          </w:tcPr>
          <w:p w14:paraId="1A62FE17"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62BA8109"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7F51774"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1AF5D820" w14:textId="77777777" w:rsidTr="005A78F5">
        <w:trPr>
          <w:trHeight w:val="283"/>
        </w:trPr>
        <w:tc>
          <w:tcPr>
            <w:tcW w:w="3998" w:type="dxa"/>
            <w:tcBorders>
              <w:top w:val="nil"/>
              <w:left w:val="nil"/>
              <w:bottom w:val="nil"/>
              <w:right w:val="nil"/>
            </w:tcBorders>
            <w:shd w:val="clear" w:color="auto" w:fill="FFE4CA"/>
          </w:tcPr>
          <w:p w14:paraId="69FB6824"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6CD72004"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3F43730"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410FC45D" w14:textId="77777777" w:rsidTr="005A78F5">
        <w:trPr>
          <w:trHeight w:val="722"/>
        </w:trPr>
        <w:tc>
          <w:tcPr>
            <w:tcW w:w="3998" w:type="dxa"/>
            <w:tcBorders>
              <w:top w:val="nil"/>
              <w:left w:val="nil"/>
              <w:bottom w:val="nil"/>
              <w:right w:val="nil"/>
            </w:tcBorders>
          </w:tcPr>
          <w:p w14:paraId="6470F321" w14:textId="77777777" w:rsidR="005A78F5" w:rsidRPr="005A78F5" w:rsidRDefault="005A78F5" w:rsidP="005A78F5">
            <w:pPr>
              <w:ind w:left="243"/>
              <w:jc w:val="center"/>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SEGUNDO DEBATE EXP 23701</w:t>
            </w:r>
          </w:p>
        </w:tc>
        <w:tc>
          <w:tcPr>
            <w:tcW w:w="3401" w:type="dxa"/>
            <w:tcBorders>
              <w:top w:val="nil"/>
              <w:left w:val="nil"/>
              <w:bottom w:val="nil"/>
              <w:right w:val="nil"/>
            </w:tcBorders>
          </w:tcPr>
          <w:p w14:paraId="5C2C18F8"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2C6D616"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2036AB9E" w14:textId="77777777" w:rsidTr="005A78F5">
        <w:trPr>
          <w:trHeight w:val="283"/>
        </w:trPr>
        <w:tc>
          <w:tcPr>
            <w:tcW w:w="3998" w:type="dxa"/>
            <w:tcBorders>
              <w:top w:val="nil"/>
              <w:left w:val="nil"/>
              <w:bottom w:val="nil"/>
              <w:right w:val="nil"/>
            </w:tcBorders>
            <w:shd w:val="clear" w:color="auto" w:fill="FFE4CA"/>
          </w:tcPr>
          <w:p w14:paraId="14ECEA5F"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A Favor (Voto: 44)</w:t>
            </w:r>
          </w:p>
        </w:tc>
        <w:tc>
          <w:tcPr>
            <w:tcW w:w="3401" w:type="dxa"/>
            <w:tcBorders>
              <w:top w:val="nil"/>
              <w:left w:val="nil"/>
              <w:bottom w:val="nil"/>
              <w:right w:val="nil"/>
            </w:tcBorders>
            <w:shd w:val="clear" w:color="auto" w:fill="FFE4CA"/>
          </w:tcPr>
          <w:p w14:paraId="5FE7F608"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0D68199"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48EBA22A" w14:textId="77777777" w:rsidTr="005A78F5">
        <w:trPr>
          <w:trHeight w:val="282"/>
        </w:trPr>
        <w:tc>
          <w:tcPr>
            <w:tcW w:w="3998" w:type="dxa"/>
            <w:tcBorders>
              <w:top w:val="nil"/>
              <w:left w:val="nil"/>
              <w:bottom w:val="nil"/>
              <w:right w:val="nil"/>
            </w:tcBorders>
          </w:tcPr>
          <w:p w14:paraId="6C62887D"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1B1B172D"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7954E53F"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Agüero Sanabria, Waldo </w:t>
            </w:r>
          </w:p>
        </w:tc>
      </w:tr>
      <w:tr w:rsidR="005A78F5" w:rsidRPr="005A78F5" w14:paraId="73EBBBD7" w14:textId="77777777" w:rsidTr="005A78F5">
        <w:trPr>
          <w:trHeight w:val="283"/>
        </w:trPr>
        <w:tc>
          <w:tcPr>
            <w:tcW w:w="3998" w:type="dxa"/>
            <w:tcBorders>
              <w:top w:val="nil"/>
              <w:left w:val="nil"/>
              <w:bottom w:val="nil"/>
              <w:right w:val="nil"/>
            </w:tcBorders>
          </w:tcPr>
          <w:p w14:paraId="12B8FDE7"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5DF135D2"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09AAAE41"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Alpízar Loaiza, Luz Mary </w:t>
            </w:r>
          </w:p>
        </w:tc>
      </w:tr>
      <w:tr w:rsidR="005A78F5" w:rsidRPr="005A78F5" w14:paraId="44A16C94" w14:textId="77777777" w:rsidTr="005A78F5">
        <w:trPr>
          <w:trHeight w:val="497"/>
        </w:trPr>
        <w:tc>
          <w:tcPr>
            <w:tcW w:w="3998" w:type="dxa"/>
            <w:tcBorders>
              <w:top w:val="nil"/>
              <w:left w:val="nil"/>
              <w:bottom w:val="nil"/>
              <w:right w:val="nil"/>
            </w:tcBorders>
          </w:tcPr>
          <w:p w14:paraId="35922B34"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43904CB9"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11DC1F17" w14:textId="77777777" w:rsidR="005A78F5" w:rsidRPr="005A78F5" w:rsidRDefault="005A78F5" w:rsidP="005A78F5">
            <w:pPr>
              <w:ind w:left="1" w:firstLine="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Barrantes Chacón, Alexander Gerardo </w:t>
            </w:r>
          </w:p>
        </w:tc>
      </w:tr>
      <w:tr w:rsidR="005A78F5" w:rsidRPr="005A78F5" w14:paraId="61D587E9" w14:textId="77777777" w:rsidTr="005A78F5">
        <w:trPr>
          <w:trHeight w:val="266"/>
        </w:trPr>
        <w:tc>
          <w:tcPr>
            <w:tcW w:w="3998" w:type="dxa"/>
            <w:tcBorders>
              <w:top w:val="nil"/>
              <w:left w:val="nil"/>
              <w:bottom w:val="nil"/>
              <w:right w:val="nil"/>
            </w:tcBorders>
          </w:tcPr>
          <w:p w14:paraId="7FCF3E95"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Bojorges León Leslye Rubén </w:t>
            </w:r>
          </w:p>
        </w:tc>
        <w:tc>
          <w:tcPr>
            <w:tcW w:w="3401" w:type="dxa"/>
            <w:tcBorders>
              <w:top w:val="nil"/>
              <w:left w:val="nil"/>
              <w:bottom w:val="nil"/>
              <w:right w:val="nil"/>
            </w:tcBorders>
          </w:tcPr>
          <w:p w14:paraId="4CA0CBA5"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4FB159F9"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Cambronero Aguiluz, Kattia  </w:t>
            </w:r>
          </w:p>
        </w:tc>
      </w:tr>
      <w:tr w:rsidR="005A78F5" w:rsidRPr="005A78F5" w14:paraId="0F998F2F" w14:textId="77777777" w:rsidTr="005A78F5">
        <w:trPr>
          <w:trHeight w:val="283"/>
        </w:trPr>
        <w:tc>
          <w:tcPr>
            <w:tcW w:w="3998" w:type="dxa"/>
            <w:tcBorders>
              <w:top w:val="nil"/>
              <w:left w:val="nil"/>
              <w:bottom w:val="nil"/>
              <w:right w:val="nil"/>
            </w:tcBorders>
          </w:tcPr>
          <w:p w14:paraId="57CBE968"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44C62CF9"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01B81F68"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Cisneros Gallo, Pilar </w:t>
            </w:r>
          </w:p>
        </w:tc>
      </w:tr>
      <w:tr w:rsidR="005A78F5" w:rsidRPr="005A78F5" w14:paraId="3E502A68" w14:textId="77777777" w:rsidTr="005A78F5">
        <w:trPr>
          <w:trHeight w:val="283"/>
        </w:trPr>
        <w:tc>
          <w:tcPr>
            <w:tcW w:w="3998" w:type="dxa"/>
            <w:tcBorders>
              <w:top w:val="nil"/>
              <w:left w:val="nil"/>
              <w:bottom w:val="nil"/>
              <w:right w:val="nil"/>
            </w:tcBorders>
          </w:tcPr>
          <w:p w14:paraId="1116AC9C"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2DE89F6F"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50393918"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García Molina, Carlos Felipe </w:t>
            </w:r>
          </w:p>
        </w:tc>
      </w:tr>
      <w:tr w:rsidR="005A78F5" w:rsidRPr="005A78F5" w14:paraId="5CEF1B77" w14:textId="77777777" w:rsidTr="005A78F5">
        <w:trPr>
          <w:trHeight w:val="283"/>
        </w:trPr>
        <w:tc>
          <w:tcPr>
            <w:tcW w:w="3998" w:type="dxa"/>
            <w:tcBorders>
              <w:top w:val="nil"/>
              <w:left w:val="nil"/>
              <w:bottom w:val="nil"/>
              <w:right w:val="nil"/>
            </w:tcBorders>
          </w:tcPr>
          <w:p w14:paraId="2477A5B5"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Guillén Pérez, Sofia  </w:t>
            </w:r>
          </w:p>
        </w:tc>
        <w:tc>
          <w:tcPr>
            <w:tcW w:w="3401" w:type="dxa"/>
            <w:tcBorders>
              <w:top w:val="nil"/>
              <w:left w:val="nil"/>
              <w:bottom w:val="nil"/>
              <w:right w:val="nil"/>
            </w:tcBorders>
          </w:tcPr>
          <w:p w14:paraId="1D1CE700"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78D6A118"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Jiménez Siles, Gilberth </w:t>
            </w:r>
          </w:p>
        </w:tc>
      </w:tr>
      <w:tr w:rsidR="005A78F5" w:rsidRPr="005A78F5" w14:paraId="72A1B9E0" w14:textId="77777777" w:rsidTr="005A78F5">
        <w:trPr>
          <w:trHeight w:val="284"/>
        </w:trPr>
        <w:tc>
          <w:tcPr>
            <w:tcW w:w="3998" w:type="dxa"/>
            <w:tcBorders>
              <w:top w:val="nil"/>
              <w:left w:val="nil"/>
              <w:bottom w:val="nil"/>
              <w:right w:val="nil"/>
            </w:tcBorders>
          </w:tcPr>
          <w:p w14:paraId="5BFD86E9"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282D7AF4"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Mendoza, Luis Fernando  </w:t>
            </w:r>
          </w:p>
        </w:tc>
        <w:tc>
          <w:tcPr>
            <w:tcW w:w="3373" w:type="dxa"/>
            <w:tcBorders>
              <w:top w:val="nil"/>
              <w:left w:val="nil"/>
              <w:bottom w:val="nil"/>
              <w:right w:val="nil"/>
            </w:tcBorders>
          </w:tcPr>
          <w:p w14:paraId="73D2A21A"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Moreira Brown, Katherine  </w:t>
            </w:r>
          </w:p>
        </w:tc>
      </w:tr>
      <w:tr w:rsidR="005A78F5" w:rsidRPr="005A78F5" w14:paraId="18BBD21C" w14:textId="77777777" w:rsidTr="005A78F5">
        <w:trPr>
          <w:trHeight w:val="284"/>
        </w:trPr>
        <w:tc>
          <w:tcPr>
            <w:tcW w:w="3998" w:type="dxa"/>
            <w:tcBorders>
              <w:top w:val="nil"/>
              <w:left w:val="nil"/>
              <w:bottom w:val="nil"/>
              <w:right w:val="nil"/>
            </w:tcBorders>
          </w:tcPr>
          <w:p w14:paraId="4164BF16"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51037A72"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0D7D3DE2" w14:textId="77777777" w:rsidR="005A78F5" w:rsidRPr="005A78F5" w:rsidRDefault="005A78F5" w:rsidP="005A78F5">
            <w:pPr>
              <w:ind w:left="2"/>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Nicolás Alvarado, José Francisco </w:t>
            </w:r>
          </w:p>
        </w:tc>
      </w:tr>
      <w:tr w:rsidR="005A78F5" w:rsidRPr="005A78F5" w14:paraId="77743742" w14:textId="77777777" w:rsidTr="005A78F5">
        <w:trPr>
          <w:trHeight w:val="283"/>
        </w:trPr>
        <w:tc>
          <w:tcPr>
            <w:tcW w:w="3998" w:type="dxa"/>
            <w:tcBorders>
              <w:top w:val="nil"/>
              <w:left w:val="nil"/>
              <w:bottom w:val="nil"/>
              <w:right w:val="nil"/>
            </w:tcBorders>
          </w:tcPr>
          <w:p w14:paraId="787828D3"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34C330BF"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3F31E03C"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Ortega Gutiérrez, Antonio José  </w:t>
            </w:r>
          </w:p>
        </w:tc>
      </w:tr>
      <w:tr w:rsidR="005A78F5" w:rsidRPr="005A78F5" w14:paraId="439A84D1" w14:textId="77777777" w:rsidTr="005A78F5">
        <w:trPr>
          <w:trHeight w:val="283"/>
        </w:trPr>
        <w:tc>
          <w:tcPr>
            <w:tcW w:w="3998" w:type="dxa"/>
            <w:tcBorders>
              <w:top w:val="nil"/>
              <w:left w:val="nil"/>
              <w:bottom w:val="nil"/>
              <w:right w:val="nil"/>
            </w:tcBorders>
          </w:tcPr>
          <w:p w14:paraId="4078DA89"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77648179"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65C7F8A3"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Rivera Soto, Kattia  </w:t>
            </w:r>
          </w:p>
        </w:tc>
      </w:tr>
      <w:tr w:rsidR="005A78F5" w:rsidRPr="005A78F5" w14:paraId="33028D1A" w14:textId="77777777" w:rsidTr="005A78F5">
        <w:trPr>
          <w:trHeight w:val="283"/>
        </w:trPr>
        <w:tc>
          <w:tcPr>
            <w:tcW w:w="3998" w:type="dxa"/>
            <w:tcBorders>
              <w:top w:val="nil"/>
              <w:left w:val="nil"/>
              <w:bottom w:val="nil"/>
              <w:right w:val="nil"/>
            </w:tcBorders>
          </w:tcPr>
          <w:p w14:paraId="19E62C95"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2E48FDC3" w14:textId="77777777" w:rsidR="005A78F5" w:rsidRPr="005A78F5" w:rsidRDefault="005A78F5" w:rsidP="005A78F5">
            <w:pPr>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413BED11"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Méndez, Sonia </w:t>
            </w:r>
          </w:p>
        </w:tc>
      </w:tr>
      <w:tr w:rsidR="005A78F5" w:rsidRPr="005A78F5" w14:paraId="6716C655" w14:textId="77777777" w:rsidTr="005A78F5">
        <w:trPr>
          <w:trHeight w:val="283"/>
        </w:trPr>
        <w:tc>
          <w:tcPr>
            <w:tcW w:w="3998" w:type="dxa"/>
            <w:tcBorders>
              <w:top w:val="nil"/>
              <w:left w:val="nil"/>
              <w:bottom w:val="nil"/>
              <w:right w:val="nil"/>
            </w:tcBorders>
          </w:tcPr>
          <w:p w14:paraId="03EBF5D1"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0E41FE76"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14CBBCCD"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Salas Durán, Yonder </w:t>
            </w:r>
          </w:p>
        </w:tc>
      </w:tr>
      <w:tr w:rsidR="005A78F5" w:rsidRPr="005A78F5" w14:paraId="2667A7CE" w14:textId="77777777" w:rsidTr="005A78F5">
        <w:trPr>
          <w:trHeight w:val="283"/>
        </w:trPr>
        <w:tc>
          <w:tcPr>
            <w:tcW w:w="3998" w:type="dxa"/>
            <w:tcBorders>
              <w:top w:val="nil"/>
              <w:left w:val="nil"/>
              <w:bottom w:val="nil"/>
              <w:right w:val="nil"/>
            </w:tcBorders>
          </w:tcPr>
          <w:p w14:paraId="6FC39E1E"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Valverde Méndez, Geison  </w:t>
            </w:r>
          </w:p>
        </w:tc>
        <w:tc>
          <w:tcPr>
            <w:tcW w:w="3401" w:type="dxa"/>
            <w:tcBorders>
              <w:top w:val="nil"/>
              <w:left w:val="nil"/>
              <w:bottom w:val="nil"/>
              <w:right w:val="nil"/>
            </w:tcBorders>
          </w:tcPr>
          <w:p w14:paraId="3E95CCAD"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13D9D25B"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Vargas Rodríguez, Luis Diego </w:t>
            </w:r>
          </w:p>
        </w:tc>
      </w:tr>
      <w:tr w:rsidR="005A78F5" w:rsidRPr="005A78F5" w14:paraId="5D1CD814" w14:textId="77777777" w:rsidTr="005A78F5">
        <w:trPr>
          <w:trHeight w:val="455"/>
        </w:trPr>
        <w:tc>
          <w:tcPr>
            <w:tcW w:w="3998" w:type="dxa"/>
            <w:tcBorders>
              <w:top w:val="nil"/>
              <w:left w:val="nil"/>
              <w:bottom w:val="nil"/>
              <w:right w:val="nil"/>
            </w:tcBorders>
          </w:tcPr>
          <w:p w14:paraId="719D4CE5"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3A9BDCD6" w14:textId="77777777" w:rsidR="005A78F5" w:rsidRPr="005A78F5" w:rsidRDefault="005A78F5" w:rsidP="005A78F5">
            <w:pPr>
              <w:ind w:left="1"/>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0873CA19"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374AEACA" w14:textId="77777777" w:rsidTr="005A78F5">
        <w:trPr>
          <w:trHeight w:val="283"/>
        </w:trPr>
        <w:tc>
          <w:tcPr>
            <w:tcW w:w="3998" w:type="dxa"/>
            <w:tcBorders>
              <w:top w:val="nil"/>
              <w:left w:val="nil"/>
              <w:bottom w:val="nil"/>
              <w:right w:val="nil"/>
            </w:tcBorders>
            <w:shd w:val="clear" w:color="auto" w:fill="FFE4CA"/>
          </w:tcPr>
          <w:p w14:paraId="369A5D8B"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5B037503"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EACD3ED"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004A4ADC" w14:textId="77777777" w:rsidTr="005A78F5">
        <w:trPr>
          <w:trHeight w:val="454"/>
        </w:trPr>
        <w:tc>
          <w:tcPr>
            <w:tcW w:w="3998" w:type="dxa"/>
            <w:tcBorders>
              <w:top w:val="nil"/>
              <w:left w:val="nil"/>
              <w:bottom w:val="nil"/>
              <w:right w:val="nil"/>
            </w:tcBorders>
          </w:tcPr>
          <w:p w14:paraId="501E09FE" w14:textId="77777777" w:rsidR="005A78F5" w:rsidRPr="005A78F5" w:rsidRDefault="005A78F5" w:rsidP="005A78F5">
            <w:pPr>
              <w:ind w:left="59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2B724179"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9467D85" w14:textId="77777777" w:rsidR="005A78F5" w:rsidRPr="005A78F5" w:rsidRDefault="005A78F5" w:rsidP="005A78F5">
            <w:pPr>
              <w:spacing w:after="160"/>
              <w:jc w:val="left"/>
              <w:rPr>
                <w:rFonts w:ascii="Times New Roman" w:hAnsi="Times New Roman"/>
                <w:color w:val="000000"/>
                <w:sz w:val="20"/>
                <w:szCs w:val="22"/>
                <w:lang w:val="es-CR" w:eastAsia="es-CR"/>
              </w:rPr>
            </w:pPr>
          </w:p>
        </w:tc>
      </w:tr>
      <w:tr w:rsidR="005A78F5" w:rsidRPr="005A78F5" w14:paraId="1355FF18" w14:textId="77777777" w:rsidTr="005A78F5">
        <w:trPr>
          <w:trHeight w:val="283"/>
        </w:trPr>
        <w:tc>
          <w:tcPr>
            <w:tcW w:w="3998" w:type="dxa"/>
            <w:tcBorders>
              <w:top w:val="nil"/>
              <w:left w:val="nil"/>
              <w:bottom w:val="nil"/>
              <w:right w:val="nil"/>
            </w:tcBorders>
            <w:shd w:val="clear" w:color="auto" w:fill="FFE4CA"/>
          </w:tcPr>
          <w:p w14:paraId="3D2690D8" w14:textId="77777777" w:rsidR="005A78F5" w:rsidRPr="005A78F5" w:rsidRDefault="005A78F5" w:rsidP="005A78F5">
            <w:pPr>
              <w:ind w:left="29"/>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No-Votación (Total: 6)</w:t>
            </w:r>
          </w:p>
        </w:tc>
        <w:tc>
          <w:tcPr>
            <w:tcW w:w="3401" w:type="dxa"/>
            <w:tcBorders>
              <w:top w:val="nil"/>
              <w:left w:val="nil"/>
              <w:bottom w:val="nil"/>
              <w:right w:val="nil"/>
            </w:tcBorders>
            <w:shd w:val="clear" w:color="auto" w:fill="FFE4CA"/>
          </w:tcPr>
          <w:p w14:paraId="0B8F8DC8" w14:textId="77777777" w:rsidR="005A78F5" w:rsidRPr="005A78F5" w:rsidRDefault="005A78F5" w:rsidP="005A78F5">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D3EF552" w14:textId="77777777" w:rsidR="005A78F5" w:rsidRPr="005A78F5" w:rsidRDefault="005A78F5" w:rsidP="005A78F5">
            <w:pPr>
              <w:spacing w:after="160"/>
              <w:jc w:val="left"/>
              <w:rPr>
                <w:rFonts w:ascii="Times New Roman" w:hAnsi="Times New Roman"/>
                <w:color w:val="000000"/>
                <w:sz w:val="20"/>
                <w:szCs w:val="22"/>
                <w:lang w:val="es-CR" w:eastAsia="es-CR"/>
              </w:rPr>
            </w:pPr>
          </w:p>
        </w:tc>
      </w:tr>
    </w:tbl>
    <w:p w14:paraId="6527E6F3" w14:textId="77777777" w:rsidR="005A78F5" w:rsidRPr="005A78F5" w:rsidRDefault="005A78F5" w:rsidP="005A78F5">
      <w:pPr>
        <w:tabs>
          <w:tab w:val="center" w:pos="4598"/>
          <w:tab w:val="right" w:pos="9537"/>
        </w:tabs>
        <w:spacing w:after="55" w:line="259" w:lineRule="auto"/>
        <w:ind w:left="-1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Alvarado Bogantes, Horacio </w:t>
      </w:r>
      <w:r w:rsidRPr="005A78F5">
        <w:rPr>
          <w:rFonts w:ascii="Times New Roman" w:hAnsi="Times New Roman"/>
          <w:color w:val="000000"/>
          <w:sz w:val="20"/>
          <w:szCs w:val="22"/>
          <w:lang w:val="es-CR" w:eastAsia="es-CR"/>
        </w:rPr>
        <w:tab/>
        <w:t xml:space="preserve">Méndez Gamboa, Rosaura  </w:t>
      </w:r>
      <w:r w:rsidRPr="005A78F5">
        <w:rPr>
          <w:rFonts w:ascii="Times New Roman" w:hAnsi="Times New Roman"/>
          <w:color w:val="000000"/>
          <w:sz w:val="20"/>
          <w:szCs w:val="22"/>
          <w:lang w:val="es-CR" w:eastAsia="es-CR"/>
        </w:rPr>
        <w:tab/>
        <w:t xml:space="preserve">Robles Barrantes, Andrés Ariel  </w:t>
      </w:r>
    </w:p>
    <w:p w14:paraId="46D3F110" w14:textId="77777777" w:rsidR="005A78F5" w:rsidRPr="005A78F5" w:rsidRDefault="005A78F5" w:rsidP="005A78F5">
      <w:pPr>
        <w:tabs>
          <w:tab w:val="center" w:pos="4829"/>
          <w:tab w:val="center" w:pos="8026"/>
        </w:tabs>
        <w:spacing w:after="55" w:line="259" w:lineRule="auto"/>
        <w:ind w:left="-15"/>
        <w:jc w:val="left"/>
        <w:rPr>
          <w:rFonts w:ascii="Times New Roman" w:hAnsi="Times New Roman"/>
          <w:color w:val="000000"/>
          <w:sz w:val="20"/>
          <w:szCs w:val="22"/>
          <w:lang w:val="es-CR" w:eastAsia="es-CR"/>
        </w:rPr>
      </w:pPr>
      <w:r w:rsidRPr="005A78F5">
        <w:rPr>
          <w:rFonts w:ascii="Times New Roman" w:hAnsi="Times New Roman"/>
          <w:color w:val="000000"/>
          <w:sz w:val="20"/>
          <w:szCs w:val="22"/>
          <w:lang w:val="es-CR" w:eastAsia="es-CR"/>
        </w:rPr>
        <w:t xml:space="preserve">Robles Obando, Carlos Andrés </w:t>
      </w:r>
      <w:r w:rsidRPr="005A78F5">
        <w:rPr>
          <w:rFonts w:ascii="Times New Roman" w:hAnsi="Times New Roman"/>
          <w:color w:val="000000"/>
          <w:sz w:val="20"/>
          <w:szCs w:val="22"/>
          <w:lang w:val="es-CR" w:eastAsia="es-CR"/>
        </w:rPr>
        <w:tab/>
        <w:t xml:space="preserve">Segura Gamboa, David Lorenzo </w:t>
      </w:r>
      <w:r w:rsidRPr="005A78F5">
        <w:rPr>
          <w:rFonts w:ascii="Times New Roman" w:hAnsi="Times New Roman"/>
          <w:color w:val="000000"/>
          <w:sz w:val="20"/>
          <w:szCs w:val="22"/>
          <w:lang w:val="es-CR" w:eastAsia="es-CR"/>
        </w:rPr>
        <w:tab/>
        <w:t xml:space="preserve">Sibaja Jiménez, José Pablo  </w:t>
      </w:r>
    </w:p>
    <w:p w14:paraId="246E515D" w14:textId="77777777" w:rsidR="00FF3296" w:rsidRPr="00FF3296" w:rsidRDefault="00FF3296" w:rsidP="00FF3296">
      <w:pPr>
        <w:rPr>
          <w:rFonts w:eastAsia="Calibri" w:cs="Arial"/>
          <w:lang w:val="es-CR" w:eastAsia="es-CR"/>
        </w:rPr>
      </w:pPr>
    </w:p>
    <w:p w14:paraId="373427F0"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Abrir puertas. </w:t>
      </w:r>
    </w:p>
    <w:p w14:paraId="66ED0325" w14:textId="77777777" w:rsidR="00FF3296" w:rsidRPr="00FF3296" w:rsidRDefault="00FF3296" w:rsidP="00FF3296">
      <w:pPr>
        <w:rPr>
          <w:rFonts w:eastAsia="Calibri" w:cs="Arial"/>
          <w:lang w:val="es-CR" w:eastAsia="es-CR"/>
        </w:rPr>
      </w:pPr>
    </w:p>
    <w:p w14:paraId="2D9E7DEE"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Se señala para el inicio de la discusión, en el trámite del tercer debate, el día de mañana, miércoles 14 de mayo del 2025. </w:t>
      </w:r>
    </w:p>
    <w:p w14:paraId="3451E4FC" w14:textId="77777777" w:rsidR="00FF3296" w:rsidRPr="00FF3296" w:rsidRDefault="00FF3296" w:rsidP="00FF3296">
      <w:pPr>
        <w:rPr>
          <w:rFonts w:eastAsia="Calibri" w:cs="Arial"/>
          <w:lang w:val="es-CR" w:eastAsia="es-CR"/>
        </w:rPr>
      </w:pPr>
    </w:p>
    <w:p w14:paraId="44CA6300" w14:textId="77777777" w:rsidR="00FF3296" w:rsidRPr="00FF3296" w:rsidRDefault="00FF3296" w:rsidP="00FF3296">
      <w:pPr>
        <w:rPr>
          <w:rFonts w:eastAsia="Calibri" w:cs="Arial"/>
          <w:lang w:val="es-CR" w:eastAsia="es-CR"/>
        </w:rPr>
      </w:pPr>
      <w:r w:rsidRPr="00FF3296">
        <w:rPr>
          <w:rFonts w:eastAsia="Calibri" w:cs="Arial"/>
          <w:lang w:val="es-CR" w:eastAsia="es-CR"/>
        </w:rPr>
        <w:t>Abrir puertas.</w:t>
      </w:r>
    </w:p>
    <w:p w14:paraId="2344CD78" w14:textId="77777777" w:rsidR="00FF3296" w:rsidRPr="00FF3296" w:rsidRDefault="00FF3296" w:rsidP="00FF3296">
      <w:pPr>
        <w:rPr>
          <w:rFonts w:eastAsia="Calibri" w:cs="Arial"/>
          <w:lang w:val="es-CR" w:eastAsia="es-CR"/>
        </w:rPr>
      </w:pPr>
    </w:p>
    <w:p w14:paraId="135BEF35" w14:textId="77777777" w:rsidR="000E26A6" w:rsidRDefault="000E26A6" w:rsidP="00FF3296">
      <w:pPr>
        <w:jc w:val="center"/>
        <w:outlineLvl w:val="1"/>
        <w:rPr>
          <w:rFonts w:cs="Arial"/>
          <w:lang w:val="es-CR" w:eastAsia="es-CR"/>
        </w:rPr>
      </w:pPr>
    </w:p>
    <w:p w14:paraId="64C4BC90" w14:textId="77777777" w:rsidR="000E26A6" w:rsidRDefault="000E26A6" w:rsidP="00FF3296">
      <w:pPr>
        <w:jc w:val="center"/>
        <w:outlineLvl w:val="1"/>
        <w:rPr>
          <w:rFonts w:cs="Arial"/>
          <w:lang w:val="es-CR" w:eastAsia="es-CR"/>
        </w:rPr>
      </w:pPr>
    </w:p>
    <w:p w14:paraId="35AA8AA4" w14:textId="77777777" w:rsidR="000E26A6" w:rsidRDefault="000E26A6" w:rsidP="00FF3296">
      <w:pPr>
        <w:jc w:val="center"/>
        <w:outlineLvl w:val="1"/>
        <w:rPr>
          <w:rFonts w:cs="Arial"/>
          <w:lang w:val="es-CR" w:eastAsia="es-CR"/>
        </w:rPr>
      </w:pPr>
    </w:p>
    <w:p w14:paraId="218B3F99" w14:textId="6A82C41D" w:rsidR="00FF3296" w:rsidRPr="00FF3296" w:rsidRDefault="00FF3296" w:rsidP="00FF3296">
      <w:pPr>
        <w:jc w:val="center"/>
        <w:outlineLvl w:val="1"/>
        <w:rPr>
          <w:rFonts w:cs="Arial"/>
          <w:lang w:val="es-CR" w:eastAsia="es-CR"/>
        </w:rPr>
      </w:pPr>
      <w:bookmarkStart w:id="15" w:name="_Toc198113665"/>
      <w:r w:rsidRPr="00FF3296">
        <w:rPr>
          <w:rFonts w:cs="Arial"/>
          <w:lang w:val="es-CR" w:eastAsia="es-CR"/>
        </w:rPr>
        <w:lastRenderedPageBreak/>
        <w:t>PRIMEROS DEBATES</w:t>
      </w:r>
      <w:bookmarkEnd w:id="15"/>
    </w:p>
    <w:p w14:paraId="7613A399" w14:textId="77777777" w:rsidR="00FF3296" w:rsidRPr="00FF3296" w:rsidRDefault="00FF3296" w:rsidP="00FF3296">
      <w:pPr>
        <w:jc w:val="center"/>
        <w:outlineLvl w:val="1"/>
        <w:rPr>
          <w:rFonts w:cs="Arial"/>
          <w:lang w:val="es-CR" w:eastAsia="es-CR"/>
        </w:rPr>
      </w:pPr>
      <w:bookmarkStart w:id="16" w:name="_g0hz5dg9qvt1" w:colFirst="0" w:colLast="0"/>
      <w:bookmarkEnd w:id="16"/>
    </w:p>
    <w:p w14:paraId="6A782EAC" w14:textId="77777777" w:rsidR="00FF3296" w:rsidRPr="00FF3296" w:rsidRDefault="00FF3296" w:rsidP="00FF3296">
      <w:pPr>
        <w:jc w:val="center"/>
        <w:outlineLvl w:val="1"/>
        <w:rPr>
          <w:rFonts w:cs="Arial"/>
          <w:lang w:val="es-CR" w:eastAsia="es-CR"/>
        </w:rPr>
      </w:pPr>
      <w:bookmarkStart w:id="17" w:name="_yloqakxc5rgl" w:colFirst="0" w:colLast="0"/>
      <w:bookmarkStart w:id="18" w:name="_Toc198113666"/>
      <w:bookmarkEnd w:id="17"/>
      <w:r w:rsidRPr="00FF3296">
        <w:rPr>
          <w:rFonts w:cs="Arial"/>
          <w:lang w:val="es-CR" w:eastAsia="es-CR"/>
        </w:rPr>
        <w:t>DICTÁMENES AFIRMATIVOS UNÁNIMES</w:t>
      </w:r>
      <w:bookmarkEnd w:id="18"/>
    </w:p>
    <w:p w14:paraId="1FA373B3" w14:textId="77777777" w:rsidR="00FF3296" w:rsidRPr="00FF3296" w:rsidRDefault="00FF3296" w:rsidP="00FF3296">
      <w:pPr>
        <w:jc w:val="center"/>
        <w:outlineLvl w:val="1"/>
        <w:rPr>
          <w:rFonts w:cs="Arial"/>
          <w:lang w:val="es-CR" w:eastAsia="es-CR"/>
        </w:rPr>
      </w:pPr>
    </w:p>
    <w:p w14:paraId="5C9A4D21" w14:textId="77777777" w:rsidR="00FF3296" w:rsidRPr="00FF3296" w:rsidRDefault="00FF3296" w:rsidP="00FF3296">
      <w:pPr>
        <w:jc w:val="center"/>
        <w:outlineLvl w:val="1"/>
        <w:rPr>
          <w:rFonts w:eastAsia="Calibri" w:cs="Arial"/>
          <w:lang w:val="es-CR" w:eastAsia="es-CR"/>
        </w:rPr>
      </w:pPr>
      <w:bookmarkStart w:id="19" w:name="_Toc198113667"/>
      <w:r w:rsidRPr="00FF3296">
        <w:rPr>
          <w:rFonts w:cs="Arial"/>
          <w:lang w:val="es-CR" w:eastAsia="es-CR"/>
        </w:rPr>
        <w:t>EXPEDIENTE N.º 23.496, REFORMA Y ADICIÓN A LA LEY CONSTITUTIVA DE LA CAJA COSTARRICENSE DE SEGURO SOCIAL, N.º 17 DEL 22 DE OCTUBRE DE 1943 Y SUS REFORMAS</w:t>
      </w:r>
      <w:bookmarkEnd w:id="19"/>
    </w:p>
    <w:p w14:paraId="268DC02F" w14:textId="77777777" w:rsidR="00FF3296" w:rsidRPr="00FF3296" w:rsidRDefault="00FF3296" w:rsidP="00FF3296">
      <w:pPr>
        <w:jc w:val="center"/>
        <w:outlineLvl w:val="1"/>
        <w:rPr>
          <w:rFonts w:eastAsia="Calibri" w:cs="Arial"/>
          <w:lang w:val="es-CR" w:eastAsia="es-CR"/>
        </w:rPr>
      </w:pPr>
    </w:p>
    <w:p w14:paraId="271292B5" w14:textId="5C2F834E" w:rsidR="00FF3296" w:rsidRPr="00FF3296" w:rsidRDefault="00FF3296" w:rsidP="00FF3296">
      <w:pPr>
        <w:rPr>
          <w:rFonts w:eastAsia="Calibri" w:cs="Arial"/>
          <w:lang w:val="es-CR" w:eastAsia="es-CR"/>
        </w:rPr>
      </w:pPr>
      <w:r w:rsidRPr="00FF3296">
        <w:rPr>
          <w:rFonts w:eastAsia="Calibri" w:cs="Arial"/>
          <w:lang w:val="es-CR" w:eastAsia="es-CR"/>
        </w:rPr>
        <w:t>Continúa la discusión, en su trámite del primer debate, con el anuncio del segundo y último informe de mociones de fondo de artículo 137</w:t>
      </w:r>
      <w:r w:rsidRPr="00E5595C">
        <w:rPr>
          <w:rFonts w:eastAsia="Calibri" w:cs="Arial"/>
          <w:lang w:val="es-CR" w:eastAsia="es-CR"/>
        </w:rPr>
        <w:t>.   (Ver anexo</w:t>
      </w:r>
      <w:r w:rsidR="00F6258D" w:rsidRPr="00E5595C">
        <w:rPr>
          <w:rFonts w:eastAsia="Calibri" w:cs="Arial"/>
          <w:lang w:val="es-CR" w:eastAsia="es-CR"/>
        </w:rPr>
        <w:t xml:space="preserve"> 1</w:t>
      </w:r>
      <w:r w:rsidRPr="00E5595C">
        <w:rPr>
          <w:rFonts w:eastAsia="Calibri" w:cs="Arial"/>
          <w:lang w:val="es-CR" w:eastAsia="es-CR"/>
        </w:rPr>
        <w:t>)</w:t>
      </w:r>
    </w:p>
    <w:p w14:paraId="0E92F61C" w14:textId="77777777" w:rsidR="00FF3296" w:rsidRPr="00FF3296" w:rsidRDefault="00FF3296" w:rsidP="00FF3296">
      <w:pPr>
        <w:rPr>
          <w:rFonts w:eastAsia="Calibri" w:cs="Arial"/>
          <w:lang w:val="es-CR" w:eastAsia="es-CR"/>
        </w:rPr>
      </w:pPr>
    </w:p>
    <w:p w14:paraId="36F8472C" w14:textId="77777777" w:rsidR="00FF3296" w:rsidRPr="00FF3296" w:rsidRDefault="00FF3296" w:rsidP="00FF3296">
      <w:pPr>
        <w:rPr>
          <w:rFonts w:eastAsia="Calibri" w:cs="Arial"/>
          <w:lang w:val="es-CR" w:eastAsia="es-CR"/>
        </w:rPr>
      </w:pPr>
      <w:r w:rsidRPr="00FF3296">
        <w:rPr>
          <w:rFonts w:eastAsia="Calibri" w:cs="Arial"/>
          <w:lang w:val="es-CR" w:eastAsia="es-CR"/>
        </w:rPr>
        <w:t>La diputada María Marta Carballo Arce y el diputado Feinzaig, don Elí, ha manifestado su intención de reiterar.</w:t>
      </w:r>
    </w:p>
    <w:p w14:paraId="6DCF22E5" w14:textId="77777777" w:rsidR="00FF3296" w:rsidRPr="00FF3296" w:rsidRDefault="00FF3296" w:rsidP="00FF3296">
      <w:pPr>
        <w:rPr>
          <w:rFonts w:eastAsia="Calibri" w:cs="Arial"/>
          <w:lang w:val="es-CR" w:eastAsia="es-CR"/>
        </w:rPr>
      </w:pPr>
    </w:p>
    <w:p w14:paraId="3E7AA912" w14:textId="77777777" w:rsidR="00FF3296" w:rsidRPr="00FF3296" w:rsidRDefault="00FF3296" w:rsidP="00FF3296">
      <w:pPr>
        <w:rPr>
          <w:rFonts w:eastAsia="Calibri" w:cs="Arial"/>
          <w:lang w:val="es-CR" w:eastAsia="es-CR"/>
        </w:rPr>
      </w:pPr>
      <w:r w:rsidRPr="00FF3296">
        <w:rPr>
          <w:rFonts w:eastAsia="Calibri" w:cs="Arial"/>
          <w:lang w:val="es-CR" w:eastAsia="es-CR"/>
        </w:rPr>
        <w:t>En consecuencia, les comunicamos que de conformidad con el artículo 138 del Reglamento, las señoras y señores diputados podrán presentar mociones de reiteración, a partir de este momento y hasta el día de mañana, 14 de mayo del 2025, por ser el día siguiente hábil.</w:t>
      </w:r>
    </w:p>
    <w:p w14:paraId="02B4F760" w14:textId="77777777" w:rsidR="00FF3296" w:rsidRPr="00FF3296" w:rsidRDefault="00FF3296" w:rsidP="00FF3296">
      <w:pPr>
        <w:rPr>
          <w:rFonts w:cs="Arial"/>
          <w:lang w:val="es-CR" w:eastAsia="es-CR"/>
        </w:rPr>
      </w:pPr>
    </w:p>
    <w:p w14:paraId="7382DD90"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Las mociones deben ser presentadas a la Secretaría del Directorio, oficina que estará abierta en su horario habitual hasta las dieciocho horas. </w:t>
      </w:r>
    </w:p>
    <w:p w14:paraId="7E7AC649" w14:textId="77777777" w:rsidR="00FF3296" w:rsidRPr="00FF3296" w:rsidRDefault="00FF3296" w:rsidP="00FF3296">
      <w:pPr>
        <w:rPr>
          <w:rFonts w:eastAsia="Calibri" w:cs="Arial"/>
          <w:lang w:val="es-CR" w:eastAsia="es-CR"/>
        </w:rPr>
      </w:pPr>
    </w:p>
    <w:p w14:paraId="4715E1B8" w14:textId="77777777" w:rsidR="00FF3296" w:rsidRPr="00FF3296" w:rsidRDefault="00FF3296" w:rsidP="00FF3296">
      <w:pPr>
        <w:jc w:val="center"/>
        <w:outlineLvl w:val="1"/>
        <w:rPr>
          <w:rFonts w:cs="Arial"/>
          <w:lang w:val="es-CR" w:eastAsia="es-CR"/>
        </w:rPr>
      </w:pPr>
      <w:bookmarkStart w:id="20" w:name="_Toc198113668"/>
      <w:r w:rsidRPr="00FF3296">
        <w:rPr>
          <w:rFonts w:cs="Arial"/>
          <w:lang w:val="es-CR" w:eastAsia="es-CR"/>
        </w:rPr>
        <w:t>DICTÁMENES AFIRMATIVOS DE MAYORÍA</w:t>
      </w:r>
      <w:bookmarkEnd w:id="20"/>
    </w:p>
    <w:p w14:paraId="2D812BC8" w14:textId="77777777" w:rsidR="00FF3296" w:rsidRPr="00FF3296" w:rsidRDefault="00FF3296" w:rsidP="00FF3296">
      <w:pPr>
        <w:jc w:val="center"/>
        <w:outlineLvl w:val="1"/>
        <w:rPr>
          <w:rFonts w:cs="Arial"/>
          <w:lang w:val="es-CR" w:eastAsia="es-CR"/>
        </w:rPr>
      </w:pPr>
    </w:p>
    <w:p w14:paraId="4F796CA0" w14:textId="77777777" w:rsidR="00FF3296" w:rsidRPr="00FF3296" w:rsidRDefault="00FF3296" w:rsidP="00FF3296">
      <w:pPr>
        <w:jc w:val="center"/>
        <w:outlineLvl w:val="1"/>
        <w:rPr>
          <w:rFonts w:cs="Arial"/>
          <w:lang w:val="es-CR" w:eastAsia="es-CR"/>
        </w:rPr>
      </w:pPr>
      <w:bookmarkStart w:id="21" w:name="_Toc198113669"/>
      <w:r w:rsidRPr="00FF3296">
        <w:rPr>
          <w:rFonts w:cs="Arial"/>
          <w:lang w:val="es-CR" w:eastAsia="es-CR"/>
        </w:rPr>
        <w:t>EXPEDIENTE N.º 23.397, LEY ORGÁNICA DEL MINISTERIO DE AGRICULTURA Y GANADERÍA (MAG) Y DEL SECTOR AGROPECUARIO, PESQUERO Y RURAL</w:t>
      </w:r>
      <w:bookmarkEnd w:id="21"/>
    </w:p>
    <w:p w14:paraId="00490F38" w14:textId="77777777" w:rsidR="00FF3296" w:rsidRPr="00FF3296" w:rsidRDefault="00FF3296" w:rsidP="00FF3296">
      <w:pPr>
        <w:rPr>
          <w:rFonts w:eastAsia="Calibri" w:cs="Arial"/>
          <w:lang w:val="es-CR" w:eastAsia="es-CR"/>
        </w:rPr>
      </w:pPr>
    </w:p>
    <w:p w14:paraId="0DD989B3" w14:textId="77777777" w:rsidR="00FF3296" w:rsidRPr="00FF3296" w:rsidRDefault="00FF3296" w:rsidP="00FF3296">
      <w:pPr>
        <w:rPr>
          <w:rFonts w:cs="Arial"/>
          <w:lang w:val="es-CR" w:eastAsia="es-CR"/>
        </w:rPr>
      </w:pPr>
      <w:r w:rsidRPr="00FF3296">
        <w:rPr>
          <w:rFonts w:eastAsia="Calibri" w:cs="Arial"/>
          <w:lang w:val="es-CR" w:eastAsia="es-CR"/>
        </w:rPr>
        <w:t>Se continúa la discusión del proyecto de Ley en su trámite de primer debate.</w:t>
      </w:r>
    </w:p>
    <w:p w14:paraId="6D844DE6" w14:textId="77777777" w:rsidR="00FF3296" w:rsidRPr="00FF3296" w:rsidRDefault="00FF3296" w:rsidP="00FF3296">
      <w:pPr>
        <w:rPr>
          <w:rFonts w:cs="Arial"/>
          <w:lang w:val="es-CR" w:eastAsia="es-CR"/>
        </w:rPr>
      </w:pPr>
    </w:p>
    <w:p w14:paraId="07AD6FC5" w14:textId="77777777" w:rsidR="00FF3296" w:rsidRPr="00FF3296" w:rsidRDefault="00FF3296" w:rsidP="00FF3296">
      <w:pPr>
        <w:rPr>
          <w:rFonts w:eastAsia="Calibri" w:cs="Arial"/>
          <w:lang w:val="es-CR" w:eastAsia="es-CR"/>
        </w:rPr>
      </w:pPr>
      <w:r w:rsidRPr="00FF3296">
        <w:rPr>
          <w:rFonts w:eastAsia="Calibri" w:cs="Arial"/>
          <w:lang w:val="es-CR" w:eastAsia="es-CR"/>
        </w:rPr>
        <w:t>Se ha presentado una moción de orden y les solicito al primer secretario darle lectura.</w:t>
      </w:r>
    </w:p>
    <w:p w14:paraId="23A57DF5" w14:textId="77777777" w:rsidR="00FF3296" w:rsidRDefault="00FF3296" w:rsidP="00FF3296">
      <w:pPr>
        <w:rPr>
          <w:rFonts w:eastAsia="Calibri" w:cs="Arial"/>
          <w:lang w:val="es-CR" w:eastAsia="es-CR"/>
        </w:rPr>
      </w:pPr>
    </w:p>
    <w:p w14:paraId="04F40155" w14:textId="77777777" w:rsidR="000E26A6" w:rsidRDefault="000E26A6" w:rsidP="00FF3296">
      <w:pPr>
        <w:rPr>
          <w:rFonts w:eastAsia="Calibri" w:cs="Arial"/>
          <w:lang w:val="es-CR" w:eastAsia="es-CR"/>
        </w:rPr>
      </w:pPr>
    </w:p>
    <w:p w14:paraId="03B9B1AC" w14:textId="77777777" w:rsidR="000E26A6" w:rsidRDefault="000E26A6" w:rsidP="00FF3296">
      <w:pPr>
        <w:rPr>
          <w:rFonts w:eastAsia="Calibri" w:cs="Arial"/>
          <w:lang w:val="es-CR" w:eastAsia="es-CR"/>
        </w:rPr>
      </w:pPr>
    </w:p>
    <w:p w14:paraId="3FC05261" w14:textId="77777777" w:rsidR="000E26A6" w:rsidRDefault="000E26A6" w:rsidP="00FF3296">
      <w:pPr>
        <w:rPr>
          <w:rFonts w:eastAsia="Calibri" w:cs="Arial"/>
          <w:lang w:val="es-CR" w:eastAsia="es-CR"/>
        </w:rPr>
      </w:pPr>
    </w:p>
    <w:p w14:paraId="3B989CF3" w14:textId="77777777" w:rsidR="000E26A6" w:rsidRDefault="000E26A6" w:rsidP="00FF3296">
      <w:pPr>
        <w:rPr>
          <w:rFonts w:eastAsia="Calibri" w:cs="Arial"/>
          <w:lang w:val="es-CR" w:eastAsia="es-CR"/>
        </w:rPr>
      </w:pPr>
    </w:p>
    <w:p w14:paraId="24C8AF30" w14:textId="77777777" w:rsidR="000E26A6" w:rsidRDefault="000E26A6" w:rsidP="00FF3296">
      <w:pPr>
        <w:rPr>
          <w:rFonts w:eastAsia="Calibri" w:cs="Arial"/>
          <w:lang w:val="es-CR" w:eastAsia="es-CR"/>
        </w:rPr>
      </w:pPr>
    </w:p>
    <w:p w14:paraId="01C0F547" w14:textId="77777777" w:rsidR="000E26A6" w:rsidRDefault="000E26A6" w:rsidP="00FF3296">
      <w:pPr>
        <w:rPr>
          <w:rFonts w:eastAsia="Calibri" w:cs="Arial"/>
          <w:lang w:val="es-CR" w:eastAsia="es-CR"/>
        </w:rPr>
      </w:pPr>
    </w:p>
    <w:p w14:paraId="09E5C05B" w14:textId="77777777" w:rsidR="000E26A6" w:rsidRDefault="000E26A6" w:rsidP="00FF3296">
      <w:pPr>
        <w:rPr>
          <w:rFonts w:eastAsia="Calibri" w:cs="Arial"/>
          <w:lang w:val="es-CR" w:eastAsia="es-CR"/>
        </w:rPr>
      </w:pPr>
    </w:p>
    <w:p w14:paraId="022145DB" w14:textId="77777777" w:rsidR="000E26A6" w:rsidRDefault="000E26A6" w:rsidP="00FF3296">
      <w:pPr>
        <w:rPr>
          <w:rFonts w:eastAsia="Calibri" w:cs="Arial"/>
          <w:lang w:val="es-CR" w:eastAsia="es-CR"/>
        </w:rPr>
      </w:pPr>
    </w:p>
    <w:p w14:paraId="75934FDA" w14:textId="77777777" w:rsidR="000E26A6" w:rsidRDefault="000E26A6" w:rsidP="00FF3296">
      <w:pPr>
        <w:rPr>
          <w:rFonts w:eastAsia="Calibri" w:cs="Arial"/>
          <w:lang w:val="es-CR" w:eastAsia="es-CR"/>
        </w:rPr>
      </w:pPr>
    </w:p>
    <w:p w14:paraId="439E718F" w14:textId="77777777" w:rsidR="000E26A6" w:rsidRDefault="000E26A6" w:rsidP="00FF3296">
      <w:pPr>
        <w:rPr>
          <w:rFonts w:eastAsia="Calibri" w:cs="Arial"/>
          <w:lang w:val="es-CR" w:eastAsia="es-CR"/>
        </w:rPr>
      </w:pPr>
    </w:p>
    <w:p w14:paraId="6E302D37" w14:textId="77777777" w:rsidR="000E26A6" w:rsidRDefault="000E26A6" w:rsidP="00FF3296">
      <w:pPr>
        <w:rPr>
          <w:rFonts w:eastAsia="Calibri" w:cs="Arial"/>
          <w:lang w:val="es-CR" w:eastAsia="es-CR"/>
        </w:rPr>
      </w:pPr>
    </w:p>
    <w:p w14:paraId="3E23393E" w14:textId="77777777" w:rsidR="000E26A6" w:rsidRDefault="000E26A6" w:rsidP="00FF3296">
      <w:pPr>
        <w:rPr>
          <w:rFonts w:eastAsia="Calibri" w:cs="Arial"/>
          <w:lang w:val="es-CR" w:eastAsia="es-CR"/>
        </w:rPr>
      </w:pPr>
    </w:p>
    <w:p w14:paraId="0C23C301" w14:textId="77777777" w:rsidR="000E26A6" w:rsidRPr="00FF3296" w:rsidRDefault="000E26A6" w:rsidP="00FF3296">
      <w:pPr>
        <w:rPr>
          <w:rFonts w:eastAsia="Calibri" w:cs="Arial"/>
          <w:lang w:val="es-CR" w:eastAsia="es-CR"/>
        </w:rPr>
      </w:pPr>
    </w:p>
    <w:p w14:paraId="1EDDEBFC" w14:textId="77777777" w:rsidR="00FF3296" w:rsidRPr="00FF3296" w:rsidRDefault="00FF3296" w:rsidP="00FF3296">
      <w:pPr>
        <w:rPr>
          <w:rFonts w:cs="Arial"/>
          <w:b/>
          <w:bCs/>
          <w:lang w:eastAsia="es-CR"/>
        </w:rPr>
      </w:pPr>
      <w:r w:rsidRPr="00FF3296">
        <w:rPr>
          <w:rFonts w:cs="Arial"/>
          <w:b/>
          <w:bCs/>
          <w:lang w:eastAsia="es-CR"/>
        </w:rPr>
        <w:lastRenderedPageBreak/>
        <w:t>Primer secretario Carlos Felipe García Molina:</w:t>
      </w:r>
    </w:p>
    <w:p w14:paraId="42B2DD11" w14:textId="77777777" w:rsidR="00FF3296" w:rsidRPr="00FF3296" w:rsidRDefault="00FF3296" w:rsidP="00FF3296">
      <w:pPr>
        <w:rPr>
          <w:rFonts w:eastAsia="Calibri" w:cs="Arial"/>
          <w:lang w:val="es-CR" w:eastAsia="es-CR"/>
        </w:rPr>
      </w:pPr>
    </w:p>
    <w:p w14:paraId="62D7A9B1" w14:textId="77777777" w:rsidR="00FF3296" w:rsidRPr="00FF3296" w:rsidRDefault="00FF3296" w:rsidP="00FF3296">
      <w:pPr>
        <w:rPr>
          <w:rFonts w:eastAsia="Calibri" w:cs="Arial"/>
          <w:lang w:val="es-CR" w:eastAsia="es-CR"/>
        </w:rPr>
      </w:pPr>
      <w:r w:rsidRPr="00FF3296">
        <w:rPr>
          <w:rFonts w:eastAsia="Calibri" w:cs="Arial"/>
          <w:noProof/>
          <w:lang w:val="es-CR" w:eastAsia="es-CR"/>
        </w:rPr>
        <w:drawing>
          <wp:inline distT="0" distB="0" distL="0" distR="0" wp14:anchorId="4F684423" wp14:editId="0D67519B">
            <wp:extent cx="5727700" cy="5553075"/>
            <wp:effectExtent l="0" t="0" r="6350" b="9525"/>
            <wp:docPr id="516173394" name="Imagen 1"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73394" name="Imagen 1" descr="Texto, Carta&#10;&#10;El contenido generado por IA puede ser incorrec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5553075"/>
                    </a:xfrm>
                    <a:prstGeom prst="rect">
                      <a:avLst/>
                    </a:prstGeom>
                    <a:noFill/>
                    <a:ln>
                      <a:noFill/>
                    </a:ln>
                  </pic:spPr>
                </pic:pic>
              </a:graphicData>
            </a:graphic>
          </wp:inline>
        </w:drawing>
      </w:r>
    </w:p>
    <w:p w14:paraId="0695E750" w14:textId="77777777" w:rsidR="00FF3296" w:rsidRPr="00FF3296" w:rsidRDefault="00FF3296" w:rsidP="00FF3296">
      <w:pPr>
        <w:rPr>
          <w:rFonts w:eastAsia="Calibri" w:cs="Arial"/>
          <w:lang w:val="es-CR" w:eastAsia="es-CR"/>
        </w:rPr>
      </w:pPr>
    </w:p>
    <w:p w14:paraId="3FD78CC7" w14:textId="77777777" w:rsidR="00FF3296" w:rsidRPr="00FF3296" w:rsidRDefault="00FF3296" w:rsidP="00FF3296">
      <w:pPr>
        <w:rPr>
          <w:rFonts w:cs="Arial"/>
          <w:b/>
          <w:bCs/>
          <w:lang w:eastAsia="es-CR"/>
        </w:rPr>
      </w:pPr>
      <w:r w:rsidRPr="00FF3296">
        <w:rPr>
          <w:rFonts w:cs="Arial"/>
          <w:b/>
          <w:bCs/>
          <w:lang w:eastAsia="es-CR"/>
        </w:rPr>
        <w:t>Presidente Rodrigo Arias Sánchez:</w:t>
      </w:r>
    </w:p>
    <w:p w14:paraId="4B408848" w14:textId="77777777" w:rsidR="00FF3296" w:rsidRPr="00FF3296" w:rsidRDefault="00FF3296" w:rsidP="00FF3296">
      <w:pPr>
        <w:rPr>
          <w:rFonts w:eastAsia="Calibri" w:cs="Arial"/>
          <w:lang w:val="es-CR" w:eastAsia="es-CR"/>
        </w:rPr>
      </w:pPr>
    </w:p>
    <w:p w14:paraId="05B911C5" w14:textId="77777777" w:rsidR="00FF3296" w:rsidRPr="00FF3296" w:rsidRDefault="00FF3296" w:rsidP="00FF3296">
      <w:pPr>
        <w:rPr>
          <w:rFonts w:eastAsia="Calibri" w:cs="Arial"/>
          <w:lang w:val="es-CR" w:eastAsia="es-CR"/>
        </w:rPr>
      </w:pPr>
      <w:r w:rsidRPr="00FF3296">
        <w:rPr>
          <w:rFonts w:eastAsia="Calibri" w:cs="Arial"/>
          <w:lang w:val="es-CR" w:eastAsia="es-CR"/>
        </w:rPr>
        <w:t>En discusión la moción leída.</w:t>
      </w:r>
    </w:p>
    <w:p w14:paraId="27EB5D5A" w14:textId="77777777" w:rsidR="00FF3296" w:rsidRPr="00FF3296" w:rsidRDefault="00FF3296" w:rsidP="00FF3296">
      <w:pPr>
        <w:rPr>
          <w:rFonts w:eastAsia="Calibri" w:cs="Arial"/>
          <w:lang w:val="es-CR" w:eastAsia="es-CR"/>
        </w:rPr>
      </w:pPr>
    </w:p>
    <w:p w14:paraId="0B6914AC" w14:textId="77777777" w:rsidR="00FF3296" w:rsidRPr="00FF3296" w:rsidRDefault="00FF3296" w:rsidP="00FF3296">
      <w:pPr>
        <w:rPr>
          <w:rFonts w:eastAsia="Calibri" w:cs="Arial"/>
          <w:lang w:val="es-CR" w:eastAsia="es-CR"/>
        </w:rPr>
      </w:pPr>
      <w:r w:rsidRPr="00FF3296">
        <w:rPr>
          <w:rFonts w:eastAsia="Calibri" w:cs="Arial"/>
          <w:lang w:val="es-CR" w:eastAsia="es-CR"/>
        </w:rPr>
        <w:t>Discutida.</w:t>
      </w:r>
    </w:p>
    <w:p w14:paraId="594ACF31" w14:textId="77777777" w:rsidR="00FF3296" w:rsidRPr="00FF3296" w:rsidRDefault="00FF3296" w:rsidP="00FF3296">
      <w:pPr>
        <w:rPr>
          <w:rFonts w:eastAsia="Calibri" w:cs="Arial"/>
          <w:lang w:val="es-CR" w:eastAsia="es-CR"/>
        </w:rPr>
      </w:pPr>
    </w:p>
    <w:p w14:paraId="25FB7A4C" w14:textId="77777777" w:rsidR="00FF3296" w:rsidRPr="00FF3296" w:rsidRDefault="00FF3296" w:rsidP="00FF3296">
      <w:pPr>
        <w:rPr>
          <w:rFonts w:eastAsia="Calibri" w:cs="Arial"/>
          <w:lang w:val="es-CR" w:eastAsia="es-CR"/>
        </w:rPr>
      </w:pPr>
      <w:r w:rsidRPr="00FF3296">
        <w:rPr>
          <w:rFonts w:eastAsia="Calibri" w:cs="Arial"/>
          <w:lang w:val="es-CR" w:eastAsia="es-CR"/>
        </w:rPr>
        <w:t>Con cuarenta diputados y diputadas presentes, cerrar las puertas.</w:t>
      </w:r>
    </w:p>
    <w:p w14:paraId="3B8F73E0" w14:textId="77777777" w:rsidR="00FF3296" w:rsidRPr="00FF3296" w:rsidRDefault="00FF3296" w:rsidP="00FF3296">
      <w:pPr>
        <w:rPr>
          <w:rFonts w:eastAsia="Calibri" w:cs="Arial"/>
          <w:lang w:val="es-CR" w:eastAsia="es-CR"/>
        </w:rPr>
      </w:pPr>
    </w:p>
    <w:p w14:paraId="095D300B"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Procedemos a votar. </w:t>
      </w:r>
    </w:p>
    <w:p w14:paraId="5708DD67" w14:textId="77777777" w:rsidR="00FF3296" w:rsidRPr="00FF3296" w:rsidRDefault="00FF3296" w:rsidP="00FF3296">
      <w:pPr>
        <w:rPr>
          <w:rFonts w:eastAsia="Calibri" w:cs="Arial"/>
          <w:lang w:val="es-CR" w:eastAsia="es-CR"/>
        </w:rPr>
      </w:pPr>
    </w:p>
    <w:p w14:paraId="0A22963B" w14:textId="77777777" w:rsidR="00FF3296" w:rsidRPr="00FF3296" w:rsidRDefault="00FF3296" w:rsidP="00FF3296">
      <w:pPr>
        <w:rPr>
          <w:rFonts w:eastAsia="Calibri" w:cs="Arial"/>
          <w:lang w:val="es-CR" w:eastAsia="es-CR"/>
        </w:rPr>
      </w:pPr>
      <w:r w:rsidRPr="00FF3296">
        <w:rPr>
          <w:rFonts w:eastAsia="Calibri" w:cs="Arial"/>
          <w:lang w:val="es-CR" w:eastAsia="es-CR"/>
        </w:rPr>
        <w:t>Finalizar votación.</w:t>
      </w:r>
    </w:p>
    <w:p w14:paraId="6BEA18CB" w14:textId="77777777" w:rsidR="00FF3296" w:rsidRPr="00FF3296" w:rsidRDefault="00FF3296" w:rsidP="00FF3296">
      <w:pPr>
        <w:rPr>
          <w:rFonts w:eastAsia="Calibri" w:cs="Arial"/>
          <w:lang w:val="es-CR" w:eastAsia="es-CR"/>
        </w:rPr>
      </w:pPr>
    </w:p>
    <w:p w14:paraId="0EC608E7" w14:textId="77777777" w:rsidR="00FF3296" w:rsidRPr="00FF3296" w:rsidRDefault="00FF3296" w:rsidP="00FF3296">
      <w:pPr>
        <w:rPr>
          <w:rFonts w:eastAsia="Calibri" w:cs="Arial"/>
          <w:lang w:val="es-CR" w:eastAsia="es-CR"/>
        </w:rPr>
      </w:pPr>
      <w:r w:rsidRPr="00FF3296">
        <w:rPr>
          <w:rFonts w:eastAsia="Calibri" w:cs="Arial"/>
          <w:lang w:val="es-CR" w:eastAsia="es-CR"/>
        </w:rPr>
        <w:lastRenderedPageBreak/>
        <w:t>Cuarenta votos a favor, cero en contra.  Aprobado.</w:t>
      </w:r>
    </w:p>
    <w:p w14:paraId="5E5041C9" w14:textId="77777777" w:rsidR="00FF3296" w:rsidRPr="00FF3296" w:rsidRDefault="00FF3296" w:rsidP="00FF3296">
      <w:pPr>
        <w:rPr>
          <w:rFonts w:eastAsia="Calibri" w:cs="Arial"/>
          <w:lang w:val="es-CR" w:eastAsia="es-CR"/>
        </w:rPr>
      </w:pPr>
    </w:p>
    <w:p w14:paraId="3450FD40" w14:textId="77777777" w:rsidR="00E5595C" w:rsidRDefault="00E5595C" w:rsidP="00E5595C">
      <w:pPr>
        <w:ind w:left="-1440" w:right="10466"/>
      </w:pPr>
    </w:p>
    <w:tbl>
      <w:tblPr>
        <w:tblStyle w:val="TableGrid"/>
        <w:tblW w:w="10771" w:type="dxa"/>
        <w:tblInd w:w="-874" w:type="dxa"/>
        <w:tblCellMar>
          <w:top w:w="31" w:type="dxa"/>
          <w:right w:w="115" w:type="dxa"/>
        </w:tblCellMar>
        <w:tblLook w:val="04A0" w:firstRow="1" w:lastRow="0" w:firstColumn="1" w:lastColumn="0" w:noHBand="0" w:noVBand="1"/>
      </w:tblPr>
      <w:tblGrid>
        <w:gridCol w:w="589"/>
        <w:gridCol w:w="3406"/>
        <w:gridCol w:w="3400"/>
        <w:gridCol w:w="2250"/>
        <w:gridCol w:w="1126"/>
      </w:tblGrid>
      <w:tr w:rsidR="00E5595C" w14:paraId="48C1E912" w14:textId="77777777" w:rsidTr="00E5595C">
        <w:trPr>
          <w:trHeight w:val="341"/>
        </w:trPr>
        <w:tc>
          <w:tcPr>
            <w:tcW w:w="3996" w:type="dxa"/>
            <w:gridSpan w:val="2"/>
            <w:tcBorders>
              <w:top w:val="single" w:sz="6" w:space="0" w:color="000000"/>
              <w:left w:val="nil"/>
              <w:bottom w:val="nil"/>
              <w:right w:val="nil"/>
            </w:tcBorders>
            <w:shd w:val="clear" w:color="auto" w:fill="000080"/>
          </w:tcPr>
          <w:p w14:paraId="2210554C" w14:textId="77777777" w:rsidR="00E5595C" w:rsidRDefault="00E5595C" w:rsidP="00053D7C"/>
        </w:tc>
        <w:tc>
          <w:tcPr>
            <w:tcW w:w="3400" w:type="dxa"/>
            <w:tcBorders>
              <w:top w:val="single" w:sz="6" w:space="0" w:color="000000"/>
              <w:left w:val="nil"/>
              <w:bottom w:val="nil"/>
              <w:right w:val="nil"/>
            </w:tcBorders>
            <w:shd w:val="clear" w:color="auto" w:fill="000080"/>
          </w:tcPr>
          <w:p w14:paraId="67A4FE4D" w14:textId="77777777" w:rsidR="00E5595C" w:rsidRDefault="00E5595C" w:rsidP="00053D7C">
            <w:pPr>
              <w:ind w:left="394"/>
            </w:pPr>
            <w:r>
              <w:rPr>
                <w:rFonts w:ascii="Times New Roman" w:hAnsi="Times New Roman"/>
                <w:color w:val="FFFFFF"/>
              </w:rPr>
              <w:t>Lista de nombres</w:t>
            </w:r>
          </w:p>
        </w:tc>
        <w:tc>
          <w:tcPr>
            <w:tcW w:w="3375" w:type="dxa"/>
            <w:gridSpan w:val="2"/>
            <w:tcBorders>
              <w:top w:val="single" w:sz="6" w:space="0" w:color="000000"/>
              <w:left w:val="nil"/>
              <w:bottom w:val="nil"/>
              <w:right w:val="nil"/>
            </w:tcBorders>
            <w:shd w:val="clear" w:color="auto" w:fill="000080"/>
          </w:tcPr>
          <w:p w14:paraId="3FBCCAEE" w14:textId="77777777" w:rsidR="00E5595C" w:rsidRDefault="00E5595C" w:rsidP="00053D7C"/>
        </w:tc>
      </w:tr>
      <w:tr w:rsidR="00E5595C" w14:paraId="27A96F37" w14:textId="77777777" w:rsidTr="00E5595C">
        <w:trPr>
          <w:trHeight w:val="170"/>
        </w:trPr>
        <w:tc>
          <w:tcPr>
            <w:tcW w:w="3996" w:type="dxa"/>
            <w:gridSpan w:val="2"/>
            <w:tcBorders>
              <w:top w:val="nil"/>
              <w:left w:val="nil"/>
              <w:bottom w:val="nil"/>
              <w:right w:val="nil"/>
            </w:tcBorders>
          </w:tcPr>
          <w:p w14:paraId="521744DC" w14:textId="77777777" w:rsidR="00E5595C" w:rsidRDefault="00E5595C" w:rsidP="00053D7C"/>
        </w:tc>
        <w:tc>
          <w:tcPr>
            <w:tcW w:w="3400" w:type="dxa"/>
            <w:tcBorders>
              <w:top w:val="nil"/>
              <w:left w:val="nil"/>
              <w:bottom w:val="nil"/>
              <w:right w:val="nil"/>
            </w:tcBorders>
          </w:tcPr>
          <w:p w14:paraId="61B98649" w14:textId="77777777" w:rsidR="00E5595C" w:rsidRDefault="00E5595C" w:rsidP="00053D7C"/>
        </w:tc>
        <w:tc>
          <w:tcPr>
            <w:tcW w:w="3375" w:type="dxa"/>
            <w:gridSpan w:val="2"/>
            <w:tcBorders>
              <w:top w:val="nil"/>
              <w:left w:val="nil"/>
              <w:bottom w:val="nil"/>
              <w:right w:val="nil"/>
            </w:tcBorders>
          </w:tcPr>
          <w:p w14:paraId="25617A9C" w14:textId="77777777" w:rsidR="00E5595C" w:rsidRDefault="00E5595C" w:rsidP="00053D7C"/>
        </w:tc>
      </w:tr>
      <w:tr w:rsidR="00E5595C" w14:paraId="337FC95F" w14:textId="77777777" w:rsidTr="00E5595C">
        <w:trPr>
          <w:trHeight w:val="283"/>
        </w:trPr>
        <w:tc>
          <w:tcPr>
            <w:tcW w:w="3996" w:type="dxa"/>
            <w:gridSpan w:val="2"/>
            <w:tcBorders>
              <w:top w:val="nil"/>
              <w:left w:val="nil"/>
              <w:bottom w:val="nil"/>
              <w:right w:val="nil"/>
            </w:tcBorders>
            <w:shd w:val="clear" w:color="auto" w:fill="FFE4CA"/>
          </w:tcPr>
          <w:p w14:paraId="2A1C61D4" w14:textId="77777777" w:rsidR="00E5595C" w:rsidRDefault="00E5595C" w:rsidP="00053D7C">
            <w:pPr>
              <w:ind w:left="29"/>
            </w:pPr>
            <w:r>
              <w:rPr>
                <w:rFonts w:ascii="Times New Roman" w:hAnsi="Times New Roman"/>
                <w:sz w:val="20"/>
              </w:rPr>
              <w:t>Nombre Propuesta:</w:t>
            </w:r>
          </w:p>
        </w:tc>
        <w:tc>
          <w:tcPr>
            <w:tcW w:w="3400" w:type="dxa"/>
            <w:tcBorders>
              <w:top w:val="nil"/>
              <w:left w:val="nil"/>
              <w:bottom w:val="nil"/>
              <w:right w:val="nil"/>
            </w:tcBorders>
            <w:shd w:val="clear" w:color="auto" w:fill="FFE4CA"/>
          </w:tcPr>
          <w:p w14:paraId="1DE1DB7B" w14:textId="77777777" w:rsidR="00E5595C" w:rsidRDefault="00E5595C" w:rsidP="00053D7C"/>
        </w:tc>
        <w:tc>
          <w:tcPr>
            <w:tcW w:w="3375" w:type="dxa"/>
            <w:gridSpan w:val="2"/>
            <w:tcBorders>
              <w:top w:val="nil"/>
              <w:left w:val="nil"/>
              <w:bottom w:val="nil"/>
              <w:right w:val="nil"/>
            </w:tcBorders>
            <w:shd w:val="clear" w:color="auto" w:fill="FFE4CA"/>
          </w:tcPr>
          <w:p w14:paraId="7CADD2E0" w14:textId="77777777" w:rsidR="00E5595C" w:rsidRDefault="00E5595C" w:rsidP="00053D7C"/>
        </w:tc>
      </w:tr>
      <w:tr w:rsidR="00E5595C" w14:paraId="6EE2AFDC" w14:textId="77777777" w:rsidTr="00E5595C">
        <w:trPr>
          <w:trHeight w:val="722"/>
        </w:trPr>
        <w:tc>
          <w:tcPr>
            <w:tcW w:w="3996" w:type="dxa"/>
            <w:gridSpan w:val="2"/>
            <w:tcBorders>
              <w:top w:val="nil"/>
              <w:left w:val="nil"/>
              <w:bottom w:val="nil"/>
              <w:right w:val="nil"/>
            </w:tcBorders>
          </w:tcPr>
          <w:p w14:paraId="485D0DDD" w14:textId="77777777" w:rsidR="00E5595C" w:rsidRDefault="00E5595C" w:rsidP="00053D7C">
            <w:pPr>
              <w:ind w:left="299"/>
              <w:jc w:val="center"/>
            </w:pPr>
            <w:r>
              <w:rPr>
                <w:rFonts w:ascii="Times New Roman" w:hAnsi="Times New Roman"/>
                <w:sz w:val="20"/>
              </w:rPr>
              <w:t>MOCION DE ORDEN EXP 23397</w:t>
            </w:r>
          </w:p>
        </w:tc>
        <w:tc>
          <w:tcPr>
            <w:tcW w:w="3400" w:type="dxa"/>
            <w:tcBorders>
              <w:top w:val="nil"/>
              <w:left w:val="nil"/>
              <w:bottom w:val="nil"/>
              <w:right w:val="nil"/>
            </w:tcBorders>
          </w:tcPr>
          <w:p w14:paraId="34E9B4A6" w14:textId="77777777" w:rsidR="00E5595C" w:rsidRDefault="00E5595C" w:rsidP="00053D7C"/>
        </w:tc>
        <w:tc>
          <w:tcPr>
            <w:tcW w:w="3375" w:type="dxa"/>
            <w:gridSpan w:val="2"/>
            <w:tcBorders>
              <w:top w:val="nil"/>
              <w:left w:val="nil"/>
              <w:bottom w:val="nil"/>
              <w:right w:val="nil"/>
            </w:tcBorders>
          </w:tcPr>
          <w:p w14:paraId="04C40439" w14:textId="77777777" w:rsidR="00E5595C" w:rsidRDefault="00E5595C" w:rsidP="00053D7C"/>
        </w:tc>
      </w:tr>
      <w:tr w:rsidR="00E5595C" w14:paraId="43450585" w14:textId="77777777" w:rsidTr="00E5595C">
        <w:trPr>
          <w:trHeight w:val="283"/>
        </w:trPr>
        <w:tc>
          <w:tcPr>
            <w:tcW w:w="3996" w:type="dxa"/>
            <w:gridSpan w:val="2"/>
            <w:tcBorders>
              <w:top w:val="nil"/>
              <w:left w:val="nil"/>
              <w:bottom w:val="nil"/>
              <w:right w:val="nil"/>
            </w:tcBorders>
            <w:shd w:val="clear" w:color="auto" w:fill="FFE4CA"/>
          </w:tcPr>
          <w:p w14:paraId="09816AC2" w14:textId="77777777" w:rsidR="00E5595C" w:rsidRDefault="00E5595C" w:rsidP="00053D7C">
            <w:pPr>
              <w:ind w:left="29"/>
            </w:pPr>
            <w:r>
              <w:rPr>
                <w:rFonts w:ascii="Times New Roman" w:hAnsi="Times New Roman"/>
                <w:sz w:val="20"/>
              </w:rPr>
              <w:t>A Favor (Voto: 40)</w:t>
            </w:r>
          </w:p>
        </w:tc>
        <w:tc>
          <w:tcPr>
            <w:tcW w:w="3400" w:type="dxa"/>
            <w:tcBorders>
              <w:top w:val="nil"/>
              <w:left w:val="nil"/>
              <w:bottom w:val="nil"/>
              <w:right w:val="nil"/>
            </w:tcBorders>
            <w:shd w:val="clear" w:color="auto" w:fill="FFE4CA"/>
          </w:tcPr>
          <w:p w14:paraId="44E9543E" w14:textId="77777777" w:rsidR="00E5595C" w:rsidRDefault="00E5595C" w:rsidP="00053D7C"/>
        </w:tc>
        <w:tc>
          <w:tcPr>
            <w:tcW w:w="3375" w:type="dxa"/>
            <w:gridSpan w:val="2"/>
            <w:tcBorders>
              <w:top w:val="nil"/>
              <w:left w:val="nil"/>
              <w:bottom w:val="nil"/>
              <w:right w:val="nil"/>
            </w:tcBorders>
            <w:shd w:val="clear" w:color="auto" w:fill="FFE4CA"/>
          </w:tcPr>
          <w:p w14:paraId="4651981A" w14:textId="77777777" w:rsidR="00E5595C" w:rsidRDefault="00E5595C" w:rsidP="00053D7C"/>
        </w:tc>
      </w:tr>
      <w:tr w:rsidR="00E5595C" w14:paraId="1C206868" w14:textId="77777777" w:rsidTr="00E5595C">
        <w:trPr>
          <w:trHeight w:val="282"/>
        </w:trPr>
        <w:tc>
          <w:tcPr>
            <w:tcW w:w="3996" w:type="dxa"/>
            <w:gridSpan w:val="2"/>
            <w:tcBorders>
              <w:top w:val="nil"/>
              <w:left w:val="nil"/>
              <w:bottom w:val="nil"/>
              <w:right w:val="nil"/>
            </w:tcBorders>
          </w:tcPr>
          <w:p w14:paraId="49F1A49F" w14:textId="77777777" w:rsidR="00E5595C" w:rsidRDefault="00E5595C" w:rsidP="00053D7C">
            <w:pPr>
              <w:ind w:left="595"/>
            </w:pPr>
            <w:r>
              <w:rPr>
                <w:rFonts w:ascii="Times New Roman" w:hAnsi="Times New Roman"/>
                <w:sz w:val="20"/>
              </w:rPr>
              <w:t xml:space="preserve">Acuña Castro, Ada Gabriela  </w:t>
            </w:r>
          </w:p>
        </w:tc>
        <w:tc>
          <w:tcPr>
            <w:tcW w:w="3400" w:type="dxa"/>
            <w:tcBorders>
              <w:top w:val="nil"/>
              <w:left w:val="nil"/>
              <w:bottom w:val="nil"/>
              <w:right w:val="nil"/>
            </w:tcBorders>
          </w:tcPr>
          <w:p w14:paraId="5645316A" w14:textId="77777777" w:rsidR="00E5595C" w:rsidRDefault="00E5595C" w:rsidP="00053D7C">
            <w:r>
              <w:rPr>
                <w:rFonts w:ascii="Times New Roman" w:hAnsi="Times New Roman"/>
                <w:sz w:val="20"/>
              </w:rPr>
              <w:t xml:space="preserve">Acuña Soto, Jonathan  </w:t>
            </w:r>
          </w:p>
        </w:tc>
        <w:tc>
          <w:tcPr>
            <w:tcW w:w="3375" w:type="dxa"/>
            <w:gridSpan w:val="2"/>
            <w:tcBorders>
              <w:top w:val="nil"/>
              <w:left w:val="nil"/>
              <w:bottom w:val="nil"/>
              <w:right w:val="nil"/>
            </w:tcBorders>
          </w:tcPr>
          <w:p w14:paraId="37859E8D" w14:textId="77777777" w:rsidR="00E5595C" w:rsidRDefault="00E5595C" w:rsidP="00053D7C">
            <w:pPr>
              <w:ind w:left="1"/>
            </w:pPr>
            <w:r>
              <w:rPr>
                <w:rFonts w:ascii="Times New Roman" w:hAnsi="Times New Roman"/>
                <w:sz w:val="20"/>
              </w:rPr>
              <w:t xml:space="preserve">Agüero Sanabria, Waldo </w:t>
            </w:r>
          </w:p>
        </w:tc>
      </w:tr>
      <w:tr w:rsidR="00E5595C" w14:paraId="51636EEC" w14:textId="77777777" w:rsidTr="00E5595C">
        <w:trPr>
          <w:trHeight w:val="283"/>
        </w:trPr>
        <w:tc>
          <w:tcPr>
            <w:tcW w:w="3996" w:type="dxa"/>
            <w:gridSpan w:val="2"/>
            <w:tcBorders>
              <w:top w:val="nil"/>
              <w:left w:val="nil"/>
              <w:bottom w:val="nil"/>
              <w:right w:val="nil"/>
            </w:tcBorders>
          </w:tcPr>
          <w:p w14:paraId="225227D0" w14:textId="77777777" w:rsidR="00E5595C" w:rsidRDefault="00E5595C" w:rsidP="00053D7C">
            <w:pPr>
              <w:ind w:left="595"/>
            </w:pPr>
            <w:r>
              <w:rPr>
                <w:rFonts w:ascii="Times New Roman" w:hAnsi="Times New Roman"/>
                <w:sz w:val="20"/>
              </w:rPr>
              <w:t xml:space="preserve">Ajoy Palma, Melina </w:t>
            </w:r>
          </w:p>
        </w:tc>
        <w:tc>
          <w:tcPr>
            <w:tcW w:w="3400" w:type="dxa"/>
            <w:tcBorders>
              <w:top w:val="nil"/>
              <w:left w:val="nil"/>
              <w:bottom w:val="nil"/>
              <w:right w:val="nil"/>
            </w:tcBorders>
          </w:tcPr>
          <w:p w14:paraId="44CE1BB9" w14:textId="77777777" w:rsidR="00E5595C" w:rsidRDefault="00E5595C" w:rsidP="00053D7C">
            <w:pPr>
              <w:ind w:left="1"/>
            </w:pPr>
            <w:r>
              <w:rPr>
                <w:rFonts w:ascii="Times New Roman" w:hAnsi="Times New Roman"/>
                <w:sz w:val="20"/>
              </w:rPr>
              <w:t xml:space="preserve">Alfaro Molina, Rocío  </w:t>
            </w:r>
          </w:p>
        </w:tc>
        <w:tc>
          <w:tcPr>
            <w:tcW w:w="3375" w:type="dxa"/>
            <w:gridSpan w:val="2"/>
            <w:tcBorders>
              <w:top w:val="nil"/>
              <w:left w:val="nil"/>
              <w:bottom w:val="nil"/>
              <w:right w:val="nil"/>
            </w:tcBorders>
          </w:tcPr>
          <w:p w14:paraId="320A54C9" w14:textId="77777777" w:rsidR="00E5595C" w:rsidRDefault="00E5595C" w:rsidP="00053D7C">
            <w:pPr>
              <w:ind w:left="1"/>
            </w:pPr>
            <w:r>
              <w:rPr>
                <w:rFonts w:ascii="Times New Roman" w:hAnsi="Times New Roman"/>
                <w:sz w:val="20"/>
              </w:rPr>
              <w:t xml:space="preserve">Alpízar Loaiza, Luz Mary </w:t>
            </w:r>
          </w:p>
        </w:tc>
      </w:tr>
      <w:tr w:rsidR="00E5595C" w14:paraId="7270278B" w14:textId="77777777" w:rsidTr="00E5595C">
        <w:trPr>
          <w:trHeight w:val="497"/>
        </w:trPr>
        <w:tc>
          <w:tcPr>
            <w:tcW w:w="3996" w:type="dxa"/>
            <w:gridSpan w:val="2"/>
            <w:tcBorders>
              <w:top w:val="nil"/>
              <w:left w:val="nil"/>
              <w:bottom w:val="nil"/>
              <w:right w:val="nil"/>
            </w:tcBorders>
          </w:tcPr>
          <w:p w14:paraId="6EA32DA5" w14:textId="77777777" w:rsidR="00E5595C" w:rsidRDefault="00E5595C" w:rsidP="00053D7C">
            <w:pPr>
              <w:ind w:left="595"/>
            </w:pPr>
            <w:r>
              <w:rPr>
                <w:rFonts w:ascii="Times New Roman" w:hAnsi="Times New Roman"/>
                <w:sz w:val="20"/>
              </w:rPr>
              <w:t xml:space="preserve">Arias Sánchez, Rodrigo </w:t>
            </w:r>
          </w:p>
        </w:tc>
        <w:tc>
          <w:tcPr>
            <w:tcW w:w="3400" w:type="dxa"/>
            <w:tcBorders>
              <w:top w:val="nil"/>
              <w:left w:val="nil"/>
              <w:bottom w:val="nil"/>
              <w:right w:val="nil"/>
            </w:tcBorders>
          </w:tcPr>
          <w:p w14:paraId="051B11F3" w14:textId="77777777" w:rsidR="00E5595C" w:rsidRDefault="00E5595C" w:rsidP="00053D7C">
            <w:pPr>
              <w:ind w:left="1"/>
            </w:pPr>
            <w:r>
              <w:rPr>
                <w:rFonts w:ascii="Times New Roman" w:hAnsi="Times New Roman"/>
                <w:sz w:val="20"/>
              </w:rPr>
              <w:t xml:space="preserve">Barrantes Chacón, Alexander Gerardo </w:t>
            </w:r>
          </w:p>
        </w:tc>
        <w:tc>
          <w:tcPr>
            <w:tcW w:w="3375" w:type="dxa"/>
            <w:gridSpan w:val="2"/>
            <w:tcBorders>
              <w:top w:val="nil"/>
              <w:left w:val="nil"/>
              <w:bottom w:val="nil"/>
              <w:right w:val="nil"/>
            </w:tcBorders>
          </w:tcPr>
          <w:p w14:paraId="7A8C4641" w14:textId="77777777" w:rsidR="00E5595C" w:rsidRDefault="00E5595C" w:rsidP="00053D7C">
            <w:pPr>
              <w:ind w:left="1"/>
            </w:pPr>
            <w:r>
              <w:rPr>
                <w:rFonts w:ascii="Times New Roman" w:hAnsi="Times New Roman"/>
                <w:sz w:val="20"/>
              </w:rPr>
              <w:t xml:space="preserve">Bojorges León Leslye Rubén </w:t>
            </w:r>
          </w:p>
        </w:tc>
      </w:tr>
      <w:tr w:rsidR="00E5595C" w14:paraId="25384198" w14:textId="77777777" w:rsidTr="00E5595C">
        <w:trPr>
          <w:trHeight w:val="266"/>
        </w:trPr>
        <w:tc>
          <w:tcPr>
            <w:tcW w:w="3996" w:type="dxa"/>
            <w:gridSpan w:val="2"/>
            <w:tcBorders>
              <w:top w:val="nil"/>
              <w:left w:val="nil"/>
              <w:bottom w:val="nil"/>
              <w:right w:val="nil"/>
            </w:tcBorders>
          </w:tcPr>
          <w:p w14:paraId="53A9EA1E" w14:textId="77777777" w:rsidR="00E5595C" w:rsidRDefault="00E5595C" w:rsidP="00053D7C">
            <w:pPr>
              <w:ind w:left="595"/>
            </w:pPr>
            <w:r>
              <w:rPr>
                <w:rFonts w:ascii="Times New Roman" w:hAnsi="Times New Roman"/>
                <w:sz w:val="20"/>
              </w:rPr>
              <w:t xml:space="preserve">Brown Young, Rosalía  </w:t>
            </w:r>
          </w:p>
        </w:tc>
        <w:tc>
          <w:tcPr>
            <w:tcW w:w="3400" w:type="dxa"/>
            <w:tcBorders>
              <w:top w:val="nil"/>
              <w:left w:val="nil"/>
              <w:bottom w:val="nil"/>
              <w:right w:val="nil"/>
            </w:tcBorders>
          </w:tcPr>
          <w:p w14:paraId="38876D05" w14:textId="77777777" w:rsidR="00E5595C" w:rsidRDefault="00E5595C" w:rsidP="00053D7C">
            <w:pPr>
              <w:ind w:left="2"/>
            </w:pPr>
            <w:r>
              <w:rPr>
                <w:rFonts w:ascii="Times New Roman" w:hAnsi="Times New Roman"/>
                <w:sz w:val="20"/>
              </w:rPr>
              <w:t xml:space="preserve">Cambronero Aguiluz, Kattia  </w:t>
            </w:r>
          </w:p>
        </w:tc>
        <w:tc>
          <w:tcPr>
            <w:tcW w:w="3375" w:type="dxa"/>
            <w:gridSpan w:val="2"/>
            <w:tcBorders>
              <w:top w:val="nil"/>
              <w:left w:val="nil"/>
              <w:bottom w:val="nil"/>
              <w:right w:val="nil"/>
            </w:tcBorders>
          </w:tcPr>
          <w:p w14:paraId="3E6E36C7" w14:textId="77777777" w:rsidR="00E5595C" w:rsidRDefault="00E5595C" w:rsidP="00053D7C">
            <w:r>
              <w:rPr>
                <w:rFonts w:ascii="Times New Roman" w:hAnsi="Times New Roman"/>
                <w:sz w:val="20"/>
              </w:rPr>
              <w:t xml:space="preserve">Carballo Arce, María Marta </w:t>
            </w:r>
          </w:p>
        </w:tc>
      </w:tr>
      <w:tr w:rsidR="00E5595C" w14:paraId="3ABF7A56" w14:textId="77777777" w:rsidTr="00E5595C">
        <w:trPr>
          <w:trHeight w:val="283"/>
        </w:trPr>
        <w:tc>
          <w:tcPr>
            <w:tcW w:w="3996" w:type="dxa"/>
            <w:gridSpan w:val="2"/>
            <w:tcBorders>
              <w:top w:val="nil"/>
              <w:left w:val="nil"/>
              <w:bottom w:val="nil"/>
              <w:right w:val="nil"/>
            </w:tcBorders>
          </w:tcPr>
          <w:p w14:paraId="7A391AC3" w14:textId="77777777" w:rsidR="00E5595C" w:rsidRDefault="00E5595C" w:rsidP="00053D7C">
            <w:pPr>
              <w:ind w:left="52"/>
              <w:jc w:val="center"/>
            </w:pPr>
            <w:r>
              <w:rPr>
                <w:rFonts w:ascii="Times New Roman" w:hAnsi="Times New Roman"/>
                <w:sz w:val="20"/>
              </w:rPr>
              <w:t xml:space="preserve">Castro Mora, Vanessa De Paul  </w:t>
            </w:r>
          </w:p>
        </w:tc>
        <w:tc>
          <w:tcPr>
            <w:tcW w:w="3400" w:type="dxa"/>
            <w:tcBorders>
              <w:top w:val="nil"/>
              <w:left w:val="nil"/>
              <w:bottom w:val="nil"/>
              <w:right w:val="nil"/>
            </w:tcBorders>
          </w:tcPr>
          <w:p w14:paraId="7BC4B408" w14:textId="77777777" w:rsidR="00E5595C" w:rsidRDefault="00E5595C" w:rsidP="00053D7C">
            <w:pPr>
              <w:ind w:left="1"/>
            </w:pPr>
            <w:r>
              <w:rPr>
                <w:rFonts w:ascii="Times New Roman" w:hAnsi="Times New Roman"/>
                <w:sz w:val="20"/>
              </w:rPr>
              <w:t xml:space="preserve">Cisneros Gallo, Pilar </w:t>
            </w:r>
          </w:p>
        </w:tc>
        <w:tc>
          <w:tcPr>
            <w:tcW w:w="3375" w:type="dxa"/>
            <w:gridSpan w:val="2"/>
            <w:tcBorders>
              <w:top w:val="nil"/>
              <w:left w:val="nil"/>
              <w:bottom w:val="nil"/>
              <w:right w:val="nil"/>
            </w:tcBorders>
          </w:tcPr>
          <w:p w14:paraId="443B8739" w14:textId="77777777" w:rsidR="00E5595C" w:rsidRDefault="00E5595C" w:rsidP="00053D7C">
            <w:pPr>
              <w:ind w:left="1"/>
            </w:pPr>
            <w:r>
              <w:rPr>
                <w:rFonts w:ascii="Times New Roman" w:hAnsi="Times New Roman"/>
                <w:sz w:val="20"/>
              </w:rPr>
              <w:t xml:space="preserve">Delgado Ramírez, Carolina  </w:t>
            </w:r>
          </w:p>
        </w:tc>
      </w:tr>
      <w:tr w:rsidR="00E5595C" w14:paraId="2E78D922" w14:textId="77777777" w:rsidTr="00E5595C">
        <w:trPr>
          <w:trHeight w:val="283"/>
        </w:trPr>
        <w:tc>
          <w:tcPr>
            <w:tcW w:w="3996" w:type="dxa"/>
            <w:gridSpan w:val="2"/>
            <w:tcBorders>
              <w:top w:val="nil"/>
              <w:left w:val="nil"/>
              <w:bottom w:val="nil"/>
              <w:right w:val="nil"/>
            </w:tcBorders>
          </w:tcPr>
          <w:p w14:paraId="5EC50CE8" w14:textId="77777777" w:rsidR="00E5595C" w:rsidRDefault="00E5595C" w:rsidP="00053D7C">
            <w:pPr>
              <w:ind w:left="595"/>
            </w:pPr>
            <w:r>
              <w:rPr>
                <w:rFonts w:ascii="Times New Roman" w:hAnsi="Times New Roman"/>
                <w:sz w:val="20"/>
              </w:rPr>
              <w:t xml:space="preserve">Feinzaig Mintz, Eliécer </w:t>
            </w:r>
          </w:p>
        </w:tc>
        <w:tc>
          <w:tcPr>
            <w:tcW w:w="3400" w:type="dxa"/>
            <w:tcBorders>
              <w:top w:val="nil"/>
              <w:left w:val="nil"/>
              <w:bottom w:val="nil"/>
              <w:right w:val="nil"/>
            </w:tcBorders>
          </w:tcPr>
          <w:p w14:paraId="488D0E0D" w14:textId="77777777" w:rsidR="00E5595C" w:rsidRDefault="00E5595C" w:rsidP="00053D7C">
            <w:pPr>
              <w:ind w:left="2"/>
            </w:pPr>
            <w:r>
              <w:rPr>
                <w:rFonts w:ascii="Times New Roman" w:hAnsi="Times New Roman"/>
                <w:sz w:val="20"/>
              </w:rPr>
              <w:t xml:space="preserve">García Molina, Carlos Felipe </w:t>
            </w:r>
          </w:p>
        </w:tc>
        <w:tc>
          <w:tcPr>
            <w:tcW w:w="3375" w:type="dxa"/>
            <w:gridSpan w:val="2"/>
            <w:tcBorders>
              <w:top w:val="nil"/>
              <w:left w:val="nil"/>
              <w:bottom w:val="nil"/>
              <w:right w:val="nil"/>
            </w:tcBorders>
          </w:tcPr>
          <w:p w14:paraId="6660E688" w14:textId="77777777" w:rsidR="00E5595C" w:rsidRDefault="00E5595C" w:rsidP="00053D7C">
            <w:r>
              <w:rPr>
                <w:rFonts w:ascii="Times New Roman" w:hAnsi="Times New Roman"/>
                <w:sz w:val="20"/>
              </w:rPr>
              <w:t xml:space="preserve">Guillén Pérez, Sofia  </w:t>
            </w:r>
          </w:p>
        </w:tc>
      </w:tr>
      <w:tr w:rsidR="00E5595C" w14:paraId="567E2E3A" w14:textId="77777777" w:rsidTr="00E5595C">
        <w:trPr>
          <w:trHeight w:val="283"/>
        </w:trPr>
        <w:tc>
          <w:tcPr>
            <w:tcW w:w="3996" w:type="dxa"/>
            <w:gridSpan w:val="2"/>
            <w:tcBorders>
              <w:top w:val="nil"/>
              <w:left w:val="nil"/>
              <w:bottom w:val="nil"/>
              <w:right w:val="nil"/>
            </w:tcBorders>
          </w:tcPr>
          <w:p w14:paraId="6D2EAC24" w14:textId="77777777" w:rsidR="00E5595C" w:rsidRDefault="00E5595C" w:rsidP="00053D7C">
            <w:pPr>
              <w:ind w:left="140"/>
              <w:jc w:val="center"/>
            </w:pPr>
            <w:r>
              <w:rPr>
                <w:rFonts w:ascii="Times New Roman" w:hAnsi="Times New Roman"/>
                <w:sz w:val="20"/>
              </w:rPr>
              <w:t xml:space="preserve">Hernández Rojas, José Joaquín </w:t>
            </w:r>
          </w:p>
        </w:tc>
        <w:tc>
          <w:tcPr>
            <w:tcW w:w="3400" w:type="dxa"/>
            <w:tcBorders>
              <w:top w:val="nil"/>
              <w:left w:val="nil"/>
              <w:bottom w:val="nil"/>
              <w:right w:val="nil"/>
            </w:tcBorders>
          </w:tcPr>
          <w:p w14:paraId="328EC329" w14:textId="77777777" w:rsidR="00E5595C" w:rsidRDefault="00E5595C" w:rsidP="00053D7C">
            <w:pPr>
              <w:ind w:left="1"/>
            </w:pPr>
            <w:r>
              <w:rPr>
                <w:rFonts w:ascii="Times New Roman" w:hAnsi="Times New Roman"/>
                <w:sz w:val="20"/>
              </w:rPr>
              <w:t xml:space="preserve">Jiménez Siles, Gilberth </w:t>
            </w:r>
          </w:p>
        </w:tc>
        <w:tc>
          <w:tcPr>
            <w:tcW w:w="3375" w:type="dxa"/>
            <w:gridSpan w:val="2"/>
            <w:tcBorders>
              <w:top w:val="nil"/>
              <w:left w:val="nil"/>
              <w:bottom w:val="nil"/>
              <w:right w:val="nil"/>
            </w:tcBorders>
          </w:tcPr>
          <w:p w14:paraId="29E1CCE5" w14:textId="77777777" w:rsidR="00E5595C" w:rsidRDefault="00E5595C" w:rsidP="00053D7C">
            <w:pPr>
              <w:ind w:left="1"/>
            </w:pPr>
            <w:r>
              <w:rPr>
                <w:rFonts w:ascii="Times New Roman" w:hAnsi="Times New Roman"/>
                <w:sz w:val="20"/>
              </w:rPr>
              <w:t xml:space="preserve">Larios Trejos, Alejandra </w:t>
            </w:r>
          </w:p>
        </w:tc>
      </w:tr>
      <w:tr w:rsidR="00E5595C" w14:paraId="1F0A0D18" w14:textId="77777777" w:rsidTr="00E5595C">
        <w:trPr>
          <w:trHeight w:val="284"/>
        </w:trPr>
        <w:tc>
          <w:tcPr>
            <w:tcW w:w="3996" w:type="dxa"/>
            <w:gridSpan w:val="2"/>
            <w:tcBorders>
              <w:top w:val="nil"/>
              <w:left w:val="nil"/>
              <w:bottom w:val="nil"/>
              <w:right w:val="nil"/>
            </w:tcBorders>
          </w:tcPr>
          <w:p w14:paraId="41C05A63" w14:textId="77777777" w:rsidR="00E5595C" w:rsidRDefault="00E5595C" w:rsidP="00053D7C">
            <w:pPr>
              <w:ind w:left="595"/>
            </w:pPr>
            <w:r>
              <w:rPr>
                <w:rFonts w:ascii="Times New Roman" w:hAnsi="Times New Roman"/>
                <w:sz w:val="20"/>
              </w:rPr>
              <w:t xml:space="preserve">Mendoza, Luis Fernando  </w:t>
            </w:r>
          </w:p>
        </w:tc>
        <w:tc>
          <w:tcPr>
            <w:tcW w:w="3400" w:type="dxa"/>
            <w:tcBorders>
              <w:top w:val="nil"/>
              <w:left w:val="nil"/>
              <w:bottom w:val="nil"/>
              <w:right w:val="nil"/>
            </w:tcBorders>
          </w:tcPr>
          <w:p w14:paraId="0B585059" w14:textId="77777777" w:rsidR="00E5595C" w:rsidRDefault="00E5595C" w:rsidP="00053D7C">
            <w:r>
              <w:rPr>
                <w:rFonts w:ascii="Times New Roman" w:hAnsi="Times New Roman"/>
                <w:sz w:val="20"/>
              </w:rPr>
              <w:t xml:space="preserve">Moreira Brown, Katherine  </w:t>
            </w:r>
          </w:p>
        </w:tc>
        <w:tc>
          <w:tcPr>
            <w:tcW w:w="3375" w:type="dxa"/>
            <w:gridSpan w:val="2"/>
            <w:tcBorders>
              <w:top w:val="nil"/>
              <w:left w:val="nil"/>
              <w:bottom w:val="nil"/>
              <w:right w:val="nil"/>
            </w:tcBorders>
          </w:tcPr>
          <w:p w14:paraId="560F2BA4" w14:textId="77777777" w:rsidR="00E5595C" w:rsidRDefault="00E5595C" w:rsidP="00053D7C">
            <w:r>
              <w:rPr>
                <w:rFonts w:ascii="Times New Roman" w:hAnsi="Times New Roman"/>
                <w:sz w:val="20"/>
              </w:rPr>
              <w:t xml:space="preserve">Morera Arrieta, Olga  </w:t>
            </w:r>
          </w:p>
        </w:tc>
      </w:tr>
      <w:tr w:rsidR="00E5595C" w14:paraId="090F1161" w14:textId="77777777" w:rsidTr="00E5595C">
        <w:trPr>
          <w:trHeight w:val="284"/>
        </w:trPr>
        <w:tc>
          <w:tcPr>
            <w:tcW w:w="3996" w:type="dxa"/>
            <w:gridSpan w:val="2"/>
            <w:tcBorders>
              <w:top w:val="nil"/>
              <w:left w:val="nil"/>
              <w:bottom w:val="nil"/>
              <w:right w:val="nil"/>
            </w:tcBorders>
          </w:tcPr>
          <w:p w14:paraId="5FA51561" w14:textId="77777777" w:rsidR="00E5595C" w:rsidRDefault="00E5595C" w:rsidP="00053D7C">
            <w:pPr>
              <w:ind w:left="595"/>
            </w:pPr>
            <w:r>
              <w:rPr>
                <w:rFonts w:ascii="Times New Roman" w:hAnsi="Times New Roman"/>
                <w:sz w:val="20"/>
              </w:rPr>
              <w:t xml:space="preserve">Méndez Gamboa, Rosaura  </w:t>
            </w:r>
          </w:p>
        </w:tc>
        <w:tc>
          <w:tcPr>
            <w:tcW w:w="3400" w:type="dxa"/>
            <w:tcBorders>
              <w:top w:val="nil"/>
              <w:left w:val="nil"/>
              <w:bottom w:val="nil"/>
              <w:right w:val="nil"/>
            </w:tcBorders>
          </w:tcPr>
          <w:p w14:paraId="5B3204E6" w14:textId="77777777" w:rsidR="00E5595C" w:rsidRDefault="00E5595C" w:rsidP="00053D7C">
            <w:pPr>
              <w:ind w:left="2"/>
            </w:pPr>
            <w:r>
              <w:rPr>
                <w:rFonts w:ascii="Times New Roman" w:hAnsi="Times New Roman"/>
                <w:sz w:val="20"/>
              </w:rPr>
              <w:t xml:space="preserve">Navas Montero, Gloria </w:t>
            </w:r>
          </w:p>
        </w:tc>
        <w:tc>
          <w:tcPr>
            <w:tcW w:w="3375" w:type="dxa"/>
            <w:gridSpan w:val="2"/>
            <w:tcBorders>
              <w:top w:val="nil"/>
              <w:left w:val="nil"/>
              <w:bottom w:val="nil"/>
              <w:right w:val="nil"/>
            </w:tcBorders>
          </w:tcPr>
          <w:p w14:paraId="28F2E384" w14:textId="77777777" w:rsidR="00E5595C" w:rsidRDefault="00E5595C" w:rsidP="00053D7C">
            <w:pPr>
              <w:ind w:left="2"/>
            </w:pPr>
            <w:r>
              <w:rPr>
                <w:rFonts w:ascii="Times New Roman" w:hAnsi="Times New Roman"/>
                <w:sz w:val="20"/>
              </w:rPr>
              <w:t xml:space="preserve">Nicolás Alvarado, José Francisco </w:t>
            </w:r>
          </w:p>
        </w:tc>
      </w:tr>
      <w:tr w:rsidR="00E5595C" w14:paraId="0F4DEFE7" w14:textId="77777777" w:rsidTr="00E5595C">
        <w:trPr>
          <w:trHeight w:val="283"/>
        </w:trPr>
        <w:tc>
          <w:tcPr>
            <w:tcW w:w="3996" w:type="dxa"/>
            <w:gridSpan w:val="2"/>
            <w:tcBorders>
              <w:top w:val="nil"/>
              <w:left w:val="nil"/>
              <w:bottom w:val="nil"/>
              <w:right w:val="nil"/>
            </w:tcBorders>
          </w:tcPr>
          <w:p w14:paraId="221A6239" w14:textId="77777777" w:rsidR="00E5595C" w:rsidRDefault="00E5595C" w:rsidP="00053D7C">
            <w:pPr>
              <w:ind w:left="595"/>
            </w:pPr>
            <w:r>
              <w:rPr>
                <w:rFonts w:ascii="Times New Roman" w:hAnsi="Times New Roman"/>
                <w:sz w:val="20"/>
              </w:rPr>
              <w:t xml:space="preserve">Nájera Abarca, Paola  </w:t>
            </w:r>
          </w:p>
        </w:tc>
        <w:tc>
          <w:tcPr>
            <w:tcW w:w="3400" w:type="dxa"/>
            <w:tcBorders>
              <w:top w:val="nil"/>
              <w:left w:val="nil"/>
              <w:bottom w:val="nil"/>
              <w:right w:val="nil"/>
            </w:tcBorders>
          </w:tcPr>
          <w:p w14:paraId="6936F015" w14:textId="77777777" w:rsidR="00E5595C" w:rsidRDefault="00E5595C" w:rsidP="00053D7C">
            <w:pPr>
              <w:ind w:left="1"/>
            </w:pPr>
            <w:r>
              <w:rPr>
                <w:rFonts w:ascii="Times New Roman" w:hAnsi="Times New Roman"/>
                <w:sz w:val="20"/>
              </w:rPr>
              <w:t xml:space="preserve">Obando Bonilla, Johana  </w:t>
            </w:r>
          </w:p>
        </w:tc>
        <w:tc>
          <w:tcPr>
            <w:tcW w:w="3375" w:type="dxa"/>
            <w:gridSpan w:val="2"/>
            <w:tcBorders>
              <w:top w:val="nil"/>
              <w:left w:val="nil"/>
              <w:bottom w:val="nil"/>
              <w:right w:val="nil"/>
            </w:tcBorders>
          </w:tcPr>
          <w:p w14:paraId="7BA54B7D" w14:textId="77777777" w:rsidR="00E5595C" w:rsidRDefault="00E5595C" w:rsidP="00053D7C">
            <w:pPr>
              <w:ind w:left="1"/>
            </w:pPr>
            <w:r>
              <w:rPr>
                <w:rFonts w:ascii="Times New Roman" w:hAnsi="Times New Roman"/>
                <w:sz w:val="20"/>
              </w:rPr>
              <w:t xml:space="preserve">Ortega Gutiérrez, Antonio José  </w:t>
            </w:r>
          </w:p>
        </w:tc>
      </w:tr>
      <w:tr w:rsidR="00E5595C" w14:paraId="251AC61C" w14:textId="77777777" w:rsidTr="00E5595C">
        <w:trPr>
          <w:trHeight w:val="283"/>
        </w:trPr>
        <w:tc>
          <w:tcPr>
            <w:tcW w:w="3996" w:type="dxa"/>
            <w:gridSpan w:val="2"/>
            <w:tcBorders>
              <w:top w:val="nil"/>
              <w:left w:val="nil"/>
              <w:bottom w:val="nil"/>
              <w:right w:val="nil"/>
            </w:tcBorders>
          </w:tcPr>
          <w:p w14:paraId="3BF91D33" w14:textId="77777777" w:rsidR="00E5595C" w:rsidRDefault="00E5595C" w:rsidP="00053D7C">
            <w:pPr>
              <w:ind w:left="595"/>
            </w:pPr>
            <w:r>
              <w:rPr>
                <w:rFonts w:ascii="Times New Roman" w:hAnsi="Times New Roman"/>
                <w:sz w:val="20"/>
              </w:rPr>
              <w:t xml:space="preserve">Pacheco Castro, Alejandro </w:t>
            </w:r>
          </w:p>
        </w:tc>
        <w:tc>
          <w:tcPr>
            <w:tcW w:w="3400" w:type="dxa"/>
            <w:tcBorders>
              <w:top w:val="nil"/>
              <w:left w:val="nil"/>
              <w:bottom w:val="nil"/>
              <w:right w:val="nil"/>
            </w:tcBorders>
          </w:tcPr>
          <w:p w14:paraId="5EE214C7" w14:textId="77777777" w:rsidR="00E5595C" w:rsidRDefault="00E5595C" w:rsidP="00053D7C">
            <w:pPr>
              <w:ind w:left="2"/>
            </w:pPr>
            <w:r>
              <w:rPr>
                <w:rFonts w:ascii="Times New Roman" w:hAnsi="Times New Roman"/>
                <w:sz w:val="20"/>
              </w:rPr>
              <w:t xml:space="preserve">Ramírez Portuguez, Paulina </w:t>
            </w:r>
          </w:p>
        </w:tc>
        <w:tc>
          <w:tcPr>
            <w:tcW w:w="3375" w:type="dxa"/>
            <w:gridSpan w:val="2"/>
            <w:tcBorders>
              <w:top w:val="nil"/>
              <w:left w:val="nil"/>
              <w:bottom w:val="nil"/>
              <w:right w:val="nil"/>
            </w:tcBorders>
          </w:tcPr>
          <w:p w14:paraId="2243FBAC" w14:textId="77777777" w:rsidR="00E5595C" w:rsidRDefault="00E5595C" w:rsidP="00053D7C">
            <w:pPr>
              <w:ind w:left="1"/>
            </w:pPr>
            <w:r>
              <w:rPr>
                <w:rFonts w:ascii="Times New Roman" w:hAnsi="Times New Roman"/>
                <w:sz w:val="20"/>
              </w:rPr>
              <w:t xml:space="preserve">Rivera Soto, Kattia  </w:t>
            </w:r>
          </w:p>
        </w:tc>
      </w:tr>
      <w:tr w:rsidR="00E5595C" w14:paraId="613A7C12" w14:textId="77777777" w:rsidTr="00E5595C">
        <w:trPr>
          <w:trHeight w:val="283"/>
        </w:trPr>
        <w:tc>
          <w:tcPr>
            <w:tcW w:w="3996" w:type="dxa"/>
            <w:gridSpan w:val="2"/>
            <w:tcBorders>
              <w:top w:val="nil"/>
              <w:left w:val="nil"/>
              <w:bottom w:val="nil"/>
              <w:right w:val="nil"/>
            </w:tcBorders>
          </w:tcPr>
          <w:p w14:paraId="0F2EE4BC" w14:textId="77777777" w:rsidR="00E5595C" w:rsidRDefault="00E5595C" w:rsidP="00053D7C">
            <w:pPr>
              <w:ind w:left="595"/>
            </w:pPr>
            <w:r>
              <w:rPr>
                <w:rFonts w:ascii="Times New Roman" w:hAnsi="Times New Roman"/>
                <w:sz w:val="20"/>
              </w:rPr>
              <w:t xml:space="preserve">Rojas Guzmán, Pedro  </w:t>
            </w:r>
          </w:p>
        </w:tc>
        <w:tc>
          <w:tcPr>
            <w:tcW w:w="3400" w:type="dxa"/>
            <w:tcBorders>
              <w:top w:val="nil"/>
              <w:left w:val="nil"/>
              <w:bottom w:val="nil"/>
              <w:right w:val="nil"/>
            </w:tcBorders>
          </w:tcPr>
          <w:p w14:paraId="1509BB7E" w14:textId="77777777" w:rsidR="00E5595C" w:rsidRDefault="00E5595C" w:rsidP="00053D7C">
            <w:r>
              <w:rPr>
                <w:rFonts w:ascii="Times New Roman" w:hAnsi="Times New Roman"/>
                <w:sz w:val="20"/>
              </w:rPr>
              <w:t xml:space="preserve">Rojas Salas, Daniela </w:t>
            </w:r>
          </w:p>
        </w:tc>
        <w:tc>
          <w:tcPr>
            <w:tcW w:w="3375" w:type="dxa"/>
            <w:gridSpan w:val="2"/>
            <w:tcBorders>
              <w:top w:val="nil"/>
              <w:left w:val="nil"/>
              <w:bottom w:val="nil"/>
              <w:right w:val="nil"/>
            </w:tcBorders>
          </w:tcPr>
          <w:p w14:paraId="316A9748" w14:textId="77777777" w:rsidR="00E5595C" w:rsidRDefault="00E5595C" w:rsidP="00053D7C">
            <w:pPr>
              <w:ind w:left="1"/>
            </w:pPr>
            <w:r>
              <w:rPr>
                <w:rFonts w:ascii="Times New Roman" w:hAnsi="Times New Roman"/>
                <w:sz w:val="20"/>
              </w:rPr>
              <w:t xml:space="preserve">Ruiz Guevara, Montserrat </w:t>
            </w:r>
          </w:p>
        </w:tc>
      </w:tr>
      <w:tr w:rsidR="00E5595C" w14:paraId="5E8499BA" w14:textId="77777777" w:rsidTr="00E5595C">
        <w:trPr>
          <w:trHeight w:val="738"/>
        </w:trPr>
        <w:tc>
          <w:tcPr>
            <w:tcW w:w="3996" w:type="dxa"/>
            <w:gridSpan w:val="2"/>
            <w:tcBorders>
              <w:top w:val="nil"/>
              <w:left w:val="nil"/>
              <w:bottom w:val="nil"/>
              <w:right w:val="nil"/>
            </w:tcBorders>
          </w:tcPr>
          <w:p w14:paraId="1BB6B35B" w14:textId="77777777" w:rsidR="00E5595C" w:rsidRDefault="00E5595C" w:rsidP="00053D7C">
            <w:pPr>
              <w:spacing w:after="34"/>
              <w:ind w:left="595"/>
            </w:pPr>
            <w:r>
              <w:rPr>
                <w:rFonts w:ascii="Times New Roman" w:hAnsi="Times New Roman"/>
                <w:sz w:val="20"/>
              </w:rPr>
              <w:t xml:space="preserve">Salas Durán, Yonder </w:t>
            </w:r>
          </w:p>
          <w:p w14:paraId="4B0B645A" w14:textId="77777777" w:rsidR="00E5595C" w:rsidRDefault="00E5595C" w:rsidP="00053D7C">
            <w:pPr>
              <w:ind w:left="595"/>
            </w:pPr>
            <w:r>
              <w:rPr>
                <w:rFonts w:ascii="Times New Roman" w:hAnsi="Times New Roman"/>
                <w:sz w:val="20"/>
              </w:rPr>
              <w:t xml:space="preserve">Vindas Salazar, Priscilla  </w:t>
            </w:r>
          </w:p>
        </w:tc>
        <w:tc>
          <w:tcPr>
            <w:tcW w:w="3400" w:type="dxa"/>
            <w:tcBorders>
              <w:top w:val="nil"/>
              <w:left w:val="nil"/>
              <w:bottom w:val="nil"/>
              <w:right w:val="nil"/>
            </w:tcBorders>
          </w:tcPr>
          <w:p w14:paraId="0F15B6AD" w14:textId="77777777" w:rsidR="00E5595C" w:rsidRDefault="00E5595C" w:rsidP="00053D7C">
            <w:pPr>
              <w:ind w:left="1"/>
            </w:pPr>
            <w:r>
              <w:rPr>
                <w:rFonts w:ascii="Times New Roman" w:hAnsi="Times New Roman"/>
                <w:sz w:val="20"/>
              </w:rPr>
              <w:t xml:space="preserve">Valverde Méndez, Geison  </w:t>
            </w:r>
          </w:p>
        </w:tc>
        <w:tc>
          <w:tcPr>
            <w:tcW w:w="3375" w:type="dxa"/>
            <w:gridSpan w:val="2"/>
            <w:tcBorders>
              <w:top w:val="nil"/>
              <w:left w:val="nil"/>
              <w:bottom w:val="nil"/>
              <w:right w:val="nil"/>
            </w:tcBorders>
          </w:tcPr>
          <w:p w14:paraId="4F0DC67D" w14:textId="77777777" w:rsidR="00E5595C" w:rsidRDefault="00E5595C" w:rsidP="00053D7C">
            <w:pPr>
              <w:ind w:left="1"/>
            </w:pPr>
            <w:r>
              <w:rPr>
                <w:rFonts w:ascii="Times New Roman" w:hAnsi="Times New Roman"/>
                <w:sz w:val="20"/>
              </w:rPr>
              <w:t xml:space="preserve">Vargas Quirós, Daniel  </w:t>
            </w:r>
          </w:p>
        </w:tc>
      </w:tr>
      <w:tr w:rsidR="00E5595C" w14:paraId="67CE98A5" w14:textId="77777777" w:rsidTr="00E5595C">
        <w:trPr>
          <w:trHeight w:val="283"/>
        </w:trPr>
        <w:tc>
          <w:tcPr>
            <w:tcW w:w="3996" w:type="dxa"/>
            <w:gridSpan w:val="2"/>
            <w:tcBorders>
              <w:top w:val="nil"/>
              <w:left w:val="nil"/>
              <w:bottom w:val="nil"/>
              <w:right w:val="nil"/>
            </w:tcBorders>
            <w:shd w:val="clear" w:color="auto" w:fill="FFE4CA"/>
          </w:tcPr>
          <w:p w14:paraId="200A5920" w14:textId="77777777" w:rsidR="00E5595C" w:rsidRDefault="00E5595C" w:rsidP="00053D7C">
            <w:pPr>
              <w:ind w:left="29"/>
            </w:pPr>
            <w:r>
              <w:rPr>
                <w:rFonts w:ascii="Times New Roman" w:hAnsi="Times New Roman"/>
                <w:sz w:val="20"/>
              </w:rPr>
              <w:t>Contra (Voto: 0)</w:t>
            </w:r>
          </w:p>
        </w:tc>
        <w:tc>
          <w:tcPr>
            <w:tcW w:w="3400" w:type="dxa"/>
            <w:tcBorders>
              <w:top w:val="nil"/>
              <w:left w:val="nil"/>
              <w:bottom w:val="nil"/>
              <w:right w:val="nil"/>
            </w:tcBorders>
            <w:shd w:val="clear" w:color="auto" w:fill="FFE4CA"/>
          </w:tcPr>
          <w:p w14:paraId="4809F153" w14:textId="77777777" w:rsidR="00E5595C" w:rsidRDefault="00E5595C" w:rsidP="00053D7C"/>
        </w:tc>
        <w:tc>
          <w:tcPr>
            <w:tcW w:w="3375" w:type="dxa"/>
            <w:gridSpan w:val="2"/>
            <w:tcBorders>
              <w:top w:val="nil"/>
              <w:left w:val="nil"/>
              <w:bottom w:val="nil"/>
              <w:right w:val="nil"/>
            </w:tcBorders>
            <w:shd w:val="clear" w:color="auto" w:fill="FFE4CA"/>
          </w:tcPr>
          <w:p w14:paraId="407BC8AE" w14:textId="77777777" w:rsidR="00E5595C" w:rsidRDefault="00E5595C" w:rsidP="00053D7C"/>
        </w:tc>
      </w:tr>
      <w:tr w:rsidR="00E5595C" w14:paraId="1C3F7AF9" w14:textId="77777777" w:rsidTr="00E5595C">
        <w:trPr>
          <w:trHeight w:val="454"/>
        </w:trPr>
        <w:tc>
          <w:tcPr>
            <w:tcW w:w="3996" w:type="dxa"/>
            <w:gridSpan w:val="2"/>
            <w:tcBorders>
              <w:top w:val="nil"/>
              <w:left w:val="nil"/>
              <w:bottom w:val="nil"/>
              <w:right w:val="nil"/>
            </w:tcBorders>
          </w:tcPr>
          <w:p w14:paraId="7BC2DF2F" w14:textId="77777777" w:rsidR="00E5595C" w:rsidRDefault="00E5595C" w:rsidP="00053D7C">
            <w:pPr>
              <w:ind w:left="595"/>
            </w:pPr>
            <w:r>
              <w:rPr>
                <w:rFonts w:ascii="Times New Roman" w:hAnsi="Times New Roman"/>
                <w:sz w:val="20"/>
              </w:rPr>
              <w:t xml:space="preserve"> </w:t>
            </w:r>
          </w:p>
        </w:tc>
        <w:tc>
          <w:tcPr>
            <w:tcW w:w="3400" w:type="dxa"/>
            <w:tcBorders>
              <w:top w:val="nil"/>
              <w:left w:val="nil"/>
              <w:bottom w:val="nil"/>
              <w:right w:val="nil"/>
            </w:tcBorders>
          </w:tcPr>
          <w:p w14:paraId="7DF907D4" w14:textId="77777777" w:rsidR="00E5595C" w:rsidRDefault="00E5595C" w:rsidP="00053D7C"/>
        </w:tc>
        <w:tc>
          <w:tcPr>
            <w:tcW w:w="3375" w:type="dxa"/>
            <w:gridSpan w:val="2"/>
            <w:tcBorders>
              <w:top w:val="nil"/>
              <w:left w:val="nil"/>
              <w:bottom w:val="nil"/>
              <w:right w:val="nil"/>
            </w:tcBorders>
          </w:tcPr>
          <w:p w14:paraId="55AE56A9" w14:textId="77777777" w:rsidR="00E5595C" w:rsidRDefault="00E5595C" w:rsidP="00053D7C"/>
        </w:tc>
      </w:tr>
      <w:tr w:rsidR="00E5595C" w14:paraId="49B0AA52" w14:textId="77777777" w:rsidTr="00E5595C">
        <w:trPr>
          <w:trHeight w:val="283"/>
        </w:trPr>
        <w:tc>
          <w:tcPr>
            <w:tcW w:w="3996" w:type="dxa"/>
            <w:gridSpan w:val="2"/>
            <w:tcBorders>
              <w:top w:val="nil"/>
              <w:left w:val="nil"/>
              <w:bottom w:val="nil"/>
              <w:right w:val="nil"/>
            </w:tcBorders>
            <w:shd w:val="clear" w:color="auto" w:fill="FFE4CA"/>
          </w:tcPr>
          <w:p w14:paraId="4A5D534F" w14:textId="77777777" w:rsidR="00E5595C" w:rsidRDefault="00E5595C" w:rsidP="00053D7C">
            <w:pPr>
              <w:ind w:left="29"/>
            </w:pPr>
            <w:r>
              <w:rPr>
                <w:rFonts w:ascii="Times New Roman" w:hAnsi="Times New Roman"/>
                <w:sz w:val="20"/>
              </w:rPr>
              <w:t>No-Votación (Total: 9)</w:t>
            </w:r>
          </w:p>
        </w:tc>
        <w:tc>
          <w:tcPr>
            <w:tcW w:w="3400" w:type="dxa"/>
            <w:tcBorders>
              <w:top w:val="nil"/>
              <w:left w:val="nil"/>
              <w:bottom w:val="nil"/>
              <w:right w:val="nil"/>
            </w:tcBorders>
            <w:shd w:val="clear" w:color="auto" w:fill="FFE4CA"/>
          </w:tcPr>
          <w:p w14:paraId="7951E805" w14:textId="77777777" w:rsidR="00E5595C" w:rsidRDefault="00E5595C" w:rsidP="00053D7C"/>
        </w:tc>
        <w:tc>
          <w:tcPr>
            <w:tcW w:w="3375" w:type="dxa"/>
            <w:gridSpan w:val="2"/>
            <w:tcBorders>
              <w:top w:val="nil"/>
              <w:left w:val="nil"/>
              <w:bottom w:val="nil"/>
              <w:right w:val="nil"/>
            </w:tcBorders>
            <w:shd w:val="clear" w:color="auto" w:fill="FFE4CA"/>
          </w:tcPr>
          <w:p w14:paraId="563EFE5A" w14:textId="77777777" w:rsidR="00E5595C" w:rsidRDefault="00E5595C" w:rsidP="00053D7C"/>
        </w:tc>
      </w:tr>
      <w:tr w:rsidR="00E5595C" w14:paraId="49BA0571" w14:textId="77777777" w:rsidTr="00E5595C">
        <w:tblPrEx>
          <w:tblCellMar>
            <w:top w:w="0" w:type="dxa"/>
            <w:right w:w="0" w:type="dxa"/>
          </w:tblCellMar>
        </w:tblPrEx>
        <w:trPr>
          <w:gridBefore w:val="1"/>
          <w:gridAfter w:val="1"/>
          <w:wBefore w:w="590" w:type="dxa"/>
          <w:wAfter w:w="1126" w:type="dxa"/>
          <w:trHeight w:val="235"/>
        </w:trPr>
        <w:tc>
          <w:tcPr>
            <w:tcW w:w="3406" w:type="dxa"/>
            <w:tcBorders>
              <w:top w:val="nil"/>
              <w:left w:val="nil"/>
              <w:bottom w:val="nil"/>
              <w:right w:val="nil"/>
            </w:tcBorders>
          </w:tcPr>
          <w:p w14:paraId="1982EDA6" w14:textId="77777777" w:rsidR="00E5595C" w:rsidRDefault="00E5595C" w:rsidP="00053D7C">
            <w:r>
              <w:rPr>
                <w:rFonts w:ascii="Times New Roman" w:hAnsi="Times New Roman"/>
                <w:sz w:val="20"/>
              </w:rPr>
              <w:t xml:space="preserve">Alvarado Bogantes, Horacio </w:t>
            </w:r>
          </w:p>
        </w:tc>
        <w:tc>
          <w:tcPr>
            <w:tcW w:w="3399" w:type="dxa"/>
            <w:tcBorders>
              <w:top w:val="nil"/>
              <w:left w:val="nil"/>
              <w:bottom w:val="nil"/>
              <w:right w:val="nil"/>
            </w:tcBorders>
          </w:tcPr>
          <w:p w14:paraId="4EE3B552" w14:textId="77777777" w:rsidR="00E5595C" w:rsidRDefault="00E5595C" w:rsidP="00053D7C">
            <w:r>
              <w:rPr>
                <w:rFonts w:ascii="Times New Roman" w:hAnsi="Times New Roman"/>
                <w:sz w:val="20"/>
              </w:rPr>
              <w:t xml:space="preserve">Alvarado Muñoz, Fabricio  </w:t>
            </w:r>
          </w:p>
        </w:tc>
        <w:tc>
          <w:tcPr>
            <w:tcW w:w="2250" w:type="dxa"/>
            <w:tcBorders>
              <w:top w:val="nil"/>
              <w:left w:val="nil"/>
              <w:bottom w:val="nil"/>
              <w:right w:val="nil"/>
            </w:tcBorders>
          </w:tcPr>
          <w:p w14:paraId="10AFF797" w14:textId="77777777" w:rsidR="00E5595C" w:rsidRDefault="00E5595C" w:rsidP="00053D7C">
            <w:r>
              <w:rPr>
                <w:rFonts w:ascii="Times New Roman" w:hAnsi="Times New Roman"/>
                <w:sz w:val="20"/>
              </w:rPr>
              <w:t xml:space="preserve">Robles Barrantes, Andrés Ariel  </w:t>
            </w:r>
          </w:p>
        </w:tc>
      </w:tr>
      <w:tr w:rsidR="00E5595C" w14:paraId="4F9704D9" w14:textId="77777777" w:rsidTr="00E5595C">
        <w:tblPrEx>
          <w:tblCellMar>
            <w:top w:w="0" w:type="dxa"/>
            <w:right w:w="0" w:type="dxa"/>
          </w:tblCellMar>
        </w:tblPrEx>
        <w:trPr>
          <w:gridBefore w:val="1"/>
          <w:gridAfter w:val="1"/>
          <w:wBefore w:w="590" w:type="dxa"/>
          <w:wAfter w:w="1126" w:type="dxa"/>
          <w:trHeight w:val="283"/>
        </w:trPr>
        <w:tc>
          <w:tcPr>
            <w:tcW w:w="3406" w:type="dxa"/>
            <w:tcBorders>
              <w:top w:val="nil"/>
              <w:left w:val="nil"/>
              <w:bottom w:val="nil"/>
              <w:right w:val="nil"/>
            </w:tcBorders>
          </w:tcPr>
          <w:p w14:paraId="006F92A0" w14:textId="77777777" w:rsidR="00E5595C" w:rsidRDefault="00E5595C" w:rsidP="00053D7C">
            <w:r>
              <w:rPr>
                <w:rFonts w:ascii="Times New Roman" w:hAnsi="Times New Roman"/>
                <w:sz w:val="20"/>
              </w:rPr>
              <w:t xml:space="preserve">Robles Obando, Carlos Andrés </w:t>
            </w:r>
          </w:p>
        </w:tc>
        <w:tc>
          <w:tcPr>
            <w:tcW w:w="3399" w:type="dxa"/>
            <w:tcBorders>
              <w:top w:val="nil"/>
              <w:left w:val="nil"/>
              <w:bottom w:val="nil"/>
              <w:right w:val="nil"/>
            </w:tcBorders>
          </w:tcPr>
          <w:p w14:paraId="5358BE0B" w14:textId="77777777" w:rsidR="00E5595C" w:rsidRDefault="00E5595C" w:rsidP="00053D7C">
            <w:pPr>
              <w:ind w:left="1"/>
            </w:pPr>
            <w:r>
              <w:rPr>
                <w:rFonts w:ascii="Times New Roman" w:hAnsi="Times New Roman"/>
                <w:sz w:val="20"/>
              </w:rPr>
              <w:t xml:space="preserve">Rojas López, Jorge Antonio </w:t>
            </w:r>
          </w:p>
        </w:tc>
        <w:tc>
          <w:tcPr>
            <w:tcW w:w="2250" w:type="dxa"/>
            <w:tcBorders>
              <w:top w:val="nil"/>
              <w:left w:val="nil"/>
              <w:bottom w:val="nil"/>
              <w:right w:val="nil"/>
            </w:tcBorders>
          </w:tcPr>
          <w:p w14:paraId="0E7F9580" w14:textId="77777777" w:rsidR="00E5595C" w:rsidRDefault="00E5595C" w:rsidP="00053D7C">
            <w:pPr>
              <w:ind w:left="1"/>
            </w:pPr>
            <w:r>
              <w:rPr>
                <w:rFonts w:ascii="Times New Roman" w:hAnsi="Times New Roman"/>
                <w:sz w:val="20"/>
              </w:rPr>
              <w:t xml:space="preserve">Rojas Méndez, Sonia </w:t>
            </w:r>
          </w:p>
        </w:tc>
      </w:tr>
      <w:tr w:rsidR="00E5595C" w14:paraId="4ECB1AC4" w14:textId="77777777" w:rsidTr="00E5595C">
        <w:tblPrEx>
          <w:tblCellMar>
            <w:top w:w="0" w:type="dxa"/>
            <w:right w:w="0" w:type="dxa"/>
          </w:tblCellMar>
        </w:tblPrEx>
        <w:trPr>
          <w:gridBefore w:val="1"/>
          <w:gridAfter w:val="1"/>
          <w:wBefore w:w="590" w:type="dxa"/>
          <w:wAfter w:w="1126" w:type="dxa"/>
          <w:trHeight w:val="235"/>
        </w:trPr>
        <w:tc>
          <w:tcPr>
            <w:tcW w:w="3406" w:type="dxa"/>
            <w:tcBorders>
              <w:top w:val="nil"/>
              <w:left w:val="nil"/>
              <w:bottom w:val="nil"/>
              <w:right w:val="nil"/>
            </w:tcBorders>
          </w:tcPr>
          <w:p w14:paraId="6FA1DF42" w14:textId="77777777" w:rsidR="00E5595C" w:rsidRDefault="00E5595C" w:rsidP="00053D7C">
            <w:r>
              <w:rPr>
                <w:rFonts w:ascii="Times New Roman" w:hAnsi="Times New Roman"/>
                <w:sz w:val="20"/>
              </w:rPr>
              <w:t xml:space="preserve">Segura Gamboa, David Lorenzo </w:t>
            </w:r>
          </w:p>
        </w:tc>
        <w:tc>
          <w:tcPr>
            <w:tcW w:w="3399" w:type="dxa"/>
            <w:tcBorders>
              <w:top w:val="nil"/>
              <w:left w:val="nil"/>
              <w:bottom w:val="nil"/>
              <w:right w:val="nil"/>
            </w:tcBorders>
          </w:tcPr>
          <w:p w14:paraId="2FFECC6E" w14:textId="77777777" w:rsidR="00E5595C" w:rsidRDefault="00E5595C" w:rsidP="00053D7C">
            <w:pPr>
              <w:ind w:left="1"/>
            </w:pPr>
            <w:r>
              <w:rPr>
                <w:rFonts w:ascii="Times New Roman" w:hAnsi="Times New Roman"/>
                <w:sz w:val="20"/>
              </w:rPr>
              <w:t xml:space="preserve">Sibaja Jiménez, José Pablo  </w:t>
            </w:r>
          </w:p>
        </w:tc>
        <w:tc>
          <w:tcPr>
            <w:tcW w:w="2250" w:type="dxa"/>
            <w:tcBorders>
              <w:top w:val="nil"/>
              <w:left w:val="nil"/>
              <w:bottom w:val="nil"/>
              <w:right w:val="nil"/>
            </w:tcBorders>
          </w:tcPr>
          <w:p w14:paraId="5CF56FB3" w14:textId="77777777" w:rsidR="00E5595C" w:rsidRDefault="00E5595C" w:rsidP="00053D7C">
            <w:pPr>
              <w:ind w:left="1"/>
            </w:pPr>
            <w:r>
              <w:rPr>
                <w:rFonts w:ascii="Times New Roman" w:hAnsi="Times New Roman"/>
                <w:sz w:val="20"/>
              </w:rPr>
              <w:t xml:space="preserve">Vargas Rodríguez, Luis Diego </w:t>
            </w:r>
          </w:p>
        </w:tc>
      </w:tr>
    </w:tbl>
    <w:p w14:paraId="60CEAAE4" w14:textId="77777777" w:rsidR="00E5595C" w:rsidRDefault="00E5595C" w:rsidP="00E5595C"/>
    <w:p w14:paraId="275A81EE" w14:textId="77777777" w:rsidR="00FF3296" w:rsidRPr="00256015" w:rsidRDefault="00FF3296" w:rsidP="00FF3296">
      <w:pPr>
        <w:rPr>
          <w:rFonts w:eastAsia="Calibri" w:cs="Arial"/>
          <w:lang w:val="es-CR" w:eastAsia="es-CR"/>
        </w:rPr>
      </w:pPr>
    </w:p>
    <w:p w14:paraId="56375948"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Abrir puertas. </w:t>
      </w:r>
    </w:p>
    <w:p w14:paraId="2469067C" w14:textId="77777777" w:rsidR="00FF3296" w:rsidRPr="00FF3296" w:rsidRDefault="00FF3296" w:rsidP="00FF3296">
      <w:pPr>
        <w:rPr>
          <w:rFonts w:eastAsia="Calibri" w:cs="Arial"/>
          <w:lang w:val="es-CR" w:eastAsia="es-CR"/>
        </w:rPr>
      </w:pPr>
    </w:p>
    <w:p w14:paraId="6C2A8907" w14:textId="77777777" w:rsidR="00FF3296" w:rsidRPr="00FF3296" w:rsidRDefault="00FF3296" w:rsidP="00FF3296">
      <w:pPr>
        <w:rPr>
          <w:rFonts w:cs="Arial"/>
          <w:lang w:val="es-CR" w:eastAsia="es-CR"/>
        </w:rPr>
      </w:pPr>
      <w:r w:rsidRPr="00FF3296">
        <w:rPr>
          <w:rFonts w:eastAsia="Calibri" w:cs="Arial"/>
          <w:lang w:val="es-CR" w:eastAsia="es-CR"/>
        </w:rPr>
        <w:t>Con base en el resultado de la votación, se suspende la discusión del proyecto de Ley.</w:t>
      </w:r>
    </w:p>
    <w:p w14:paraId="36D7C469" w14:textId="77777777" w:rsidR="00FF3296" w:rsidRDefault="00FF3296" w:rsidP="00FF3296">
      <w:pPr>
        <w:rPr>
          <w:rFonts w:cs="Arial"/>
          <w:lang w:val="es-CR" w:eastAsia="es-CR"/>
        </w:rPr>
      </w:pPr>
    </w:p>
    <w:p w14:paraId="33FE214B" w14:textId="77777777" w:rsidR="00F6258D" w:rsidRDefault="00F6258D" w:rsidP="00FF3296">
      <w:pPr>
        <w:rPr>
          <w:rFonts w:cs="Arial"/>
          <w:lang w:val="es-CR" w:eastAsia="es-CR"/>
        </w:rPr>
      </w:pPr>
    </w:p>
    <w:p w14:paraId="1433D7C8" w14:textId="77777777" w:rsidR="00F6258D" w:rsidRDefault="00F6258D" w:rsidP="00FF3296">
      <w:pPr>
        <w:rPr>
          <w:rFonts w:cs="Arial"/>
          <w:lang w:val="es-CR" w:eastAsia="es-CR"/>
        </w:rPr>
      </w:pPr>
    </w:p>
    <w:p w14:paraId="073C1B5D" w14:textId="77777777" w:rsidR="00F6258D" w:rsidRDefault="00F6258D" w:rsidP="00FF3296">
      <w:pPr>
        <w:rPr>
          <w:rFonts w:cs="Arial"/>
          <w:lang w:val="es-CR" w:eastAsia="es-CR"/>
        </w:rPr>
      </w:pPr>
    </w:p>
    <w:p w14:paraId="0E96B528" w14:textId="77777777" w:rsidR="00FF3296" w:rsidRPr="00FF3296" w:rsidRDefault="00FF3296" w:rsidP="00FF3296">
      <w:pPr>
        <w:jc w:val="center"/>
        <w:outlineLvl w:val="1"/>
        <w:rPr>
          <w:rFonts w:cs="Arial"/>
          <w:lang w:val="es-CR" w:eastAsia="es-CR"/>
        </w:rPr>
      </w:pPr>
      <w:bookmarkStart w:id="22" w:name="_Toc198113670"/>
      <w:r w:rsidRPr="00FF3296">
        <w:rPr>
          <w:rFonts w:cs="Arial"/>
          <w:lang w:val="es-CR" w:eastAsia="es-CR"/>
        </w:rPr>
        <w:lastRenderedPageBreak/>
        <w:t>EXPEDIENTE N.º 24.081, REFORMA DEL ARTÍCULO 6 BIS DE LA LEY GENERAL DE POLICÍA, N.º 7410, DE 26 DE MAYO DE 1994</w:t>
      </w:r>
      <w:bookmarkEnd w:id="22"/>
    </w:p>
    <w:p w14:paraId="46B07E2C" w14:textId="77777777" w:rsidR="00FF3296" w:rsidRPr="00FF3296" w:rsidRDefault="00FF3296" w:rsidP="00FF3296">
      <w:pPr>
        <w:jc w:val="center"/>
        <w:outlineLvl w:val="1"/>
        <w:rPr>
          <w:rFonts w:cs="Arial"/>
          <w:lang w:val="es-CR" w:eastAsia="es-CR"/>
        </w:rPr>
      </w:pPr>
    </w:p>
    <w:p w14:paraId="7BE53220" w14:textId="0D4922BF" w:rsidR="00FF3296" w:rsidRPr="00FF3296" w:rsidRDefault="00FF3296" w:rsidP="00FF3296">
      <w:pPr>
        <w:rPr>
          <w:rFonts w:eastAsia="Calibri" w:cs="Arial"/>
          <w:lang w:val="es-CR" w:eastAsia="es-CR"/>
        </w:rPr>
      </w:pPr>
      <w:r w:rsidRPr="00FF3296">
        <w:rPr>
          <w:rFonts w:eastAsia="Calibri" w:cs="Arial"/>
          <w:lang w:val="es-CR" w:eastAsia="es-CR"/>
        </w:rPr>
        <w:t xml:space="preserve">Continúa la discusión, en su trámite de primer debate, con el anuncio del segundo y último informe de mociones de fondo, vía artículo 137. </w:t>
      </w:r>
      <w:r w:rsidRPr="00600AAA">
        <w:rPr>
          <w:rFonts w:eastAsia="Calibri" w:cs="Arial"/>
          <w:lang w:val="es-CR" w:eastAsia="es-CR"/>
        </w:rPr>
        <w:t>(Ver anexo</w:t>
      </w:r>
      <w:r w:rsidR="00F6258D" w:rsidRPr="00600AAA">
        <w:rPr>
          <w:rFonts w:eastAsia="Calibri" w:cs="Arial"/>
          <w:lang w:val="es-CR" w:eastAsia="es-CR"/>
        </w:rPr>
        <w:t xml:space="preserve"> 2</w:t>
      </w:r>
      <w:r w:rsidRPr="00600AAA">
        <w:rPr>
          <w:rFonts w:eastAsia="Calibri" w:cs="Arial"/>
          <w:lang w:val="es-CR" w:eastAsia="es-CR"/>
        </w:rPr>
        <w:t>)</w:t>
      </w:r>
      <w:r w:rsidRPr="00FF3296">
        <w:rPr>
          <w:rFonts w:eastAsia="Calibri" w:cs="Arial"/>
          <w:lang w:val="es-CR" w:eastAsia="es-CR"/>
        </w:rPr>
        <w:t xml:space="preserve"> </w:t>
      </w:r>
    </w:p>
    <w:p w14:paraId="22C0F528" w14:textId="77777777" w:rsidR="00FF3296" w:rsidRPr="00FF3296" w:rsidRDefault="00FF3296" w:rsidP="00FF3296">
      <w:pPr>
        <w:rPr>
          <w:rFonts w:eastAsia="Calibri" w:cs="Arial"/>
          <w:lang w:val="es-CR" w:eastAsia="es-CR"/>
        </w:rPr>
      </w:pPr>
    </w:p>
    <w:p w14:paraId="5F89B900" w14:textId="77777777" w:rsidR="00FF3296" w:rsidRPr="00FF3296" w:rsidRDefault="00FF3296" w:rsidP="00FF3296">
      <w:pPr>
        <w:rPr>
          <w:rFonts w:cs="Arial"/>
          <w:lang w:val="es-CR" w:eastAsia="es-CR"/>
        </w:rPr>
      </w:pPr>
      <w:r w:rsidRPr="00FF3296">
        <w:rPr>
          <w:rFonts w:eastAsia="Calibri" w:cs="Arial"/>
          <w:lang w:val="es-CR" w:eastAsia="es-CR"/>
        </w:rPr>
        <w:t>Quisiera consultar a los señores y señoras diputados, si alguien tiene la intención de presentar mociones de reiteración.</w:t>
      </w:r>
    </w:p>
    <w:p w14:paraId="418B1B0D" w14:textId="77777777" w:rsidR="00FF3296" w:rsidRPr="00FF3296" w:rsidRDefault="00FF3296" w:rsidP="00FF3296">
      <w:pPr>
        <w:rPr>
          <w:rFonts w:cs="Arial"/>
          <w:lang w:val="es-CR" w:eastAsia="es-CR"/>
        </w:rPr>
      </w:pPr>
    </w:p>
    <w:p w14:paraId="1099AAB3"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En consecuencia, iniciamos la discusión, por el fondo, en primer debate. </w:t>
      </w:r>
    </w:p>
    <w:p w14:paraId="72365ADC" w14:textId="77777777" w:rsidR="00FF3296" w:rsidRPr="00FF3296" w:rsidRDefault="00FF3296" w:rsidP="00FF3296">
      <w:pPr>
        <w:rPr>
          <w:rFonts w:eastAsia="Calibri" w:cs="Arial"/>
          <w:lang w:val="es-CR" w:eastAsia="es-CR"/>
        </w:rPr>
      </w:pPr>
    </w:p>
    <w:p w14:paraId="2A488EDA" w14:textId="77777777" w:rsidR="00FF3296" w:rsidRPr="00FF3296" w:rsidRDefault="00FF3296" w:rsidP="00FF3296">
      <w:pPr>
        <w:rPr>
          <w:rFonts w:eastAsia="Calibri" w:cs="Arial"/>
          <w:lang w:val="es-CR" w:eastAsia="es-CR"/>
        </w:rPr>
      </w:pPr>
      <w:r w:rsidRPr="00FF3296">
        <w:rPr>
          <w:rFonts w:eastAsia="Calibri" w:cs="Arial"/>
          <w:lang w:val="es-CR" w:eastAsia="es-CR"/>
        </w:rPr>
        <w:t>En discusión.</w:t>
      </w:r>
    </w:p>
    <w:p w14:paraId="3C9D0E72" w14:textId="77777777" w:rsidR="00FF3296" w:rsidRPr="00FF3296" w:rsidRDefault="00FF3296" w:rsidP="00FF3296">
      <w:pPr>
        <w:rPr>
          <w:rFonts w:eastAsia="Calibri" w:cs="Arial"/>
          <w:lang w:val="es-CR" w:eastAsia="es-CR"/>
        </w:rPr>
      </w:pPr>
    </w:p>
    <w:p w14:paraId="70400FAA"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Tiene la palabra el diputado Ortega Gutiérrez, Antonio. </w:t>
      </w:r>
    </w:p>
    <w:p w14:paraId="64A5EE4F" w14:textId="77777777" w:rsidR="00FF3296" w:rsidRPr="00FF3296" w:rsidRDefault="00FF3296" w:rsidP="00FF3296">
      <w:pPr>
        <w:rPr>
          <w:rFonts w:eastAsia="Calibri" w:cs="Arial"/>
          <w:lang w:val="es-CR" w:eastAsia="es-CR"/>
        </w:rPr>
      </w:pPr>
    </w:p>
    <w:p w14:paraId="4CB428C9" w14:textId="77777777" w:rsidR="00FF3296" w:rsidRPr="00FF3296" w:rsidRDefault="00FF3296" w:rsidP="00FF3296">
      <w:pPr>
        <w:jc w:val="left"/>
        <w:rPr>
          <w:rFonts w:cs="Arial"/>
          <w:b/>
          <w:bCs/>
          <w:lang w:val="es-CR" w:eastAsia="es-CR"/>
        </w:rPr>
      </w:pPr>
      <w:r w:rsidRPr="00FF3296">
        <w:rPr>
          <w:rFonts w:cs="Arial"/>
          <w:b/>
          <w:bCs/>
          <w:lang w:val="es-CR" w:eastAsia="es-CR"/>
        </w:rPr>
        <w:t>Diputado Antonio Ortega Gutiérrez:</w:t>
      </w:r>
    </w:p>
    <w:p w14:paraId="368D89ED" w14:textId="77777777" w:rsidR="00FF3296" w:rsidRPr="00FF3296" w:rsidRDefault="00FF3296" w:rsidP="00FF3296">
      <w:pPr>
        <w:rPr>
          <w:rFonts w:eastAsia="Calibri" w:cs="Arial"/>
          <w:lang w:val="es-CR" w:eastAsia="es-CR"/>
        </w:rPr>
      </w:pPr>
    </w:p>
    <w:p w14:paraId="6EF119F1" w14:textId="77777777" w:rsidR="00FF3296" w:rsidRPr="00FF3296" w:rsidRDefault="00FF3296" w:rsidP="00FF3296">
      <w:pPr>
        <w:rPr>
          <w:rFonts w:eastAsia="Calibri" w:cs="Arial"/>
          <w:lang w:val="es-CR" w:eastAsia="es-CR"/>
        </w:rPr>
      </w:pPr>
      <w:r w:rsidRPr="00FF3296">
        <w:rPr>
          <w:rFonts w:eastAsia="Calibri" w:cs="Arial"/>
          <w:lang w:val="es-CR" w:eastAsia="es-CR"/>
        </w:rPr>
        <w:t xml:space="preserve">Gracias, presidente, diputadas y diputados y personas que siguen esta transmisión; muy buenas tardes. </w:t>
      </w:r>
    </w:p>
    <w:p w14:paraId="327D3261" w14:textId="77777777" w:rsidR="00FF3296" w:rsidRPr="00FF3296" w:rsidRDefault="00FF3296" w:rsidP="00FF3296">
      <w:pPr>
        <w:rPr>
          <w:rFonts w:eastAsia="Calibri" w:cs="Arial"/>
          <w:lang w:val="es-CR" w:eastAsia="es-CR"/>
        </w:rPr>
      </w:pPr>
    </w:p>
    <w:p w14:paraId="2642C82A" w14:textId="7D89F32B" w:rsidR="00256015" w:rsidRPr="00256015" w:rsidRDefault="00FF3296" w:rsidP="00256015">
      <w:pPr>
        <w:rPr>
          <w:rFonts w:eastAsia="Aptos"/>
          <w:kern w:val="2"/>
          <w:lang w:val="es-CR" w:eastAsia="en-US"/>
          <w14:ligatures w14:val="standardContextual"/>
        </w:rPr>
      </w:pPr>
      <w:r w:rsidRPr="00FF3296">
        <w:rPr>
          <w:rFonts w:eastAsia="Calibri" w:cs="Arial"/>
          <w:lang w:val="es-CR" w:eastAsia="es-CR"/>
        </w:rPr>
        <w:t xml:space="preserve">Debo señalar que esta iniciativa que viene de la Comisión de Gobierno y Administración, </w:t>
      </w:r>
      <w:r w:rsidR="00256015" w:rsidRPr="00256015">
        <w:rPr>
          <w:rFonts w:eastAsia="Aptos"/>
          <w:kern w:val="2"/>
          <w:lang w:val="es-CR" w:eastAsia="en-US"/>
          <w14:ligatures w14:val="standardContextual"/>
        </w:rPr>
        <w:t xml:space="preserve">tuvimos señalamientos para mejorarla; esto porque lo que pretende es que privados, terceros, puedan donar y facilitar a las fuerzas policiales en cantones de donaciones, para reforzar el trabajo, para mejorarlo.  </w:t>
      </w:r>
    </w:p>
    <w:p w14:paraId="6B05C54D" w14:textId="77777777" w:rsidR="00256015" w:rsidRPr="00256015" w:rsidRDefault="00256015" w:rsidP="00256015">
      <w:pPr>
        <w:rPr>
          <w:rFonts w:eastAsia="Aptos"/>
          <w:kern w:val="2"/>
          <w:lang w:val="es-CR" w:eastAsia="en-US"/>
          <w14:ligatures w14:val="standardContextual"/>
        </w:rPr>
      </w:pPr>
    </w:p>
    <w:p w14:paraId="576F1734"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Y tuvimos obviamente inquietudes de que era necesario que las buenas intenciones que tiene este proyecto no fueran usadas o llevadas a un límite perverso, que era que sectores que se encuentran dentro de la estructura del crimen organizado hicieran trampa; es decir, hicieran el trabajo de donación en especie a la Fuerza Pública y, con esto, digamos, pudieran resguardar o pudieran cuidarse a cambio de dotar a la Fuerza Pública de donaciones y otros aspectos.</w:t>
      </w:r>
    </w:p>
    <w:p w14:paraId="5BDA0606" w14:textId="77777777" w:rsidR="00256015" w:rsidRPr="00256015" w:rsidRDefault="00256015" w:rsidP="00256015">
      <w:pPr>
        <w:rPr>
          <w:rFonts w:eastAsia="Aptos"/>
          <w:kern w:val="2"/>
          <w:lang w:val="es-CR" w:eastAsia="en-US"/>
          <w14:ligatures w14:val="standardContextual"/>
        </w:rPr>
      </w:pPr>
    </w:p>
    <w:p w14:paraId="5625EFBE"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Esto porque creo que en materia de seguridad, diputadas y diputados, y a propósito de lo que estamos viendo aquí en materia de actualizar la legislación, pero también a propósito de las múltiples críticas que recibe el Poder Judicial, muchísimas llevan razón, otras tienen más bien un ánimo golpista y un ánimo antidemocrático.</w:t>
      </w:r>
    </w:p>
    <w:p w14:paraId="086B2484" w14:textId="77777777" w:rsidR="00256015" w:rsidRPr="00256015" w:rsidRDefault="00256015" w:rsidP="00256015">
      <w:pPr>
        <w:rPr>
          <w:rFonts w:eastAsia="Aptos"/>
          <w:kern w:val="2"/>
          <w:lang w:val="es-CR" w:eastAsia="en-US"/>
          <w14:ligatures w14:val="standardContextual"/>
        </w:rPr>
      </w:pPr>
    </w:p>
    <w:p w14:paraId="1164A34A"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 xml:space="preserve">Lo cierto es que el debate sobre la seguridad, sobre las reformas necesarias, se tiene que tratar de hacer con una vista larga, con unas luces largas y analizando diferentes enfoques. </w:t>
      </w:r>
    </w:p>
    <w:p w14:paraId="5CD8FE5C" w14:textId="77777777" w:rsidR="00256015" w:rsidRPr="00256015" w:rsidRDefault="00256015" w:rsidP="00256015">
      <w:pPr>
        <w:rPr>
          <w:rFonts w:eastAsia="Aptos"/>
          <w:kern w:val="2"/>
          <w:lang w:val="es-CR" w:eastAsia="en-US"/>
          <w14:ligatures w14:val="standardContextual"/>
        </w:rPr>
      </w:pPr>
    </w:p>
    <w:p w14:paraId="0BA2FD45"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Porque lo cierto es que el crimen organizado y su expresión transnacional por medio del narcotráfico, lamentablemente muchísimas veces ha superado a los Estados modernos, ha superado la estructura de los gobiernos, ha superado la tecnología que tienen las instituciones y por eso también reiteramos la necesidad de fortalecer el OIJ.</w:t>
      </w:r>
    </w:p>
    <w:p w14:paraId="06DAFE7C" w14:textId="77777777" w:rsidR="00256015" w:rsidRPr="00256015" w:rsidRDefault="00256015" w:rsidP="00256015">
      <w:pPr>
        <w:rPr>
          <w:rFonts w:eastAsia="Aptos"/>
          <w:kern w:val="2"/>
          <w:lang w:val="es-CR" w:eastAsia="en-US"/>
          <w14:ligatures w14:val="standardContextual"/>
        </w:rPr>
      </w:pPr>
    </w:p>
    <w:p w14:paraId="1A619A4A"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 xml:space="preserve">El otro día leía que los secuestros en este país no eran tan comunes como en otros lugares de la región por la enorme especialización, la curva de aprendizaje y la capacidad instalada que ha logrado tener el OIJ, a propósito de esa institución que un día sí y otro día también recibe insultos, recibe golpes, recibe mentiras, recibe </w:t>
      </w:r>
      <w:r w:rsidRPr="00256015">
        <w:rPr>
          <w:rFonts w:eastAsia="Aptos"/>
          <w:i/>
          <w:iCs/>
          <w:kern w:val="2"/>
          <w:lang w:val="es-CR" w:eastAsia="en-US"/>
          <w14:ligatures w14:val="standardContextual"/>
        </w:rPr>
        <w:t>fake news</w:t>
      </w:r>
      <w:r w:rsidRPr="00256015">
        <w:rPr>
          <w:rFonts w:eastAsia="Aptos"/>
          <w:kern w:val="2"/>
          <w:lang w:val="es-CR" w:eastAsia="en-US"/>
          <w14:ligatures w14:val="standardContextual"/>
        </w:rPr>
        <w:t xml:space="preserve"> por parte del Ejecutivo, hoy a propósito de los allanamientos también recibió unos cariñitos de parte de la jefa de fracción del oficialismo. El OIJ muy triste.</w:t>
      </w:r>
    </w:p>
    <w:p w14:paraId="2D68C80C" w14:textId="77777777" w:rsidR="00256015" w:rsidRPr="00256015" w:rsidRDefault="00256015" w:rsidP="00256015">
      <w:pPr>
        <w:rPr>
          <w:rFonts w:eastAsia="Aptos"/>
          <w:kern w:val="2"/>
          <w:lang w:val="es-CR" w:eastAsia="en-US"/>
          <w14:ligatures w14:val="standardContextual"/>
        </w:rPr>
      </w:pPr>
    </w:p>
    <w:p w14:paraId="27CF52EC"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 xml:space="preserve">Pero, bueno, les decía que nuestras propuestas en este proyecto tenían y tienen —y agradezco a los diputados y a las diputadas, la aprobación de nuestras propuestas— la necesidad de pensar con malicia, o lo que dicen nuestros abuelos, malicia indígena, porque efectivamente el crimen organizado, lamentablemente en muchos espacios de la vida política de nuestras comunidades y de la propia institución, nos lleva años luz en materia no solo de tecnología, no solo de posibilidades de adaptarse, sino en materia de cómo también cubrirse y es que se han especializado.  </w:t>
      </w:r>
    </w:p>
    <w:p w14:paraId="57ACE40D" w14:textId="77777777" w:rsidR="00256015" w:rsidRPr="00256015" w:rsidRDefault="00256015" w:rsidP="00256015">
      <w:pPr>
        <w:rPr>
          <w:rFonts w:eastAsia="Aptos"/>
          <w:kern w:val="2"/>
          <w:lang w:val="es-CR" w:eastAsia="en-US"/>
          <w14:ligatures w14:val="standardContextual"/>
        </w:rPr>
      </w:pPr>
    </w:p>
    <w:p w14:paraId="1EB5A908"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 xml:space="preserve">Decíamos, entonces, y les quiero leer antes de pedir el voto afirmativo, lo que logramos incluir en esta iniciativa para resguardar que esta buena intención no fuera usada de manera perversa.  </w:t>
      </w:r>
    </w:p>
    <w:p w14:paraId="3A22575F" w14:textId="77777777" w:rsidR="00256015" w:rsidRPr="00256015" w:rsidRDefault="00256015" w:rsidP="00256015">
      <w:pPr>
        <w:rPr>
          <w:rFonts w:eastAsia="Aptos"/>
          <w:kern w:val="2"/>
          <w:lang w:val="es-CR" w:eastAsia="en-US"/>
          <w14:ligatures w14:val="standardContextual"/>
        </w:rPr>
      </w:pPr>
    </w:p>
    <w:p w14:paraId="527EAB95"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Agregamos que dichas donaciones no podrán estar condicionadas de ninguna forma y las autoridades del Ministerio de Seguridad Pública, las municipalidades respectivas, así como los entes ministeriales que tengan cuerpos policiales adscritos, deberán verificar de previo la procedencia de los bienes; es decir, que no se utilice estas donaciones para blanquear o para lavar, o para esconder bienes que vienen de hurto, que vienen del narcotráfico, que vienen de la falsificación.</w:t>
      </w:r>
    </w:p>
    <w:p w14:paraId="60894553" w14:textId="77777777" w:rsidR="00256015" w:rsidRPr="00256015" w:rsidRDefault="00256015" w:rsidP="00256015">
      <w:pPr>
        <w:rPr>
          <w:rFonts w:eastAsia="Aptos"/>
          <w:kern w:val="2"/>
          <w:lang w:val="es-CR" w:eastAsia="en-US"/>
          <w14:ligatures w14:val="standardContextual"/>
        </w:rPr>
      </w:pPr>
    </w:p>
    <w:p w14:paraId="0D3564F6"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 xml:space="preserve">No podrán aceptarse donaciones de personas físicas y jurídicas que se encuentren relacionadas con alertas de inteligencia confidenciales por la movilización de flujos financieros de dudosa procedencia, o que hayan sido condenadas por narcotráfico, legitimación de capitales o fraude en hacienda pública.  </w:t>
      </w:r>
    </w:p>
    <w:p w14:paraId="546EE2BE" w14:textId="77777777" w:rsidR="00256015" w:rsidRPr="00256015" w:rsidRDefault="00256015" w:rsidP="00256015">
      <w:pPr>
        <w:rPr>
          <w:rFonts w:eastAsia="Aptos"/>
          <w:kern w:val="2"/>
          <w:lang w:val="es-CR" w:eastAsia="en-US"/>
          <w14:ligatures w14:val="standardContextual"/>
        </w:rPr>
      </w:pPr>
    </w:p>
    <w:p w14:paraId="3CFD87C3"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 xml:space="preserve">Las donaciones y la prestación de servicios a título gratuito no deberán representar un riesgo de trabajo en seguridad a la información que maneja el Ministerio de Seguridad Pública o a los cuerpos policiales beneficiarios. </w:t>
      </w:r>
    </w:p>
    <w:p w14:paraId="654E1D87" w14:textId="77777777" w:rsidR="00256015" w:rsidRPr="00256015" w:rsidRDefault="00256015" w:rsidP="00256015">
      <w:pPr>
        <w:rPr>
          <w:rFonts w:eastAsia="Aptos"/>
          <w:kern w:val="2"/>
          <w:lang w:val="es-CR" w:eastAsia="en-US"/>
          <w14:ligatures w14:val="standardContextual"/>
        </w:rPr>
      </w:pPr>
    </w:p>
    <w:p w14:paraId="00CFAE25" w14:textId="77777777" w:rsidR="00256015" w:rsidRPr="00256015" w:rsidRDefault="00256015" w:rsidP="00256015">
      <w:pPr>
        <w:rPr>
          <w:rFonts w:eastAsia="Aptos"/>
          <w:kern w:val="2"/>
          <w:lang w:val="es-CR" w:eastAsia="en-US"/>
          <w14:ligatures w14:val="standardContextual"/>
        </w:rPr>
      </w:pPr>
      <w:r w:rsidRPr="00256015">
        <w:rPr>
          <w:rFonts w:eastAsia="Aptos"/>
          <w:kern w:val="2"/>
          <w:lang w:val="es-CR" w:eastAsia="en-US"/>
          <w14:ligatures w14:val="standardContextual"/>
        </w:rPr>
        <w:t>Quedarán excluidas las donaciones de servicios que involucren el manejo de datos de la institución, manejo, mantenimiento de equipo tecnológico o acceso a datos sensibles o información confidencial de la institución; servicios que comprometan el desarrollo de las operaciones cotidianas o especiales de las instituciones; servicios que pretendan brindar personal para operaciones cotidianas o especiales de instituciones relacionadas en materia de seguridad pública o nacional; servicios que pretendan brindar personal para manejo de armamento de la institución; otros servicios que puedan comprometer la seguridad pública, y que toda donación debe ser aceptada de previo con una justificación de por qué se acepta.</w:t>
      </w:r>
    </w:p>
    <w:p w14:paraId="3A587CB6" w14:textId="77777777" w:rsidR="00256015" w:rsidRPr="00256015" w:rsidRDefault="00256015" w:rsidP="00256015">
      <w:pPr>
        <w:rPr>
          <w:rFonts w:eastAsia="Aptos"/>
          <w:kern w:val="2"/>
          <w:lang w:val="es-CR" w:eastAsia="en-US"/>
          <w14:ligatures w14:val="standardContextual"/>
        </w:rPr>
      </w:pPr>
    </w:p>
    <w:p w14:paraId="01144D41" w14:textId="0ED587AC" w:rsidR="00CE1687" w:rsidRPr="00CE1687" w:rsidRDefault="00256015" w:rsidP="00CE1687">
      <w:pPr>
        <w:rPr>
          <w:rFonts w:eastAsia="Calibri" w:cs="Arial"/>
          <w:lang w:val="es-CR" w:eastAsia="es-CR"/>
        </w:rPr>
      </w:pPr>
      <w:r w:rsidRPr="00256015">
        <w:rPr>
          <w:rFonts w:eastAsia="Aptos"/>
          <w:kern w:val="2"/>
          <w:lang w:val="es-CR" w:eastAsia="en-US"/>
          <w14:ligatures w14:val="standardContextual"/>
        </w:rPr>
        <w:t xml:space="preserve">Esto para que las buenas intenciones de terceros, de empresas, de fundaciones, de organizaciones, de personas físicas que quieran donar a la Fuerza Pública </w:t>
      </w:r>
      <w:r w:rsidR="00CE1687" w:rsidRPr="00CE1687">
        <w:rPr>
          <w:rFonts w:eastAsia="Calibri" w:cs="Arial"/>
          <w:lang w:val="es-CR" w:eastAsia="es-CR"/>
        </w:rPr>
        <w:t>sus activos, no sean opacados por un juego perverso que pueda existir en una comunidad, aprovechándose de que la rural, como se le llama muchas veces, que la comandancia se está cayendo, de que los carros a veces no tienen gasolina, de que los neumáticos están en mal estado, para filtrarse, para penetrar el crimen organizado por medio de donaciones.</w:t>
      </w:r>
    </w:p>
    <w:p w14:paraId="02E463CD" w14:textId="77777777" w:rsidR="00CE1687" w:rsidRPr="00CE1687" w:rsidRDefault="00CE1687" w:rsidP="00CE1687">
      <w:pPr>
        <w:rPr>
          <w:rFonts w:eastAsia="Calibri" w:cs="Arial"/>
          <w:lang w:val="es-CR" w:eastAsia="es-CR"/>
        </w:rPr>
      </w:pPr>
    </w:p>
    <w:p w14:paraId="0ED550E5" w14:textId="77777777" w:rsidR="00CE1687" w:rsidRPr="00CE1687" w:rsidRDefault="00CE1687" w:rsidP="00CE1687">
      <w:pPr>
        <w:rPr>
          <w:rFonts w:cs="Arial"/>
          <w:lang w:val="es-CR" w:eastAsia="es-CR"/>
        </w:rPr>
      </w:pPr>
      <w:r w:rsidRPr="00CE1687">
        <w:rPr>
          <w:rFonts w:eastAsia="Calibri" w:cs="Arial"/>
          <w:lang w:val="es-CR" w:eastAsia="es-CR"/>
        </w:rPr>
        <w:t>Finalizo diciendo que esta es la vía para construir una mayor seguridad, en primer lugar desde las bases, con prevención, pero también involucrando a la comunidad. Los mayores ejemplos en el mundo de seguridad ciudadana involucran a la comunidad para que se sientan seguros y seguras, pero también para que se protejan entre ellos.</w:t>
      </w:r>
    </w:p>
    <w:p w14:paraId="288D209E" w14:textId="77777777" w:rsidR="00CE1687" w:rsidRPr="00CE1687" w:rsidRDefault="00CE1687" w:rsidP="00CE1687">
      <w:pPr>
        <w:rPr>
          <w:rFonts w:cs="Arial"/>
          <w:lang w:val="es-CR" w:eastAsia="es-CR"/>
        </w:rPr>
      </w:pPr>
    </w:p>
    <w:p w14:paraId="49291A2A" w14:textId="77777777" w:rsidR="00CE1687" w:rsidRPr="00CE1687" w:rsidRDefault="00CE1687" w:rsidP="00CE1687">
      <w:pPr>
        <w:rPr>
          <w:rFonts w:eastAsia="Calibri" w:cs="Arial"/>
          <w:lang w:val="es-CR" w:eastAsia="es-CR"/>
        </w:rPr>
      </w:pPr>
      <w:r w:rsidRPr="00CE1687">
        <w:rPr>
          <w:rFonts w:eastAsia="Calibri" w:cs="Arial"/>
          <w:lang w:val="es-CR" w:eastAsia="es-CR"/>
        </w:rPr>
        <w:t>Por lo tanto, repito, agradezco la buena voluntad de los proponentes en aceptar las mociones que incluimos y pido que se vote afirmativo.</w:t>
      </w:r>
    </w:p>
    <w:p w14:paraId="48DD8766" w14:textId="77777777" w:rsidR="00CE1687" w:rsidRPr="00CE1687" w:rsidRDefault="00CE1687" w:rsidP="00CE1687">
      <w:pPr>
        <w:rPr>
          <w:rFonts w:eastAsia="Calibri" w:cs="Arial"/>
          <w:lang w:val="es-CR" w:eastAsia="es-CR"/>
        </w:rPr>
      </w:pPr>
    </w:p>
    <w:p w14:paraId="75A036CF" w14:textId="77777777" w:rsidR="00CE1687" w:rsidRPr="00CE1687" w:rsidRDefault="00CE1687" w:rsidP="00CE1687">
      <w:pPr>
        <w:rPr>
          <w:rFonts w:eastAsia="Calibri" w:cs="Arial"/>
          <w:lang w:val="es-CR" w:eastAsia="es-CR"/>
        </w:rPr>
      </w:pPr>
      <w:r w:rsidRPr="00CE1687">
        <w:rPr>
          <w:rFonts w:eastAsia="Calibri" w:cs="Arial"/>
          <w:lang w:val="es-CR" w:eastAsia="es-CR"/>
        </w:rPr>
        <w:t>Muchas gracias, presidente.</w:t>
      </w:r>
    </w:p>
    <w:p w14:paraId="1E638C7A" w14:textId="77777777" w:rsidR="00CE1687" w:rsidRPr="00CE1687" w:rsidRDefault="00CE1687" w:rsidP="00CE1687">
      <w:pPr>
        <w:rPr>
          <w:rFonts w:eastAsia="Calibri" w:cs="Arial"/>
          <w:lang w:val="es-CR" w:eastAsia="es-CR"/>
        </w:rPr>
      </w:pPr>
    </w:p>
    <w:p w14:paraId="6C10DFBC" w14:textId="77777777" w:rsidR="00CE1687" w:rsidRPr="00CE1687" w:rsidRDefault="00CE1687" w:rsidP="00CE1687">
      <w:pPr>
        <w:rPr>
          <w:rFonts w:eastAsia="Calibri" w:cs="Arial"/>
          <w:lang w:val="es-CR" w:eastAsia="es-CR"/>
        </w:rPr>
      </w:pPr>
      <w:r w:rsidRPr="00CE1687">
        <w:rPr>
          <w:rFonts w:eastAsia="Calibri" w:cs="Arial"/>
          <w:lang w:val="es-CR" w:eastAsia="es-CR"/>
        </w:rPr>
        <w:t>Me reservo el tiempo.</w:t>
      </w:r>
    </w:p>
    <w:p w14:paraId="5E643112" w14:textId="77777777" w:rsidR="00CE1687" w:rsidRPr="00CE1687" w:rsidRDefault="00CE1687" w:rsidP="00CE1687">
      <w:pPr>
        <w:rPr>
          <w:rFonts w:eastAsia="Calibri" w:cs="Arial"/>
          <w:lang w:val="es-CR" w:eastAsia="es-CR"/>
        </w:rPr>
      </w:pPr>
    </w:p>
    <w:p w14:paraId="44BB7075" w14:textId="77777777" w:rsidR="00CE1687" w:rsidRPr="00CE1687" w:rsidRDefault="00CE1687" w:rsidP="00CE1687">
      <w:pPr>
        <w:spacing w:line="240" w:lineRule="atLeast"/>
        <w:contextualSpacing/>
        <w:mirrorIndents/>
        <w:rPr>
          <w:rFonts w:cs="Arial"/>
          <w:b/>
          <w:bCs/>
          <w:lang w:val="es-CR" w:eastAsia="es-CR"/>
        </w:rPr>
      </w:pPr>
      <w:r w:rsidRPr="00CE1687">
        <w:rPr>
          <w:rFonts w:cs="Arial"/>
          <w:b/>
          <w:bCs/>
          <w:lang w:val="es-CR" w:eastAsia="es-CR"/>
        </w:rPr>
        <w:t>Presidente Rodrigo Arias Sánchez:</w:t>
      </w:r>
    </w:p>
    <w:p w14:paraId="65D60813" w14:textId="77777777" w:rsidR="00CE1687" w:rsidRPr="00CE1687" w:rsidRDefault="00CE1687" w:rsidP="00CE1687">
      <w:pPr>
        <w:rPr>
          <w:rFonts w:eastAsia="Calibri" w:cs="Arial"/>
          <w:lang w:val="es-CR" w:eastAsia="es-CR"/>
        </w:rPr>
      </w:pPr>
    </w:p>
    <w:p w14:paraId="5F00BD5B" w14:textId="77777777" w:rsidR="00CE1687" w:rsidRPr="00CE1687" w:rsidRDefault="00CE1687" w:rsidP="00CE1687">
      <w:pPr>
        <w:rPr>
          <w:rFonts w:cs="Arial"/>
          <w:lang w:val="es-CR" w:eastAsia="es-CR"/>
        </w:rPr>
      </w:pPr>
      <w:r w:rsidRPr="00CE1687">
        <w:rPr>
          <w:rFonts w:eastAsia="Calibri" w:cs="Arial"/>
          <w:lang w:val="es-CR" w:eastAsia="es-CR"/>
        </w:rPr>
        <w:t>Tiene la palabra la diputada Morera Arrieta, Olga.</w:t>
      </w:r>
    </w:p>
    <w:p w14:paraId="3A6D40F3" w14:textId="77777777" w:rsidR="00CE1687" w:rsidRPr="00CE1687" w:rsidRDefault="00CE1687" w:rsidP="00CE1687">
      <w:pPr>
        <w:rPr>
          <w:rFonts w:cs="Arial"/>
          <w:lang w:val="es-CR" w:eastAsia="es-CR"/>
        </w:rPr>
      </w:pPr>
    </w:p>
    <w:p w14:paraId="0C616B8B" w14:textId="77777777" w:rsidR="00CE1687" w:rsidRPr="00CE1687" w:rsidRDefault="00CE1687" w:rsidP="00CE1687">
      <w:pPr>
        <w:rPr>
          <w:rFonts w:eastAsia="Calibri" w:cs="Arial"/>
          <w:b/>
          <w:bCs/>
          <w:lang w:val="es-CR" w:eastAsia="es-CR"/>
        </w:rPr>
      </w:pPr>
      <w:r w:rsidRPr="00CE1687">
        <w:rPr>
          <w:rFonts w:eastAsia="Calibri" w:cs="Arial"/>
          <w:b/>
          <w:bCs/>
          <w:lang w:val="es-CR" w:eastAsia="es-CR"/>
        </w:rPr>
        <w:t>Diputada Olga Morera Arrieta:</w:t>
      </w:r>
    </w:p>
    <w:p w14:paraId="10676EFE" w14:textId="77777777" w:rsidR="00CE1687" w:rsidRPr="00CE1687" w:rsidRDefault="00CE1687" w:rsidP="00CE1687">
      <w:pPr>
        <w:rPr>
          <w:rFonts w:eastAsia="Calibri" w:cs="Arial"/>
          <w:lang w:val="es-CR" w:eastAsia="es-CR"/>
        </w:rPr>
      </w:pPr>
    </w:p>
    <w:p w14:paraId="6B19C24A" w14:textId="77777777" w:rsidR="00CE1687" w:rsidRPr="00CE1687" w:rsidRDefault="00CE1687" w:rsidP="00CE1687">
      <w:pPr>
        <w:rPr>
          <w:rFonts w:eastAsia="Calibri" w:cs="Arial"/>
          <w:lang w:val="es-CR" w:eastAsia="es-CR"/>
        </w:rPr>
      </w:pPr>
      <w:r w:rsidRPr="00CE1687">
        <w:rPr>
          <w:rFonts w:eastAsia="Calibri" w:cs="Arial"/>
          <w:lang w:val="es-CR" w:eastAsia="es-CR"/>
        </w:rPr>
        <w:t>Gracias, señor presidente.</w:t>
      </w:r>
    </w:p>
    <w:p w14:paraId="563F7DAD" w14:textId="77777777" w:rsidR="00CE1687" w:rsidRPr="00CE1687" w:rsidRDefault="00CE1687" w:rsidP="00CE1687">
      <w:pPr>
        <w:rPr>
          <w:rFonts w:eastAsia="Calibri" w:cs="Arial"/>
          <w:lang w:val="es-CR" w:eastAsia="es-CR"/>
        </w:rPr>
      </w:pPr>
    </w:p>
    <w:p w14:paraId="5CC54C28" w14:textId="77777777" w:rsidR="00CE1687" w:rsidRPr="00CE1687" w:rsidRDefault="00CE1687" w:rsidP="00CE1687">
      <w:pPr>
        <w:rPr>
          <w:rFonts w:eastAsia="Calibri" w:cs="Arial"/>
          <w:lang w:val="es-CR" w:eastAsia="es-CR"/>
        </w:rPr>
      </w:pPr>
      <w:r w:rsidRPr="00CE1687">
        <w:rPr>
          <w:rFonts w:eastAsia="Calibri" w:cs="Arial"/>
          <w:lang w:val="es-CR" w:eastAsia="es-CR"/>
        </w:rPr>
        <w:t>Este proyecto es sumamente importante para todas las comunidades. Conocí la experiencia de Peñas Blancas, donde la Policía o lo que llamamos la Policía más local, esos policías que están en nuestras comunidades, que pasan muchas necesidades y muchas veces tienen poco equipamiento, poca infraestructura, faltos de capacitación. Y con este proyecto de ley se va a permitir que la misma comunidad se pueda organizar y avanzar hacia territorios seguros.</w:t>
      </w:r>
    </w:p>
    <w:p w14:paraId="18079378" w14:textId="77777777" w:rsidR="00CE1687" w:rsidRPr="00CE1687" w:rsidRDefault="00CE1687" w:rsidP="00CE1687">
      <w:pPr>
        <w:rPr>
          <w:rFonts w:cs="Arial"/>
          <w:lang w:val="es-CR" w:eastAsia="es-CR"/>
        </w:rPr>
      </w:pPr>
    </w:p>
    <w:p w14:paraId="75B11C83"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¿Qué costarricense o qué ciudadano no quiere tener un país seguro? Todos queremos tener una Costa Rica segura, una Costa Rica en la cual podamos transitar, poder salir en las noches a recreación, a los parques. Y hoy esas posibilidades, sobre todo en comunidades lejanas y en ciertas comunidades, se ha perdido. Las comunidades han externado ese temor y esa necesidad de tener mayor seguridad. </w:t>
      </w:r>
    </w:p>
    <w:p w14:paraId="269FB717" w14:textId="77777777" w:rsidR="00CE1687" w:rsidRPr="00CE1687" w:rsidRDefault="00CE1687" w:rsidP="00CE1687">
      <w:pPr>
        <w:rPr>
          <w:rFonts w:eastAsia="Calibri" w:cs="Arial"/>
          <w:lang w:val="es-CR" w:eastAsia="es-CR"/>
        </w:rPr>
      </w:pPr>
    </w:p>
    <w:p w14:paraId="583FBD9A"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Esperamos que con este proyecto de ley, al permitir donaciones, comunidades como Peñas Blancas, en el cual la comunidad sabemos que se organiza, las </w:t>
      </w:r>
      <w:r w:rsidRPr="00CE1687">
        <w:rPr>
          <w:rFonts w:eastAsia="Calibri" w:cs="Arial"/>
          <w:lang w:val="es-CR" w:eastAsia="es-CR"/>
        </w:rPr>
        <w:lastRenderedPageBreak/>
        <w:t xml:space="preserve">asociaciones de desarrollo, puedan tener una forma legal de dar donaciones y fortalecer toda nuestra Policía a nivel de las diferentes comunidades. Es un paso más en el avance hacia un país seguro, es un paso más en la democracia. </w:t>
      </w:r>
    </w:p>
    <w:p w14:paraId="2059AB64" w14:textId="77777777" w:rsidR="00CE1687" w:rsidRPr="00CE1687" w:rsidRDefault="00CE1687" w:rsidP="00CE1687">
      <w:pPr>
        <w:rPr>
          <w:rFonts w:eastAsia="Calibri" w:cs="Arial"/>
          <w:lang w:val="es-CR" w:eastAsia="es-CR"/>
        </w:rPr>
      </w:pPr>
    </w:p>
    <w:p w14:paraId="2B10EB21" w14:textId="77777777" w:rsidR="00CE1687" w:rsidRPr="00CE1687" w:rsidRDefault="00CE1687" w:rsidP="00CE1687">
      <w:pPr>
        <w:rPr>
          <w:rFonts w:eastAsia="Calibri" w:cs="Arial"/>
          <w:lang w:val="es-CR" w:eastAsia="es-CR"/>
        </w:rPr>
      </w:pPr>
      <w:r w:rsidRPr="00CE1687">
        <w:rPr>
          <w:rFonts w:eastAsia="Calibri" w:cs="Arial"/>
          <w:lang w:val="es-CR" w:eastAsia="es-CR"/>
        </w:rPr>
        <w:t>Quiero también agradecer al diputado Daniel Vargas por proponer este proyecto y que sigamos avanzando en seguridad país. La seguridad de todas las comunidades, zonas fronterizas, Los Chiles, Upala, Guatuso, son comunidades que la Policía tiene mucha necesidad. Y les hablo a esas comunidades de Alajuela, que las conozco y sé lo que pasan. Muchas veces no tienen ni un vehículo, ni una moto, cómo poder trasladarse y recorrer la comunidad.</w:t>
      </w:r>
    </w:p>
    <w:p w14:paraId="4319159F" w14:textId="77777777" w:rsidR="00CE1687" w:rsidRPr="00CE1687" w:rsidRDefault="00CE1687" w:rsidP="00CE1687">
      <w:pPr>
        <w:rPr>
          <w:rFonts w:eastAsia="Calibri" w:cs="Arial"/>
          <w:lang w:val="es-CR" w:eastAsia="es-CR"/>
        </w:rPr>
      </w:pPr>
    </w:p>
    <w:p w14:paraId="345F5D4A" w14:textId="77777777" w:rsidR="00CE1687" w:rsidRPr="00CE1687" w:rsidRDefault="00CE1687" w:rsidP="00CE1687">
      <w:pPr>
        <w:rPr>
          <w:rFonts w:eastAsia="Calibri" w:cs="Arial"/>
          <w:lang w:val="es-CR" w:eastAsia="es-CR"/>
        </w:rPr>
      </w:pPr>
      <w:r w:rsidRPr="00CE1687">
        <w:rPr>
          <w:rFonts w:eastAsia="Calibri" w:cs="Arial"/>
          <w:lang w:val="es-CR" w:eastAsia="es-CR"/>
        </w:rPr>
        <w:t>Este proyecto es un proyecto importante, sabemos que se va a operativizar y que se van a establecer los controles necesarios también para rendirle cuentas al país de cuáles son los recursos que se donan y eso es parte también de evitar la anticorrupción.</w:t>
      </w:r>
    </w:p>
    <w:p w14:paraId="498AA245" w14:textId="77777777" w:rsidR="00CE1687" w:rsidRPr="00CE1687" w:rsidRDefault="00CE1687" w:rsidP="00CE1687">
      <w:pPr>
        <w:rPr>
          <w:rFonts w:eastAsia="Calibri" w:cs="Arial"/>
          <w:lang w:val="es-CR" w:eastAsia="es-CR"/>
        </w:rPr>
      </w:pPr>
    </w:p>
    <w:p w14:paraId="6680085B" w14:textId="77777777" w:rsidR="00CE1687" w:rsidRPr="00CE1687" w:rsidRDefault="00CE1687" w:rsidP="00CE1687">
      <w:pPr>
        <w:rPr>
          <w:rFonts w:cs="Arial"/>
          <w:lang w:val="es-CR" w:eastAsia="es-CR"/>
        </w:rPr>
      </w:pPr>
      <w:r w:rsidRPr="00CE1687">
        <w:rPr>
          <w:rFonts w:eastAsia="Calibri" w:cs="Arial"/>
          <w:lang w:val="es-CR" w:eastAsia="es-CR"/>
        </w:rPr>
        <w:t>Los controles internos y rendir cuentas sobre cada recurso que ingresa al Estado y cómo se utiliza en una comunidad fortalece también nuestro país, ya que se evita la parte de la corrupción.</w:t>
      </w:r>
    </w:p>
    <w:p w14:paraId="58CD7C59" w14:textId="77777777" w:rsidR="00CE1687" w:rsidRPr="00CE1687" w:rsidRDefault="00CE1687" w:rsidP="00CE1687">
      <w:pPr>
        <w:rPr>
          <w:rFonts w:cs="Arial"/>
          <w:lang w:val="es-CR" w:eastAsia="es-CR"/>
        </w:rPr>
      </w:pPr>
    </w:p>
    <w:p w14:paraId="5E2854BF" w14:textId="77777777" w:rsidR="00CE1687" w:rsidRPr="00CE1687" w:rsidRDefault="00CE1687" w:rsidP="00CE1687">
      <w:pPr>
        <w:rPr>
          <w:rFonts w:eastAsia="Calibri" w:cs="Arial"/>
          <w:lang w:val="es-CR" w:eastAsia="es-CR"/>
        </w:rPr>
      </w:pPr>
      <w:r w:rsidRPr="00CE1687">
        <w:rPr>
          <w:rFonts w:eastAsia="Calibri" w:cs="Arial"/>
          <w:lang w:val="es-CR" w:eastAsia="es-CR"/>
        </w:rPr>
        <w:t>Debemos de evitar también la anticorrupción y el control interno, la rendición de cuentas es parte de este proceso.</w:t>
      </w:r>
    </w:p>
    <w:p w14:paraId="4C480B3D" w14:textId="77777777" w:rsidR="00CE1687" w:rsidRPr="00CE1687" w:rsidRDefault="00CE1687" w:rsidP="00CE1687">
      <w:pPr>
        <w:rPr>
          <w:rFonts w:eastAsia="Calibri" w:cs="Arial"/>
          <w:lang w:val="es-CR" w:eastAsia="es-CR"/>
        </w:rPr>
      </w:pPr>
    </w:p>
    <w:p w14:paraId="02E3F390" w14:textId="77777777" w:rsidR="00CE1687" w:rsidRPr="00CE1687" w:rsidRDefault="00CE1687" w:rsidP="00CE1687">
      <w:pPr>
        <w:rPr>
          <w:rFonts w:eastAsia="Calibri" w:cs="Arial"/>
          <w:lang w:val="es-CR" w:eastAsia="es-CR"/>
        </w:rPr>
      </w:pPr>
      <w:r w:rsidRPr="00CE1687">
        <w:rPr>
          <w:rFonts w:eastAsia="Calibri" w:cs="Arial"/>
          <w:lang w:val="es-CR" w:eastAsia="es-CR"/>
        </w:rPr>
        <w:t>De parte de Nueva República estaremos dando nuestro voto positivo y diciéndole a Costa Rica, estamos avanzando en lograr un país más seguro. Nueva República cree en las comunidades, cree en nuestra fuerza policial y seguimos trabajando por ustedes, por ciudadanos que tengan un país mucho más seguro y una mejor democracia.</w:t>
      </w:r>
    </w:p>
    <w:p w14:paraId="7E038AF7" w14:textId="77777777" w:rsidR="00CE1687" w:rsidRPr="00CE1687" w:rsidRDefault="00CE1687" w:rsidP="00CE1687">
      <w:pPr>
        <w:rPr>
          <w:rFonts w:cs="Arial"/>
          <w:lang w:val="es-CR" w:eastAsia="es-CR"/>
        </w:rPr>
      </w:pPr>
    </w:p>
    <w:p w14:paraId="68F713A7" w14:textId="77777777" w:rsidR="00CE1687" w:rsidRPr="00CE1687" w:rsidRDefault="00CE1687" w:rsidP="00CE1687">
      <w:pPr>
        <w:rPr>
          <w:rFonts w:eastAsia="Calibri" w:cs="Arial"/>
          <w:lang w:val="es-CR" w:eastAsia="es-CR"/>
        </w:rPr>
      </w:pPr>
      <w:r w:rsidRPr="00CE1687">
        <w:rPr>
          <w:rFonts w:eastAsia="Calibri" w:cs="Arial"/>
          <w:lang w:val="es-CR" w:eastAsia="es-CR"/>
        </w:rPr>
        <w:t>Gracias, señor presidente.</w:t>
      </w:r>
    </w:p>
    <w:p w14:paraId="69B9CA0D" w14:textId="77777777" w:rsidR="00CE1687" w:rsidRPr="00CE1687" w:rsidRDefault="00CE1687" w:rsidP="00CE1687">
      <w:pPr>
        <w:rPr>
          <w:rFonts w:eastAsia="Calibri" w:cs="Arial"/>
          <w:lang w:val="es-CR" w:eastAsia="es-CR"/>
        </w:rPr>
      </w:pPr>
    </w:p>
    <w:p w14:paraId="17895381" w14:textId="77777777" w:rsidR="00CE1687" w:rsidRPr="00CE1687" w:rsidRDefault="00CE1687" w:rsidP="00CE1687">
      <w:pPr>
        <w:spacing w:line="240" w:lineRule="atLeast"/>
        <w:contextualSpacing/>
        <w:mirrorIndents/>
        <w:rPr>
          <w:rFonts w:cs="Arial"/>
          <w:b/>
          <w:bCs/>
          <w:lang w:val="es-CR" w:eastAsia="es-CR"/>
        </w:rPr>
      </w:pPr>
      <w:r w:rsidRPr="00CE1687">
        <w:rPr>
          <w:rFonts w:cs="Arial"/>
          <w:b/>
          <w:bCs/>
          <w:lang w:val="es-CR" w:eastAsia="es-CR"/>
        </w:rPr>
        <w:t>Presidente Rodrigo Arias Sánchez:</w:t>
      </w:r>
    </w:p>
    <w:p w14:paraId="0A553C3B" w14:textId="77777777" w:rsidR="00CE1687" w:rsidRPr="00CE1687" w:rsidRDefault="00CE1687" w:rsidP="00CE1687">
      <w:pPr>
        <w:rPr>
          <w:rFonts w:eastAsia="Calibri" w:cs="Arial"/>
          <w:lang w:val="es-CR" w:eastAsia="es-CR"/>
        </w:rPr>
      </w:pPr>
    </w:p>
    <w:p w14:paraId="02F4580A" w14:textId="77777777" w:rsidR="00CE1687" w:rsidRPr="00CE1687" w:rsidRDefault="00CE1687" w:rsidP="00CE1687">
      <w:pPr>
        <w:rPr>
          <w:rFonts w:eastAsia="Calibri" w:cs="Arial"/>
          <w:lang w:val="es-CR" w:eastAsia="es-CR"/>
        </w:rPr>
      </w:pPr>
      <w:r w:rsidRPr="00CE1687">
        <w:rPr>
          <w:rFonts w:eastAsia="Calibri" w:cs="Arial"/>
          <w:lang w:val="es-CR" w:eastAsia="es-CR"/>
        </w:rPr>
        <w:t>Tiene la palabra el diputado Jiménez Siles, Gilberth.</w:t>
      </w:r>
    </w:p>
    <w:p w14:paraId="72E21860" w14:textId="77777777" w:rsidR="00CE1687" w:rsidRPr="00CE1687" w:rsidRDefault="00CE1687" w:rsidP="00CE1687">
      <w:pPr>
        <w:rPr>
          <w:rFonts w:eastAsia="Calibri" w:cs="Arial"/>
          <w:lang w:val="es-CR" w:eastAsia="es-CR"/>
        </w:rPr>
      </w:pPr>
    </w:p>
    <w:p w14:paraId="66CE032D" w14:textId="77777777" w:rsidR="00CE1687" w:rsidRPr="00CE1687" w:rsidRDefault="00CE1687" w:rsidP="00CE1687">
      <w:pPr>
        <w:rPr>
          <w:rFonts w:eastAsia="Calibri" w:cs="Arial"/>
          <w:b/>
          <w:bCs/>
          <w:lang w:val="es-CR" w:eastAsia="es-CR"/>
        </w:rPr>
      </w:pPr>
      <w:r w:rsidRPr="00CE1687">
        <w:rPr>
          <w:rFonts w:eastAsia="Calibri" w:cs="Arial"/>
          <w:b/>
          <w:bCs/>
          <w:lang w:val="es-CR" w:eastAsia="es-CR"/>
        </w:rPr>
        <w:t>Diputado Gilberth Adolfo Jiménez Siles:</w:t>
      </w:r>
    </w:p>
    <w:p w14:paraId="085CC046" w14:textId="77777777" w:rsidR="00CE1687" w:rsidRPr="00CE1687" w:rsidRDefault="00CE1687" w:rsidP="00CE1687">
      <w:pPr>
        <w:rPr>
          <w:rFonts w:eastAsia="Calibri" w:cs="Arial"/>
          <w:lang w:val="es-CR" w:eastAsia="es-CR"/>
        </w:rPr>
      </w:pPr>
    </w:p>
    <w:p w14:paraId="6948F89F" w14:textId="77777777" w:rsidR="00CE1687" w:rsidRPr="00CE1687" w:rsidRDefault="00CE1687" w:rsidP="00CE1687">
      <w:pPr>
        <w:rPr>
          <w:rFonts w:eastAsia="Calibri" w:cs="Arial"/>
          <w:lang w:val="es-CR" w:eastAsia="es-CR"/>
        </w:rPr>
      </w:pPr>
      <w:r w:rsidRPr="00CE1687">
        <w:rPr>
          <w:rFonts w:eastAsia="Calibri" w:cs="Arial"/>
          <w:lang w:val="es-CR" w:eastAsia="es-CR"/>
        </w:rPr>
        <w:t>Muchas gracias, señor presidente, señores diputados, diputadas y ciudadanos que nos siguen en las diferentes plataformas y las redes sociales.</w:t>
      </w:r>
    </w:p>
    <w:p w14:paraId="2F76D8A2" w14:textId="77777777" w:rsidR="00CE1687" w:rsidRPr="00CE1687" w:rsidRDefault="00CE1687" w:rsidP="00CE1687">
      <w:pPr>
        <w:rPr>
          <w:rFonts w:cs="Arial"/>
          <w:lang w:val="es-CR" w:eastAsia="es-CR"/>
        </w:rPr>
      </w:pPr>
    </w:p>
    <w:p w14:paraId="7D6195C4" w14:textId="77777777" w:rsidR="00CE1687" w:rsidRPr="00CE1687" w:rsidRDefault="00CE1687" w:rsidP="00CE1687">
      <w:pPr>
        <w:rPr>
          <w:rFonts w:eastAsia="Calibri" w:cs="Arial"/>
          <w:lang w:val="es-CR" w:eastAsia="es-CR"/>
        </w:rPr>
      </w:pPr>
      <w:r w:rsidRPr="00CE1687">
        <w:rPr>
          <w:rFonts w:eastAsia="Calibri" w:cs="Arial"/>
          <w:lang w:val="es-CR" w:eastAsia="es-CR"/>
        </w:rPr>
        <w:t>Efectivamente, en su momento cuando el compañero Daniel nos hizo la presentación y exposición de motivos de este proyecto, no dudamos en firmarlo y ser también proponentes en conjunto con él y otros compañeros, don José Joaquín, doña Carolina de esta fracción de Liberación Nacional, apoyamos estas iniciativas.</w:t>
      </w:r>
    </w:p>
    <w:p w14:paraId="23BB7505" w14:textId="77777777" w:rsidR="00CE1687" w:rsidRPr="00CE1687" w:rsidRDefault="00CE1687" w:rsidP="00CE1687">
      <w:pPr>
        <w:rPr>
          <w:rFonts w:eastAsia="Calibri" w:cs="Arial"/>
          <w:lang w:val="es-CR" w:eastAsia="es-CR"/>
        </w:rPr>
      </w:pPr>
    </w:p>
    <w:p w14:paraId="6984FB2F" w14:textId="77777777" w:rsidR="00CE1687" w:rsidRPr="00CE1687" w:rsidRDefault="00CE1687" w:rsidP="00CE1687">
      <w:pPr>
        <w:rPr>
          <w:rFonts w:eastAsia="Calibri" w:cs="Arial"/>
          <w:lang w:val="es-CR" w:eastAsia="es-CR"/>
        </w:rPr>
      </w:pPr>
      <w:r w:rsidRPr="00CE1687">
        <w:rPr>
          <w:rFonts w:eastAsia="Calibri" w:cs="Arial"/>
          <w:lang w:val="es-CR" w:eastAsia="es-CR"/>
        </w:rPr>
        <w:lastRenderedPageBreak/>
        <w:t>Y es que son iniciativas que no solamente vienen a ayudar a buscar cómo oficializar por una parte las acciones que ciertamente se cometen o se están dando, donde tenemos algunas instancias que vienen a donar, pero por el proceso burocrático muchas veces de llevar a cabo todo un procedimiento de convenio, en donde los convenios pasan de una oficina a otra oficina o un departamento a otro departamento.</w:t>
      </w:r>
    </w:p>
    <w:p w14:paraId="2DA52705" w14:textId="77777777" w:rsidR="00CE1687" w:rsidRPr="00CE1687" w:rsidRDefault="00CE1687" w:rsidP="00CE1687">
      <w:pPr>
        <w:rPr>
          <w:rFonts w:eastAsia="Calibri" w:cs="Arial"/>
          <w:lang w:val="es-CR" w:eastAsia="es-CR"/>
        </w:rPr>
      </w:pPr>
    </w:p>
    <w:p w14:paraId="33D6C8B4" w14:textId="77777777" w:rsidR="00CE1687" w:rsidRPr="00CE1687" w:rsidRDefault="00CE1687" w:rsidP="00CE1687">
      <w:pPr>
        <w:rPr>
          <w:rFonts w:eastAsia="Calibri" w:cs="Arial"/>
          <w:lang w:val="es-CR" w:eastAsia="es-CR"/>
        </w:rPr>
      </w:pPr>
      <w:r w:rsidRPr="00CE1687">
        <w:rPr>
          <w:rFonts w:eastAsia="Calibri" w:cs="Arial"/>
          <w:lang w:val="es-CR" w:eastAsia="es-CR"/>
        </w:rPr>
        <w:t>Y al final, talvez, la donación y la urgencia y la necesidad de atender no se había cumplido, desde una donación de una batería, una donación de un repuesto determinado para una radiopatrulla, o una reparación de un fluorescente, un bombillo; cosas talvez que se vean muy simples, muy sencillas, pero que vienen a coadyuvar a la eficacia, a la eficiencia y por supuesto al servicio de la seguridad pública que se debe llevar a cabo con la colaboración de todos los actores.</w:t>
      </w:r>
    </w:p>
    <w:p w14:paraId="51DE6BB8" w14:textId="77777777" w:rsidR="00CE1687" w:rsidRPr="00CE1687" w:rsidRDefault="00CE1687" w:rsidP="00CE1687">
      <w:pPr>
        <w:rPr>
          <w:rFonts w:eastAsia="Calibri" w:cs="Arial"/>
          <w:lang w:val="es-CR" w:eastAsia="es-CR"/>
        </w:rPr>
      </w:pPr>
    </w:p>
    <w:p w14:paraId="5CD752E0" w14:textId="77777777" w:rsidR="00CE1687" w:rsidRPr="00CE1687" w:rsidRDefault="00CE1687" w:rsidP="00CE1687">
      <w:pPr>
        <w:rPr>
          <w:rFonts w:eastAsia="Calibri" w:cs="Arial"/>
          <w:lang w:val="es-CR" w:eastAsia="es-CR"/>
        </w:rPr>
      </w:pPr>
      <w:r w:rsidRPr="00CE1687">
        <w:rPr>
          <w:rFonts w:eastAsia="Calibri" w:cs="Arial"/>
          <w:lang w:val="es-CR" w:eastAsia="es-CR"/>
        </w:rPr>
        <w:t>Y es que hemos dicho colaboración de todos los actores, pero muchas veces esos actores no tienen los mecanismos y los instrumentos para poder llevar a cabo esa donación.</w:t>
      </w:r>
    </w:p>
    <w:p w14:paraId="0CEC5010" w14:textId="77777777" w:rsidR="00486664" w:rsidRPr="00486664" w:rsidRDefault="00486664" w:rsidP="00486664">
      <w:pPr>
        <w:contextualSpacing/>
        <w:rPr>
          <w:rFonts w:eastAsia="Calibri" w:cs="Arial"/>
          <w:kern w:val="2"/>
          <w:lang w:val="es-CR" w:eastAsia="en-US"/>
          <w14:ligatures w14:val="standardContextual"/>
        </w:rPr>
      </w:pPr>
    </w:p>
    <w:p w14:paraId="60C840BD"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Entonces, esta reforma a este artículo 6 bis, que permite realmente esa donación de bienes y servicios por parte de instituciones públicas, privadas, tanto nacionales como internacionales, así como también facilitar que se den las condiciones necesarias para capacitación. </w:t>
      </w:r>
    </w:p>
    <w:p w14:paraId="7D688512" w14:textId="77777777" w:rsidR="00486664" w:rsidRPr="00486664" w:rsidRDefault="00486664" w:rsidP="00486664">
      <w:pPr>
        <w:contextualSpacing/>
        <w:rPr>
          <w:rFonts w:eastAsia="Calibri" w:cs="Arial"/>
          <w:kern w:val="2"/>
          <w:lang w:val="es-CR" w:eastAsia="en-US"/>
          <w14:ligatures w14:val="standardContextual"/>
        </w:rPr>
      </w:pPr>
    </w:p>
    <w:p w14:paraId="2DC611C1"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Muchas veces tenemos personas que desean capacitar a los funcionarios en diferentes temas, porque son especialistas y profesionales en esos campos, pero lamentablemente por no tener este mecanismo de una resolución, sí, razonada, simple, sencilla, fácil, que venga a dar realmente un manejo adecuado y simple ese compromiso.</w:t>
      </w:r>
    </w:p>
    <w:p w14:paraId="22A3E9AA" w14:textId="77777777" w:rsidR="00486664" w:rsidRPr="00486664" w:rsidRDefault="00486664" w:rsidP="00486664">
      <w:pPr>
        <w:contextualSpacing/>
        <w:rPr>
          <w:rFonts w:eastAsia="Calibri" w:cs="Arial"/>
          <w:kern w:val="2"/>
          <w:lang w:val="es-CR" w:eastAsia="en-US"/>
          <w14:ligatures w14:val="standardContextual"/>
        </w:rPr>
      </w:pPr>
    </w:p>
    <w:p w14:paraId="0547DC5A"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bueno, yo creo que aquí es importante, como lo acaban algunos compañeros y compañeras, de lograr que esas acciones estén bien motivadas. Y aquí hago un énfasis importante, porque es donde requiere realmente un mayor esfuerzo y talvez sí, capacitar a nuestros funcionarios, capacitar a nuestros equipos, capacitar al personal propiamente de Seguridad Pública para que siempre estas </w:t>
      </w:r>
      <w:r w:rsidRPr="00486664">
        <w:rPr>
          <w:rFonts w:eastAsia="Calibri" w:cs="Arial"/>
          <w:kern w:val="2"/>
          <w:sz w:val="20"/>
          <w:szCs w:val="20"/>
          <w:lang w:val="es-CR" w:eastAsia="en-US"/>
          <w14:ligatures w14:val="standardContextual"/>
        </w:rPr>
        <w:t xml:space="preserve">(ininteligible) </w:t>
      </w:r>
      <w:r w:rsidRPr="00486664">
        <w:rPr>
          <w:rFonts w:eastAsia="Calibri" w:cs="Arial"/>
          <w:kern w:val="2"/>
          <w:lang w:val="es-CR" w:eastAsia="en-US"/>
          <w14:ligatures w14:val="standardContextual"/>
        </w:rPr>
        <w:t xml:space="preserve">motivadas, porque lamentablemente muchas veces no se llevan a cabo estas coordinaciones y no se tienen esos mecanismos bien fundamentados. </w:t>
      </w:r>
    </w:p>
    <w:p w14:paraId="30DD2803" w14:textId="77777777" w:rsidR="00486664" w:rsidRPr="00486664" w:rsidRDefault="00486664" w:rsidP="00486664">
      <w:pPr>
        <w:contextualSpacing/>
        <w:rPr>
          <w:rFonts w:eastAsia="Calibri" w:cs="Arial"/>
          <w:kern w:val="2"/>
          <w:lang w:val="es-CR" w:eastAsia="en-US"/>
          <w14:ligatures w14:val="standardContextual"/>
        </w:rPr>
      </w:pPr>
    </w:p>
    <w:p w14:paraId="2F54C139"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Entonces, es importante que la motivación en la hora de dar una donación esté bien razonada, de tal manera que nunca exista peligro ni mucho menos se vea afectado el interés público, sino más bien sea totalmente beneficiado y que quede claro la transparencia con la cual se está llevando a cabo la ejecución de este mecanismo o este procedimiento.</w:t>
      </w:r>
    </w:p>
    <w:p w14:paraId="61858225" w14:textId="77777777" w:rsidR="00486664" w:rsidRPr="00486664" w:rsidRDefault="00486664" w:rsidP="00486664">
      <w:pPr>
        <w:contextualSpacing/>
        <w:rPr>
          <w:rFonts w:eastAsia="Calibri" w:cs="Arial"/>
          <w:kern w:val="2"/>
          <w:lang w:val="es-CR" w:eastAsia="en-US"/>
          <w14:ligatures w14:val="standardContextual"/>
        </w:rPr>
      </w:pPr>
    </w:p>
    <w:p w14:paraId="59DEA87F"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Porque eso es lo que busca esta instancia o este este proyecto para que esas donaciones y esa colaboración que es muy necesaria, sabiendo que los recursos que tiene la seguridad pública y que requiere la seguridad pública realmente son </w:t>
      </w:r>
      <w:r w:rsidRPr="00486664">
        <w:rPr>
          <w:rFonts w:eastAsia="Calibri" w:cs="Arial"/>
          <w:kern w:val="2"/>
          <w:lang w:val="es-CR" w:eastAsia="en-US"/>
          <w14:ligatures w14:val="standardContextual"/>
        </w:rPr>
        <w:lastRenderedPageBreak/>
        <w:t xml:space="preserve">incansables, no existirían, digamos, o no existen los recursos que el Estado pueda dar para poder atender todas las necesidades, y a veces cosas muy sencillas y muy simples, ¿verdad?, o muy específicas lamentablemente quedan a la intemperie y no pueden solucionarse. </w:t>
      </w:r>
    </w:p>
    <w:p w14:paraId="4DF2EEEC" w14:textId="77777777" w:rsidR="00486664" w:rsidRPr="00486664" w:rsidRDefault="00486664" w:rsidP="00486664">
      <w:pPr>
        <w:contextualSpacing/>
        <w:rPr>
          <w:rFonts w:eastAsia="Calibri" w:cs="Arial"/>
          <w:kern w:val="2"/>
          <w:lang w:val="es-CR" w:eastAsia="en-US"/>
          <w14:ligatures w14:val="standardContextual"/>
        </w:rPr>
      </w:pPr>
    </w:p>
    <w:p w14:paraId="7BC4A4F4"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Entonces, yo creo que aquí hay una forma muy clara para que esa gestión o esa donación, que es totalmente gratuita y que viene a dar un gran beneficio para el país, pues pueda darse. </w:t>
      </w:r>
    </w:p>
    <w:p w14:paraId="41F920F2" w14:textId="77777777" w:rsidR="00486664" w:rsidRPr="00486664" w:rsidRDefault="00486664" w:rsidP="00486664">
      <w:pPr>
        <w:contextualSpacing/>
        <w:rPr>
          <w:rFonts w:eastAsia="Calibri" w:cs="Arial"/>
          <w:kern w:val="2"/>
          <w:lang w:val="es-CR" w:eastAsia="en-US"/>
          <w14:ligatures w14:val="standardContextual"/>
        </w:rPr>
      </w:pPr>
    </w:p>
    <w:p w14:paraId="0D71CAF2"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bueno, consideraciones importantes con una acción constructiva y crítica también que lo ha señalado doña Olga también y yo comparto sus palabras en el sentido de que se deben buscar mecanismos, procedimientos, para buscar realmente esa transparencia ¿verdad?, que se promueva de la mejor manera y que existan controles en la recepción, ¿verdad?, en la recepción tanto de las donaciones como de los servicios, y que esto esté bien regulado, bien establecido y que ojalá bien vigilado en su momento por las instancias competentes que de vez en cuando, pues las auditorías internas de cada instancia, pues realicen esos análisis, esa verificación y que evite riesgos posibles, ¿verdad?, en las operaciones o manejo de información, no sé confidencial o alguna índole o de algún tipo, que son aspectos importantes y que deben definitivamente corregirse si es que se dan . </w:t>
      </w:r>
    </w:p>
    <w:p w14:paraId="61835006" w14:textId="77777777" w:rsidR="00486664" w:rsidRPr="00486664" w:rsidRDefault="00486664" w:rsidP="00486664">
      <w:pPr>
        <w:contextualSpacing/>
        <w:rPr>
          <w:rFonts w:eastAsia="Calibri" w:cs="Arial"/>
          <w:kern w:val="2"/>
          <w:lang w:val="es-CR" w:eastAsia="en-US"/>
          <w14:ligatures w14:val="standardContextual"/>
        </w:rPr>
      </w:pPr>
    </w:p>
    <w:p w14:paraId="05A1D32B"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Y, por otro lado, eliminar cualquier riesgo de infiltración o situaciones que puedan atentar contra este tipo de cosas, de tal manera que no tengamos aquí más bien una situación de delitos o algún conflicto de antecedentes relativos.</w:t>
      </w:r>
    </w:p>
    <w:p w14:paraId="2C2EDC0F" w14:textId="77777777" w:rsidR="00486664" w:rsidRPr="00486664" w:rsidRDefault="00486664" w:rsidP="00486664">
      <w:pPr>
        <w:contextualSpacing/>
        <w:rPr>
          <w:rFonts w:eastAsia="Calibri" w:cs="Arial"/>
          <w:kern w:val="2"/>
          <w:lang w:val="es-CR" w:eastAsia="en-US"/>
          <w14:ligatures w14:val="standardContextual"/>
        </w:rPr>
      </w:pPr>
    </w:p>
    <w:p w14:paraId="1CBCF136"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Pero, bueno, yo creo que son acciones necesarias en esta fiscalización que se debe dar, que las donaciones y de tanto los servicios como de los bienes, ¿verdad?, queden bien resguardados, bien protegidos, que no exista ningún tipo de acción que lleve a dudar ni mucho menos a que se cometan acciones irregulares.</w:t>
      </w:r>
    </w:p>
    <w:p w14:paraId="177E5C37" w14:textId="77777777" w:rsidR="00486664" w:rsidRPr="00486664" w:rsidRDefault="00486664" w:rsidP="00486664">
      <w:pPr>
        <w:contextualSpacing/>
        <w:rPr>
          <w:rFonts w:eastAsia="Calibri" w:cs="Arial"/>
          <w:kern w:val="2"/>
          <w:lang w:val="es-CR" w:eastAsia="en-US"/>
          <w14:ligatures w14:val="standardContextual"/>
        </w:rPr>
      </w:pPr>
    </w:p>
    <w:p w14:paraId="65A47B47"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esto lo hago en todo sentido, porque el espíritu de legisladores es facilitar, ¿verdad?, que se den acciones en esa materia y no en otra índole, como lo han mencionado algunos compañeros y compañeras, que se vayan a cometer algún tipo de acción irregular y que más bien en lugar de estar haciendo bien, logremos crear un mal. </w:t>
      </w:r>
    </w:p>
    <w:p w14:paraId="721A2FB4" w14:textId="77777777" w:rsidR="00486664" w:rsidRPr="00486664" w:rsidRDefault="00486664" w:rsidP="00486664">
      <w:pPr>
        <w:contextualSpacing/>
        <w:rPr>
          <w:rFonts w:eastAsia="Calibri" w:cs="Arial"/>
          <w:kern w:val="2"/>
          <w:lang w:val="es-CR" w:eastAsia="en-US"/>
          <w14:ligatures w14:val="standardContextual"/>
        </w:rPr>
      </w:pPr>
    </w:p>
    <w:p w14:paraId="71A4EF38"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aquí no es brincarse procedimientos ni mucho menos, sino buscar, dar un mecanismo, un mecanismo muy flexible, un mecanismo muy razonable, pero como lo señalaba anteriormente, con los argumentos necesarios para que estén bien fundamentadas cada una de esas acciones para que cuando se dé los argumentos, pues quede claramente implicado el interés público que se está dando y no exista ningún acto irregular. </w:t>
      </w:r>
    </w:p>
    <w:p w14:paraId="5F7A27A9" w14:textId="77777777" w:rsidR="00486664" w:rsidRPr="00486664" w:rsidRDefault="00486664" w:rsidP="00486664">
      <w:pPr>
        <w:contextualSpacing/>
        <w:rPr>
          <w:rFonts w:eastAsia="Calibri" w:cs="Arial"/>
          <w:kern w:val="2"/>
          <w:lang w:val="es-CR" w:eastAsia="en-US"/>
          <w14:ligatures w14:val="standardContextual"/>
        </w:rPr>
      </w:pPr>
    </w:p>
    <w:p w14:paraId="6C506305"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por ello, pues, yo creo que es muy importante que implementemos estos mecanismos porque además de ello, ¿verdad?, si no lo hacemos, estaríamos pues </w:t>
      </w:r>
      <w:r w:rsidRPr="00486664">
        <w:rPr>
          <w:rFonts w:eastAsia="Calibri" w:cs="Arial"/>
          <w:kern w:val="2"/>
          <w:lang w:val="es-CR" w:eastAsia="en-US"/>
          <w14:ligatures w14:val="standardContextual"/>
        </w:rPr>
        <w:lastRenderedPageBreak/>
        <w:t>causando un daño muy fuerte al servicio público de la seguridad que hoy tenemos en nuestro país.</w:t>
      </w:r>
    </w:p>
    <w:p w14:paraId="62F3B4D8" w14:textId="77777777" w:rsidR="00486664" w:rsidRPr="00486664" w:rsidRDefault="00486664" w:rsidP="00486664">
      <w:pPr>
        <w:contextualSpacing/>
        <w:rPr>
          <w:rFonts w:eastAsia="Calibri" w:cs="Arial"/>
          <w:kern w:val="2"/>
          <w:lang w:val="es-CR" w:eastAsia="en-US"/>
          <w14:ligatures w14:val="standardContextual"/>
        </w:rPr>
      </w:pPr>
    </w:p>
    <w:p w14:paraId="3A6DB064"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Y conscientes de que tanto las instalaciones de seguridad pública con una serie de órdenes ya sanitarias que realmente es caótico y triste ver cómo operan, por qué no recibir pinturas, por qué no recibir ayuda, por qué no recibir mano de obra, por qué no recibir gente especializada que quiere cooperar y hasta de poner una lámina de zinc si es el caso y cosas así por el estilo.</w:t>
      </w:r>
    </w:p>
    <w:p w14:paraId="1D14B1B7" w14:textId="77777777" w:rsidR="00486664" w:rsidRPr="00486664" w:rsidRDefault="00486664" w:rsidP="00486664">
      <w:pPr>
        <w:contextualSpacing/>
        <w:rPr>
          <w:rFonts w:eastAsia="Calibri" w:cs="Arial"/>
          <w:kern w:val="2"/>
          <w:lang w:val="es-CR" w:eastAsia="en-US"/>
          <w14:ligatures w14:val="standardContextual"/>
        </w:rPr>
      </w:pPr>
    </w:p>
    <w:p w14:paraId="3DF27499"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Entonces, yo creo que hay una gran oportunidad en esta acción y en este proyecto, así como también las posibilidades de recibir esa especialización o esos servicios, principalmente en capacitación para todo el personal de seguridad.</w:t>
      </w:r>
    </w:p>
    <w:p w14:paraId="196FF77D" w14:textId="77777777" w:rsidR="00486664" w:rsidRPr="00486664" w:rsidRDefault="00486664" w:rsidP="00486664">
      <w:pPr>
        <w:contextualSpacing/>
        <w:rPr>
          <w:rFonts w:eastAsia="Calibri" w:cs="Arial"/>
          <w:kern w:val="2"/>
          <w:lang w:val="es-CR" w:eastAsia="en-US"/>
          <w14:ligatures w14:val="standardContextual"/>
        </w:rPr>
      </w:pPr>
    </w:p>
    <w:p w14:paraId="77762B15"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bueno, yo con esto pues hago este llamado vehemente para que aprobemos este proyecto y, por supuesto, agradecidos con los compañeros y compañeras que firmamos este proyecto y que hoy, gracias al esfuerzo y al trabajo de todos, se logra consolidar para dársele este primer debate en este proceso y pronto convertirlo en ley, y dar esos mecanismos y esas herramientas a la seguridad pública. </w:t>
      </w:r>
    </w:p>
    <w:p w14:paraId="0B5FB912" w14:textId="77777777" w:rsidR="00486664" w:rsidRPr="00486664" w:rsidRDefault="00486664" w:rsidP="00486664">
      <w:pPr>
        <w:contextualSpacing/>
        <w:rPr>
          <w:rFonts w:eastAsia="Calibri" w:cs="Arial"/>
          <w:kern w:val="2"/>
          <w:lang w:val="es-CR" w:eastAsia="en-US"/>
          <w14:ligatures w14:val="standardContextual"/>
        </w:rPr>
      </w:pPr>
    </w:p>
    <w:p w14:paraId="724BA581"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Muchas gracias, señor presidente.</w:t>
      </w:r>
    </w:p>
    <w:p w14:paraId="5B192805" w14:textId="77777777" w:rsidR="00486664" w:rsidRPr="00486664" w:rsidRDefault="00486664" w:rsidP="00486664">
      <w:pPr>
        <w:contextualSpacing/>
        <w:rPr>
          <w:rFonts w:eastAsia="Calibri" w:cs="Arial"/>
          <w:kern w:val="2"/>
          <w:lang w:val="es-CR" w:eastAsia="en-US"/>
          <w14:ligatures w14:val="standardContextual"/>
        </w:rPr>
      </w:pPr>
    </w:p>
    <w:p w14:paraId="6F211FDB"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Y me reservo el tiempo.</w:t>
      </w:r>
    </w:p>
    <w:p w14:paraId="64CFFECE" w14:textId="77777777" w:rsidR="00486664" w:rsidRPr="00486664" w:rsidRDefault="00486664" w:rsidP="00486664">
      <w:pPr>
        <w:contextualSpacing/>
        <w:rPr>
          <w:rFonts w:eastAsia="Calibri" w:cs="Arial"/>
          <w:kern w:val="2"/>
          <w:lang w:val="es-CR" w:eastAsia="en-US"/>
          <w14:ligatures w14:val="standardContextual"/>
        </w:rPr>
      </w:pPr>
    </w:p>
    <w:p w14:paraId="1A6F148E" w14:textId="77777777" w:rsidR="00486664" w:rsidRPr="00486664" w:rsidRDefault="00486664" w:rsidP="00486664">
      <w:pPr>
        <w:contextualSpacing/>
        <w:rPr>
          <w:rFonts w:eastAsia="Calibri" w:cs="Arial"/>
          <w:b/>
          <w:bCs/>
          <w:kern w:val="2"/>
          <w:lang w:val="es-CR" w:eastAsia="en-US"/>
          <w14:ligatures w14:val="standardContextual"/>
        </w:rPr>
      </w:pPr>
      <w:r w:rsidRPr="00486664">
        <w:rPr>
          <w:rFonts w:eastAsia="Calibri" w:cs="Arial"/>
          <w:b/>
          <w:bCs/>
          <w:kern w:val="2"/>
          <w:lang w:val="es-CR" w:eastAsia="en-US"/>
          <w14:ligatures w14:val="standardContextual"/>
        </w:rPr>
        <w:t>Presidente Rodrigo Arias Sánchez:</w:t>
      </w:r>
    </w:p>
    <w:p w14:paraId="32745EC2" w14:textId="77777777" w:rsidR="00486664" w:rsidRPr="00486664" w:rsidRDefault="00486664" w:rsidP="00486664">
      <w:pPr>
        <w:contextualSpacing/>
        <w:rPr>
          <w:rFonts w:eastAsia="Calibri" w:cs="Arial"/>
          <w:kern w:val="2"/>
          <w:lang w:val="es-CR" w:eastAsia="en-US"/>
          <w14:ligatures w14:val="standardContextual"/>
        </w:rPr>
      </w:pPr>
    </w:p>
    <w:p w14:paraId="356403C8"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Tiene la palabra el diputado Mendoza, Luis Fernando.</w:t>
      </w:r>
    </w:p>
    <w:p w14:paraId="58F1D830" w14:textId="77777777" w:rsidR="00486664" w:rsidRPr="00486664" w:rsidRDefault="00486664" w:rsidP="00486664">
      <w:pPr>
        <w:contextualSpacing/>
        <w:rPr>
          <w:rFonts w:eastAsia="Calibri" w:cs="Arial"/>
          <w:kern w:val="2"/>
          <w:lang w:val="es-CR" w:eastAsia="en-US"/>
          <w14:ligatures w14:val="standardContextual"/>
        </w:rPr>
      </w:pPr>
    </w:p>
    <w:p w14:paraId="50FF7CAF" w14:textId="77777777" w:rsidR="00486664" w:rsidRPr="00486664" w:rsidRDefault="00486664" w:rsidP="00486664">
      <w:pPr>
        <w:spacing w:after="160"/>
        <w:contextualSpacing/>
        <w:rPr>
          <w:rFonts w:eastAsia="Calibri" w:cs="Arial"/>
          <w:b/>
          <w:bCs/>
          <w:kern w:val="2"/>
          <w:lang w:val="es-CR" w:eastAsia="en-US"/>
          <w14:ligatures w14:val="standardContextual"/>
        </w:rPr>
      </w:pPr>
      <w:r w:rsidRPr="00486664">
        <w:rPr>
          <w:rFonts w:eastAsia="Calibri" w:cs="Arial"/>
          <w:b/>
          <w:bCs/>
          <w:kern w:val="2"/>
          <w:lang w:val="es-CR" w:eastAsia="en-US"/>
          <w14:ligatures w14:val="standardContextual"/>
        </w:rPr>
        <w:t>Diputado Luis Fernando Mendoza Jiménez:</w:t>
      </w:r>
    </w:p>
    <w:p w14:paraId="745F17D8" w14:textId="77777777" w:rsidR="00486664" w:rsidRPr="00486664" w:rsidRDefault="00486664" w:rsidP="00486664">
      <w:pPr>
        <w:contextualSpacing/>
        <w:rPr>
          <w:rFonts w:eastAsia="Calibri" w:cs="Arial"/>
          <w:kern w:val="2"/>
          <w:lang w:val="es-CR" w:eastAsia="en-US"/>
          <w14:ligatures w14:val="standardContextual"/>
        </w:rPr>
      </w:pPr>
    </w:p>
    <w:p w14:paraId="7F22A43D"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Muchas gracias, señor presidente.</w:t>
      </w:r>
    </w:p>
    <w:p w14:paraId="6F03B237" w14:textId="77777777" w:rsidR="00486664" w:rsidRPr="00486664" w:rsidRDefault="00486664" w:rsidP="00486664">
      <w:pPr>
        <w:contextualSpacing/>
        <w:rPr>
          <w:rFonts w:eastAsia="Calibri" w:cs="Arial"/>
          <w:kern w:val="2"/>
          <w:lang w:val="es-CR" w:eastAsia="en-US"/>
          <w14:ligatures w14:val="standardContextual"/>
        </w:rPr>
      </w:pPr>
    </w:p>
    <w:p w14:paraId="7BD8E422"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Gracias, compañeras y compañeros diputados. </w:t>
      </w:r>
    </w:p>
    <w:p w14:paraId="4AB4EBCE" w14:textId="77777777" w:rsidR="00486664" w:rsidRPr="00486664" w:rsidRDefault="00486664" w:rsidP="00486664">
      <w:pPr>
        <w:contextualSpacing/>
        <w:rPr>
          <w:rFonts w:eastAsia="Calibri" w:cs="Arial"/>
          <w:kern w:val="2"/>
          <w:lang w:val="es-CR" w:eastAsia="en-US"/>
          <w14:ligatures w14:val="standardContextual"/>
        </w:rPr>
      </w:pPr>
    </w:p>
    <w:p w14:paraId="19C716A1"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Yo quisiera hacer una pequeña participación sobre este proyecto de ley, que me parece que es importante, que es una cosa que ya lo han dicho algunas diputaciones. </w:t>
      </w:r>
    </w:p>
    <w:p w14:paraId="05BBDB55" w14:textId="77777777" w:rsidR="00486664" w:rsidRPr="00486664" w:rsidRDefault="00486664" w:rsidP="00486664">
      <w:pPr>
        <w:contextualSpacing/>
        <w:rPr>
          <w:rFonts w:eastAsia="Calibri" w:cs="Arial"/>
          <w:kern w:val="2"/>
          <w:lang w:val="es-CR" w:eastAsia="en-US"/>
          <w14:ligatures w14:val="standardContextual"/>
        </w:rPr>
      </w:pPr>
    </w:p>
    <w:p w14:paraId="12DA123D"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Es una práctica que ya se viene dando desde hace muchísimos, muchísimos años y que lo que se pretende es transparentar esa cooperación o colaboración que dan entes públicos o, más bien, personas físicas y jurídicas.</w:t>
      </w:r>
    </w:p>
    <w:p w14:paraId="52FA7724" w14:textId="77777777" w:rsidR="00486664" w:rsidRPr="00486664" w:rsidRDefault="00486664" w:rsidP="00486664">
      <w:pPr>
        <w:contextualSpacing/>
        <w:rPr>
          <w:rFonts w:eastAsia="Calibri" w:cs="Arial"/>
          <w:kern w:val="2"/>
          <w:lang w:val="es-CR" w:eastAsia="en-US"/>
          <w14:ligatures w14:val="standardContextual"/>
        </w:rPr>
      </w:pPr>
    </w:p>
    <w:p w14:paraId="6DB976C5" w14:textId="77777777" w:rsidR="00486664" w:rsidRPr="00486664" w:rsidRDefault="00486664" w:rsidP="00486664">
      <w:pPr>
        <w:contextualSpacing/>
        <w:rPr>
          <w:rFonts w:eastAsia="Calibri" w:cs="Arial"/>
          <w:kern w:val="2"/>
          <w:lang w:val="es-CR" w:eastAsia="en-US"/>
          <w14:ligatures w14:val="standardContextual"/>
        </w:rPr>
      </w:pPr>
      <w:r w:rsidRPr="00486664">
        <w:rPr>
          <w:rFonts w:eastAsia="Calibri" w:cs="Arial"/>
          <w:kern w:val="2"/>
          <w:lang w:val="es-CR" w:eastAsia="en-US"/>
          <w14:ligatures w14:val="standardContextual"/>
        </w:rPr>
        <w:t xml:space="preserve">Y quisiera iniciar esta intervención haciendo un pequeño recuento histórico. En el año 49, 1949, este país, y por iniciativa de José Figueres Ferrer, se dio la abolición del Ejército por una razón, porque no se quería tener expuesta a la ciudadanía a las fuerzas militares y de esa manera blindar la seguridad del Estado y que otras fuerzas que no fueran las del mismo ciudadano tuvieran…, tomaran el poder.  Y, a partir de </w:t>
      </w:r>
      <w:r w:rsidRPr="00486664">
        <w:rPr>
          <w:rFonts w:eastAsia="Calibri" w:cs="Arial"/>
          <w:kern w:val="2"/>
          <w:lang w:val="es-CR" w:eastAsia="en-US"/>
          <w14:ligatures w14:val="standardContextual"/>
        </w:rPr>
        <w:lastRenderedPageBreak/>
        <w:t xml:space="preserve">ahí, la Policía civil, la fuerza civil es la que toma, la que tiene la responsabilidad de cuidar, de mantener el orden en la ciudadanía. </w:t>
      </w:r>
    </w:p>
    <w:p w14:paraId="7F0E4379" w14:textId="77777777" w:rsidR="00486664" w:rsidRPr="00486664" w:rsidRDefault="00486664" w:rsidP="00486664">
      <w:pPr>
        <w:contextualSpacing/>
        <w:rPr>
          <w:rFonts w:eastAsia="Calibri" w:cs="Arial"/>
          <w:kern w:val="2"/>
          <w:lang w:val="es-CR" w:eastAsia="en-US"/>
          <w14:ligatures w14:val="standardContextual"/>
        </w:rPr>
      </w:pPr>
    </w:p>
    <w:p w14:paraId="340C246F" w14:textId="69F155D2" w:rsidR="00A243AF" w:rsidRPr="00A243AF" w:rsidRDefault="00486664" w:rsidP="00A243AF">
      <w:pPr>
        <w:contextualSpacing/>
        <w:rPr>
          <w:rFonts w:eastAsia="Calibri" w:cs="Arial"/>
          <w:lang w:val="es-CR" w:eastAsia="es-CR"/>
        </w:rPr>
      </w:pPr>
      <w:r w:rsidRPr="00486664">
        <w:rPr>
          <w:rFonts w:eastAsia="Calibri" w:cs="Arial"/>
          <w:kern w:val="2"/>
          <w:lang w:val="es-CR" w:eastAsia="en-US"/>
          <w14:ligatures w14:val="standardContextual"/>
        </w:rPr>
        <w:t xml:space="preserve">Hago esta mención, y para poner la comparación, </w:t>
      </w:r>
      <w:r w:rsidR="00A243AF" w:rsidRPr="00A243AF">
        <w:rPr>
          <w:rFonts w:eastAsia="Calibri" w:cs="Arial"/>
          <w:lang w:val="es-CR" w:eastAsia="es-CR"/>
        </w:rPr>
        <w:t xml:space="preserve">porque es irónico que en otros países los ejércitos cuentan con enorme cantidad de recursos y el expresidente Óscar Arias Sánchez, precisamente, ha sido uno de los que ha venido llamando la atención a nivel internacional de esa…, de ese desperdicio, de ese uso distorsionado de los recursos públicos en fuerzas armadas, teniendo grandes dificultades sociales y grandes carencias en la inversión social y, en su caso, manteniendo ejércitos sumamente caros. </w:t>
      </w:r>
    </w:p>
    <w:p w14:paraId="50DE81C7" w14:textId="77777777" w:rsidR="00A243AF" w:rsidRPr="00A243AF" w:rsidRDefault="00A243AF" w:rsidP="00A243AF">
      <w:pPr>
        <w:rPr>
          <w:rFonts w:eastAsia="Calibri" w:cs="Arial"/>
          <w:lang w:val="es-CR" w:eastAsia="es-CR"/>
        </w:rPr>
      </w:pPr>
    </w:p>
    <w:p w14:paraId="032585C4" w14:textId="77777777" w:rsidR="00A243AF" w:rsidRPr="00A243AF" w:rsidRDefault="00A243AF" w:rsidP="00A243AF">
      <w:pPr>
        <w:rPr>
          <w:rFonts w:eastAsia="Calibri" w:cs="Arial"/>
          <w:lang w:val="es-CR" w:eastAsia="es-CR"/>
        </w:rPr>
      </w:pPr>
      <w:r w:rsidRPr="00A243AF">
        <w:rPr>
          <w:rFonts w:eastAsia="Calibri" w:cs="Arial"/>
          <w:lang w:val="es-CR" w:eastAsia="es-CR"/>
        </w:rPr>
        <w:t>Irónicamente, irónicamente, en nuestro país no tenemos Ejército y, sin embargo, las fuerzas civiles tienen que estar solicitando la bondad de la ciudadanía.</w:t>
      </w:r>
    </w:p>
    <w:p w14:paraId="518954D8" w14:textId="77777777" w:rsidR="00A243AF" w:rsidRPr="00A243AF" w:rsidRDefault="00A243AF" w:rsidP="00A243AF">
      <w:pPr>
        <w:rPr>
          <w:rFonts w:eastAsia="Calibri" w:cs="Arial"/>
          <w:lang w:val="es-CR" w:eastAsia="es-CR"/>
        </w:rPr>
      </w:pPr>
    </w:p>
    <w:p w14:paraId="1C88B57E" w14:textId="77777777" w:rsidR="00A243AF" w:rsidRPr="00A243AF" w:rsidRDefault="00A243AF" w:rsidP="00A243AF">
      <w:pPr>
        <w:rPr>
          <w:rFonts w:cs="Arial"/>
          <w:lang w:val="es-CR" w:eastAsia="es-CR"/>
        </w:rPr>
      </w:pPr>
      <w:r w:rsidRPr="00A243AF">
        <w:rPr>
          <w:rFonts w:eastAsia="Calibri" w:cs="Arial"/>
          <w:lang w:val="es-CR" w:eastAsia="es-CR"/>
        </w:rPr>
        <w:t>Y quería hacer esta introducción porque en mi periodo de alcalde de la Municipalidad de Cañas, permanentemente recibía la solicitud de la Fuerza Pública solicitando, valga la reiteración, distintas ayudas para poder brindar un servicio eficiente a la comunidad y a la ciudadanía; alcalde: no tenemos llantas, vea las llantas con las que anda la radiopatrulla.</w:t>
      </w:r>
    </w:p>
    <w:p w14:paraId="43A77725" w14:textId="77777777" w:rsidR="00A243AF" w:rsidRPr="00A243AF" w:rsidRDefault="00A243AF" w:rsidP="00A243AF">
      <w:pPr>
        <w:rPr>
          <w:rFonts w:cs="Arial"/>
          <w:lang w:val="es-CR" w:eastAsia="es-CR"/>
        </w:rPr>
      </w:pPr>
    </w:p>
    <w:p w14:paraId="0A928E27" w14:textId="77777777" w:rsidR="00A243AF" w:rsidRPr="00A243AF" w:rsidRDefault="00A243AF" w:rsidP="00A243AF">
      <w:pPr>
        <w:rPr>
          <w:rFonts w:eastAsia="Calibri" w:cs="Arial"/>
          <w:lang w:val="es-CR" w:eastAsia="es-CR"/>
        </w:rPr>
      </w:pPr>
      <w:r w:rsidRPr="00A243AF">
        <w:rPr>
          <w:rFonts w:eastAsia="Calibri" w:cs="Arial"/>
          <w:lang w:val="es-CR" w:eastAsia="es-CR"/>
        </w:rPr>
        <w:t xml:space="preserve">Pedrito Rojas, usted fue alcalde de Sarapiquí, supongo que llegaban exactamente con las mismas solicitudes. </w:t>
      </w:r>
    </w:p>
    <w:p w14:paraId="33641B20" w14:textId="77777777" w:rsidR="00A243AF" w:rsidRPr="00A243AF" w:rsidRDefault="00A243AF" w:rsidP="00A243AF">
      <w:pPr>
        <w:rPr>
          <w:rFonts w:eastAsia="Calibri" w:cs="Arial"/>
          <w:lang w:val="es-CR" w:eastAsia="es-CR"/>
        </w:rPr>
      </w:pPr>
    </w:p>
    <w:p w14:paraId="227173DE" w14:textId="77777777" w:rsidR="00A243AF" w:rsidRPr="00A243AF" w:rsidRDefault="00A243AF" w:rsidP="00A243AF">
      <w:pPr>
        <w:rPr>
          <w:rFonts w:eastAsia="Calibri" w:cs="Arial"/>
          <w:lang w:val="es-CR" w:eastAsia="es-CR"/>
        </w:rPr>
      </w:pPr>
      <w:r w:rsidRPr="00A243AF">
        <w:rPr>
          <w:rFonts w:eastAsia="Calibri" w:cs="Arial"/>
          <w:lang w:val="es-CR" w:eastAsia="es-CR"/>
        </w:rPr>
        <w:t xml:space="preserve">Alcalde, me decían, tenemos una o dos patrullas que están parqueadas, porque no tienen batería, diputado Daniel Rojas, Daniel Vargas, la batería se dañó, y ahí están las radiopatrullas parqueadas. Alcalde: nos llegó el Ministerio de Salud y tenemos orden sanitaria porque la instalación eléctrica no funciona, ya no sirve. Les mandábamos, entonces, el electricista municipal para que le hiciera todos los trabajos. </w:t>
      </w:r>
    </w:p>
    <w:p w14:paraId="7576CBEF" w14:textId="77777777" w:rsidR="00A243AF" w:rsidRPr="00A243AF" w:rsidRDefault="00A243AF" w:rsidP="00A243AF">
      <w:pPr>
        <w:rPr>
          <w:rFonts w:eastAsia="Calibri" w:cs="Arial"/>
          <w:lang w:val="es-CR" w:eastAsia="es-CR"/>
        </w:rPr>
      </w:pPr>
    </w:p>
    <w:p w14:paraId="697A8A2E" w14:textId="77777777" w:rsidR="00A243AF" w:rsidRPr="00A243AF" w:rsidRDefault="00A243AF" w:rsidP="00A243AF">
      <w:pPr>
        <w:rPr>
          <w:rFonts w:eastAsia="Calibri" w:cs="Arial"/>
          <w:lang w:val="es-CR" w:eastAsia="es-CR"/>
        </w:rPr>
      </w:pPr>
      <w:r w:rsidRPr="00A243AF">
        <w:rPr>
          <w:rFonts w:eastAsia="Calibri" w:cs="Arial"/>
          <w:lang w:val="es-CR" w:eastAsia="es-CR"/>
        </w:rPr>
        <w:t>Alcalde: ya no pueden entrar las radiopatrullas al patio, porque hay un hueco y se inunda la Delegación Cantonal, mandábamos el backhoe municipal para que pudieran reparar la entrada de la Delegación Cantonal.</w:t>
      </w:r>
    </w:p>
    <w:p w14:paraId="1D13F861" w14:textId="77777777" w:rsidR="00A243AF" w:rsidRPr="00A243AF" w:rsidRDefault="00A243AF" w:rsidP="00A243AF">
      <w:pPr>
        <w:rPr>
          <w:rFonts w:eastAsia="Calibri" w:cs="Arial"/>
          <w:lang w:val="es-CR" w:eastAsia="es-CR"/>
        </w:rPr>
      </w:pPr>
    </w:p>
    <w:p w14:paraId="222C69C5" w14:textId="77777777" w:rsidR="00A243AF" w:rsidRPr="00A243AF" w:rsidRDefault="00A243AF" w:rsidP="00A243AF">
      <w:pPr>
        <w:rPr>
          <w:rFonts w:eastAsia="Calibri" w:cs="Arial"/>
          <w:lang w:val="es-CR" w:eastAsia="es-CR"/>
        </w:rPr>
      </w:pPr>
      <w:r w:rsidRPr="00A243AF">
        <w:rPr>
          <w:rFonts w:eastAsia="Calibri" w:cs="Arial"/>
          <w:lang w:val="es-CR" w:eastAsia="es-CR"/>
        </w:rPr>
        <w:t>Alcalde:  se nos está metiendo el agua; a mandar la cuadrilla municipal para que repararan el techo de la Delegación Cantonal y puedo seguir mencionando, alcalde: se nos acabó el tóner y no podemos imprimir las notificaciones o la documentación y puedo seguir, compañeras y compañeros diputados, con todas las necesidades insatisfechas para poder cumplir con la labor de cuido o de resguardo de la ciudadanía.</w:t>
      </w:r>
    </w:p>
    <w:p w14:paraId="1CE27DD0" w14:textId="77777777" w:rsidR="00A243AF" w:rsidRPr="00A243AF" w:rsidRDefault="00A243AF" w:rsidP="00A243AF">
      <w:pPr>
        <w:rPr>
          <w:rFonts w:eastAsia="Calibri" w:cs="Arial"/>
          <w:lang w:val="es-CR" w:eastAsia="es-CR"/>
        </w:rPr>
      </w:pPr>
    </w:p>
    <w:p w14:paraId="380166D6" w14:textId="77777777" w:rsidR="00A243AF" w:rsidRPr="00A243AF" w:rsidRDefault="00A243AF" w:rsidP="00A243AF">
      <w:pPr>
        <w:rPr>
          <w:rFonts w:eastAsia="Calibri" w:cs="Arial"/>
          <w:lang w:val="es-CR" w:eastAsia="es-CR"/>
        </w:rPr>
      </w:pPr>
      <w:r w:rsidRPr="00A243AF">
        <w:rPr>
          <w:rFonts w:eastAsia="Calibri" w:cs="Arial"/>
          <w:lang w:val="es-CR" w:eastAsia="es-CR"/>
        </w:rPr>
        <w:t xml:space="preserve">Entonces, este proyecto de Ley, precisamente, lo que pretende es eso, es formalizar lo que ya se está haciendo y no solamente la municipalidad.  </w:t>
      </w:r>
    </w:p>
    <w:p w14:paraId="28D2E427" w14:textId="77777777" w:rsidR="00A243AF" w:rsidRPr="00A243AF" w:rsidRDefault="00A243AF" w:rsidP="00A243AF">
      <w:pPr>
        <w:rPr>
          <w:rFonts w:eastAsia="Calibri" w:cs="Arial"/>
          <w:lang w:val="es-CR" w:eastAsia="es-CR"/>
        </w:rPr>
      </w:pPr>
    </w:p>
    <w:p w14:paraId="3D877FCA" w14:textId="77777777" w:rsidR="00A243AF" w:rsidRPr="00A243AF" w:rsidRDefault="00A243AF" w:rsidP="00A243AF">
      <w:pPr>
        <w:rPr>
          <w:rFonts w:eastAsia="Calibri" w:cs="Arial"/>
          <w:lang w:val="es-CR" w:eastAsia="es-CR"/>
        </w:rPr>
      </w:pPr>
      <w:r w:rsidRPr="00A243AF">
        <w:rPr>
          <w:rFonts w:eastAsia="Calibri" w:cs="Arial"/>
          <w:lang w:val="es-CR" w:eastAsia="es-CR"/>
        </w:rPr>
        <w:t xml:space="preserve">Recuerdo que, en el cantón de Cañas, hace algunos años, se constituyó un grupo de respaldo y apoyo de colaboración con la Fuerza Pública y entonces, estas </w:t>
      </w:r>
      <w:r w:rsidRPr="00A243AF">
        <w:rPr>
          <w:rFonts w:eastAsia="Calibri" w:cs="Arial"/>
          <w:lang w:val="es-CR" w:eastAsia="es-CR"/>
        </w:rPr>
        <w:lastRenderedPageBreak/>
        <w:t>personas andaban o hacían el trabajo de solicitarles a distintas empresas que colaboraran, precisamente, con la ciudadanía.</w:t>
      </w:r>
    </w:p>
    <w:p w14:paraId="123E3723" w14:textId="77777777" w:rsidR="00A243AF" w:rsidRPr="00A243AF" w:rsidRDefault="00A243AF" w:rsidP="00A243AF">
      <w:pPr>
        <w:rPr>
          <w:rFonts w:eastAsia="Calibri" w:cs="Arial"/>
          <w:lang w:val="es-CR" w:eastAsia="es-CR"/>
        </w:rPr>
      </w:pPr>
    </w:p>
    <w:p w14:paraId="77D5E984" w14:textId="77777777" w:rsidR="00A243AF" w:rsidRPr="00A243AF" w:rsidRDefault="00A243AF" w:rsidP="00A243AF">
      <w:pPr>
        <w:rPr>
          <w:rFonts w:eastAsia="Calibri" w:cs="Arial"/>
          <w:lang w:val="es-CR" w:eastAsia="es-CR"/>
        </w:rPr>
      </w:pPr>
      <w:r w:rsidRPr="00A243AF">
        <w:rPr>
          <w:rFonts w:eastAsia="Calibri" w:cs="Arial"/>
          <w:lang w:val="es-CR" w:eastAsia="es-CR"/>
        </w:rPr>
        <w:t>Mucho se habla, diputado don Rodrigo Arias Sánchez, mucho se habla, por ejemplo, y alguna gente trata de hablar mal de Ingenio Taboga, Ingenio Taboga uno de los grandes colaboradores, precisamente, de la Fuerza Pública de Cañas con llantas, con lo que a veces la Municipalidad no da y eso lo digo, lo menciono, porque siendo alcalde de la Municipalidad de Cañas ellos mismos comentaban cómo andaban solicitando el respaldo, no solamente de instituciones públicas como la Municipalidad, sino también de la empresa privada.</w:t>
      </w:r>
    </w:p>
    <w:p w14:paraId="646C68CF" w14:textId="77777777" w:rsidR="00A243AF" w:rsidRPr="00A243AF" w:rsidRDefault="00A243AF" w:rsidP="00A243AF">
      <w:pPr>
        <w:rPr>
          <w:rFonts w:eastAsia="Calibri" w:cs="Arial"/>
          <w:lang w:val="es-CR" w:eastAsia="es-CR"/>
        </w:rPr>
      </w:pPr>
    </w:p>
    <w:p w14:paraId="2DFDB0C8" w14:textId="77777777" w:rsidR="00A243AF" w:rsidRPr="00A243AF" w:rsidRDefault="00A243AF" w:rsidP="00A243AF">
      <w:pPr>
        <w:rPr>
          <w:rFonts w:eastAsia="Calibri" w:cs="Arial"/>
          <w:lang w:val="es-CR" w:eastAsia="es-CR"/>
        </w:rPr>
      </w:pPr>
      <w:r w:rsidRPr="00A243AF">
        <w:rPr>
          <w:rFonts w:eastAsia="Calibri" w:cs="Arial"/>
          <w:lang w:val="es-CR" w:eastAsia="es-CR"/>
        </w:rPr>
        <w:t>Entonces, por eso mencionaba el tema del gasto en los ejércitos, grandes despliegues de recursos en ejércitos, que nosotros aquí no lo hacemos, pero que hacemos o tenemos grandes deficiencias para poder financiar el gasto de Fuerza Pública.</w:t>
      </w:r>
    </w:p>
    <w:p w14:paraId="7873AB7D" w14:textId="77777777" w:rsidR="00A243AF" w:rsidRPr="00A243AF" w:rsidRDefault="00A243AF" w:rsidP="00A243AF">
      <w:pPr>
        <w:rPr>
          <w:rFonts w:eastAsia="Calibri" w:cs="Arial"/>
          <w:lang w:val="es-CR" w:eastAsia="es-CR"/>
        </w:rPr>
      </w:pPr>
    </w:p>
    <w:p w14:paraId="0886DB84" w14:textId="77777777" w:rsidR="00A243AF" w:rsidRPr="00A243AF" w:rsidRDefault="00A243AF" w:rsidP="00A243AF">
      <w:pPr>
        <w:rPr>
          <w:rFonts w:eastAsia="Calibri" w:cs="Arial"/>
          <w:lang w:val="es-CR" w:eastAsia="es-CR"/>
        </w:rPr>
      </w:pPr>
      <w:r w:rsidRPr="00A243AF">
        <w:rPr>
          <w:rFonts w:eastAsia="Calibri" w:cs="Arial"/>
          <w:lang w:val="es-CR" w:eastAsia="es-CR"/>
        </w:rPr>
        <w:t>Entonces, en ese caso, pues, yo celebro, de veras, que se transparente para que, entonces, de esta manera y digo transparentar por eso mencioné el tema Ingenio Taboga, porque este de esta forma, por ejemplo, toda esa colaboración de esa empresa y de las otras empresas.</w:t>
      </w:r>
    </w:p>
    <w:p w14:paraId="38A0093B" w14:textId="77777777" w:rsidR="00A243AF" w:rsidRPr="00A243AF" w:rsidRDefault="00A243AF" w:rsidP="00A243AF">
      <w:pPr>
        <w:rPr>
          <w:rFonts w:eastAsia="Calibri" w:cs="Arial"/>
          <w:lang w:val="es-CR" w:eastAsia="es-CR"/>
        </w:rPr>
      </w:pPr>
    </w:p>
    <w:p w14:paraId="6E8EF1B3" w14:textId="77777777" w:rsidR="00A243AF" w:rsidRPr="00A243AF" w:rsidRDefault="00A243AF" w:rsidP="00A243AF">
      <w:pPr>
        <w:rPr>
          <w:rFonts w:eastAsia="Calibri" w:cs="Arial"/>
          <w:lang w:val="es-CR" w:eastAsia="es-CR"/>
        </w:rPr>
      </w:pPr>
      <w:r w:rsidRPr="00A243AF">
        <w:rPr>
          <w:rFonts w:eastAsia="Calibri" w:cs="Arial"/>
          <w:lang w:val="es-CR" w:eastAsia="es-CR"/>
        </w:rPr>
        <w:t>Recuerdo también que Aqua Corporación Internacional, la planta de la tilapia, en Cañas, exactamente igual daba sus colaboraciones, el comercio también daba sus colaboraciones, aceites, por ejemplo, diputada doña Gloria Navas, ¿verdad?, los aceites para las radiopatrullas, igual el comercio estaba aportando, esta…, haciendo ese aporte para la Fuerza Pública.</w:t>
      </w:r>
    </w:p>
    <w:p w14:paraId="7CDB54FD" w14:textId="77777777" w:rsidR="00A243AF" w:rsidRPr="00A243AF" w:rsidRDefault="00A243AF" w:rsidP="00A243AF">
      <w:pPr>
        <w:rPr>
          <w:rFonts w:eastAsia="Calibri" w:cs="Arial"/>
          <w:lang w:val="es-CR" w:eastAsia="es-CR"/>
        </w:rPr>
      </w:pPr>
    </w:p>
    <w:p w14:paraId="05585C95" w14:textId="77777777" w:rsidR="00A243AF" w:rsidRPr="00A243AF" w:rsidRDefault="00A243AF" w:rsidP="00A243AF">
      <w:pPr>
        <w:rPr>
          <w:rFonts w:eastAsia="Calibri" w:cs="Arial"/>
          <w:lang w:val="es-CR" w:eastAsia="es-CR"/>
        </w:rPr>
      </w:pPr>
      <w:r w:rsidRPr="00A243AF">
        <w:rPr>
          <w:rFonts w:eastAsia="Calibri" w:cs="Arial"/>
          <w:lang w:val="es-CR" w:eastAsia="es-CR"/>
        </w:rPr>
        <w:t>Bueno, con este proyecto de Ley ya eso se transparenta, ya eso es visible ante la ciudadanía.</w:t>
      </w:r>
    </w:p>
    <w:p w14:paraId="29E47E8C" w14:textId="77777777" w:rsidR="00A243AF" w:rsidRPr="00A243AF" w:rsidRDefault="00A243AF" w:rsidP="00A243AF">
      <w:pPr>
        <w:rPr>
          <w:rFonts w:eastAsia="Calibri" w:cs="Arial"/>
          <w:lang w:val="es-CR" w:eastAsia="es-CR"/>
        </w:rPr>
      </w:pPr>
    </w:p>
    <w:p w14:paraId="3DD78019" w14:textId="77777777" w:rsidR="00A243AF" w:rsidRPr="00A243AF" w:rsidRDefault="00A243AF" w:rsidP="00A243AF">
      <w:pPr>
        <w:rPr>
          <w:rFonts w:eastAsia="Calibri" w:cs="Arial"/>
          <w:lang w:val="es-CR" w:eastAsia="es-CR"/>
        </w:rPr>
      </w:pPr>
      <w:r w:rsidRPr="00A243AF">
        <w:rPr>
          <w:rFonts w:eastAsia="Calibri" w:cs="Arial"/>
          <w:lang w:val="es-CR" w:eastAsia="es-CR"/>
        </w:rPr>
        <w:t>Y, entonces, de esa manera, pues, todo el mundo va a saber, se va a dar cuenta efectivamente que quiénes son los colaboradores y no para que lo mencionen, no para que los publiquen, sino, pues, para que se sepa efectivamente que quienes aportan, quienes ayudan, con la Fuerza Pública.</w:t>
      </w:r>
    </w:p>
    <w:p w14:paraId="0F5A249D" w14:textId="77777777" w:rsidR="00A243AF" w:rsidRPr="00A243AF" w:rsidRDefault="00A243AF" w:rsidP="00A243AF">
      <w:pPr>
        <w:rPr>
          <w:rFonts w:eastAsia="Calibri" w:cs="Arial"/>
          <w:lang w:val="es-CR" w:eastAsia="es-CR"/>
        </w:rPr>
      </w:pPr>
    </w:p>
    <w:p w14:paraId="103B533C" w14:textId="77777777" w:rsidR="00A243AF" w:rsidRPr="00A243AF" w:rsidRDefault="00A243AF" w:rsidP="00A243AF">
      <w:pPr>
        <w:rPr>
          <w:rFonts w:eastAsia="Calibri" w:cs="Arial"/>
          <w:lang w:val="es-CR" w:eastAsia="es-CR"/>
        </w:rPr>
      </w:pPr>
      <w:r w:rsidRPr="00A243AF">
        <w:rPr>
          <w:rFonts w:eastAsia="Calibri" w:cs="Arial"/>
          <w:lang w:val="es-CR" w:eastAsia="es-CR"/>
        </w:rPr>
        <w:t>Y de esa manera tengamos un funcionamiento del aparato del Estado mucho más transparente, como el que se hace en este momento.</w:t>
      </w:r>
    </w:p>
    <w:p w14:paraId="4EF4E11D" w14:textId="77777777" w:rsidR="00A243AF" w:rsidRPr="00A243AF" w:rsidRDefault="00A243AF" w:rsidP="00A243AF">
      <w:pPr>
        <w:rPr>
          <w:rFonts w:eastAsia="Calibri" w:cs="Arial"/>
          <w:lang w:val="es-CR" w:eastAsia="es-CR"/>
        </w:rPr>
      </w:pPr>
    </w:p>
    <w:p w14:paraId="236CF7D8" w14:textId="77777777" w:rsidR="00A243AF" w:rsidRPr="00A243AF" w:rsidRDefault="00A243AF" w:rsidP="00A243AF">
      <w:pPr>
        <w:rPr>
          <w:rFonts w:eastAsia="Calibri" w:cs="Arial"/>
          <w:lang w:val="es-CR" w:eastAsia="es-CR"/>
        </w:rPr>
      </w:pPr>
      <w:r w:rsidRPr="00A243AF">
        <w:rPr>
          <w:rFonts w:eastAsia="Calibri" w:cs="Arial"/>
          <w:lang w:val="es-CR" w:eastAsia="es-CR"/>
        </w:rPr>
        <w:t>Hago estas menciones, porque yo estoy seguro o por lo menos en nuestro caso nunca vi a Fuerza Pública inclinándose hacia…, favoreciendo, digamos, ningún tipo de acción a sus colaboradores, no, no, por supuesto, que no estoy diciendo eso, yo nunca me di cuenta que eso sucediera, ¿verdad?</w:t>
      </w:r>
    </w:p>
    <w:p w14:paraId="266CD8EF" w14:textId="77777777" w:rsidR="00A243AF" w:rsidRPr="00A243AF" w:rsidRDefault="00A243AF" w:rsidP="00A243AF">
      <w:pPr>
        <w:rPr>
          <w:rFonts w:eastAsia="Calibri" w:cs="Arial"/>
          <w:lang w:val="es-CR" w:eastAsia="es-CR"/>
        </w:rPr>
      </w:pPr>
    </w:p>
    <w:p w14:paraId="38CB1CE5" w14:textId="77777777" w:rsidR="00A243AF" w:rsidRPr="00A243AF" w:rsidRDefault="00A243AF" w:rsidP="00A243AF">
      <w:pPr>
        <w:rPr>
          <w:rFonts w:eastAsia="Calibri" w:cs="Arial"/>
          <w:lang w:val="es-CR" w:eastAsia="es-CR"/>
        </w:rPr>
      </w:pPr>
      <w:r w:rsidRPr="00A243AF">
        <w:rPr>
          <w:rFonts w:eastAsia="Calibri" w:cs="Arial"/>
          <w:lang w:val="es-CR" w:eastAsia="es-CR"/>
        </w:rPr>
        <w:t xml:space="preserve">Pero ese es un proyecto bueno, reitero, pues, para que eso sea totalmente transparente, no debería suceder, no debería ser, o sea, el Estado costarricense debería tener la posibilidad y la capacidad de dar los recursos suficientes para que </w:t>
      </w:r>
      <w:r w:rsidRPr="00A243AF">
        <w:rPr>
          <w:rFonts w:eastAsia="Calibri" w:cs="Arial"/>
          <w:lang w:val="es-CR" w:eastAsia="es-CR"/>
        </w:rPr>
        <w:lastRenderedPageBreak/>
        <w:t>la Fuerza Pública tuviera las condiciones para poder funcionar de una manera adecuada.</w:t>
      </w:r>
    </w:p>
    <w:p w14:paraId="63204F63" w14:textId="77777777" w:rsidR="00A243AF" w:rsidRPr="00A243AF" w:rsidRDefault="00A243AF" w:rsidP="00A243AF">
      <w:pPr>
        <w:rPr>
          <w:rFonts w:eastAsia="Calibri" w:cs="Arial"/>
          <w:lang w:val="es-CR" w:eastAsia="es-CR"/>
        </w:rPr>
      </w:pPr>
    </w:p>
    <w:p w14:paraId="5A20E4B6" w14:textId="24FA8263" w:rsidR="000E26A6" w:rsidRPr="000E26A6" w:rsidRDefault="00A243AF" w:rsidP="000E26A6">
      <w:pPr>
        <w:rPr>
          <w:rFonts w:eastAsia="Aptos"/>
          <w:kern w:val="2"/>
          <w:lang w:val="es-CR" w:eastAsia="en-US"/>
          <w14:ligatures w14:val="standardContextual"/>
        </w:rPr>
      </w:pPr>
      <w:r w:rsidRPr="00A243AF">
        <w:rPr>
          <w:rFonts w:eastAsia="Calibri" w:cs="Arial"/>
          <w:lang w:val="es-CR" w:eastAsia="es-CR"/>
        </w:rPr>
        <w:t>Termino con lo siguiente, amigas y amigos de Fuerza Pública, la Asamblea Legislativa, los diputados de la Asamblea Legislativa y diputadas de la Asamblea Legislativa estamos a favor del buen funcionamiento de la Fuerza Pública, porque en otra oportunidad, hace algunos meses, quisieron echarnos en contra de la Fuerza Pública a los diputados de la Asamblea Legislativa</w:t>
      </w:r>
      <w:r w:rsidR="000E26A6" w:rsidRPr="000E26A6">
        <w:rPr>
          <w:rFonts w:eastAsia="Aptos"/>
          <w:kern w:val="2"/>
          <w:lang w:val="es-CR" w:eastAsia="en-US"/>
          <w14:ligatures w14:val="standardContextual"/>
        </w:rPr>
        <w:t xml:space="preserve">.  </w:t>
      </w:r>
    </w:p>
    <w:p w14:paraId="3AF2F42E" w14:textId="77777777" w:rsidR="000E26A6" w:rsidRPr="000E26A6" w:rsidRDefault="000E26A6" w:rsidP="000E26A6">
      <w:pPr>
        <w:rPr>
          <w:rFonts w:eastAsia="Aptos"/>
          <w:kern w:val="2"/>
          <w:lang w:val="es-CR" w:eastAsia="en-US"/>
          <w14:ligatures w14:val="standardContextual"/>
        </w:rPr>
      </w:pPr>
    </w:p>
    <w:p w14:paraId="158E6F4A"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No, por supuesto que no, ninguno de los diputados estamos en contra o reclamando la acción de Fuerza Pública, por supuesto que no.</w:t>
      </w:r>
    </w:p>
    <w:p w14:paraId="145036E9" w14:textId="77777777" w:rsidR="000E26A6" w:rsidRPr="000E26A6" w:rsidRDefault="000E26A6" w:rsidP="000E26A6">
      <w:pPr>
        <w:rPr>
          <w:rFonts w:eastAsia="Aptos"/>
          <w:kern w:val="2"/>
          <w:lang w:val="es-CR" w:eastAsia="en-US"/>
          <w14:ligatures w14:val="standardContextual"/>
        </w:rPr>
      </w:pPr>
    </w:p>
    <w:p w14:paraId="645757FE"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este proyecto de ley, que es un proyecto del diputado Daniel Vargas, diputado Vargas, la fracción de Liberación Nacional estará dando los votos a este proyecto de ley que es un es un proyecto de ley que, reitero, viene a favorecer lo que es el buen funcionamiento de la Fuerza Pública en este país.</w:t>
      </w:r>
    </w:p>
    <w:p w14:paraId="05D792D4" w14:textId="77777777" w:rsidR="000E26A6" w:rsidRPr="000E26A6" w:rsidRDefault="000E26A6" w:rsidP="000E26A6">
      <w:pPr>
        <w:rPr>
          <w:rFonts w:eastAsia="Aptos"/>
          <w:kern w:val="2"/>
          <w:lang w:val="es-CR" w:eastAsia="en-US"/>
          <w14:ligatures w14:val="standardContextual"/>
        </w:rPr>
      </w:pPr>
    </w:p>
    <w:p w14:paraId="3A28838B"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Gracias, presidente.</w:t>
      </w:r>
    </w:p>
    <w:p w14:paraId="3F4B2BA3" w14:textId="77777777" w:rsidR="000E26A6" w:rsidRPr="000E26A6" w:rsidRDefault="000E26A6" w:rsidP="000E26A6">
      <w:pPr>
        <w:rPr>
          <w:rFonts w:eastAsia="Aptos"/>
          <w:kern w:val="2"/>
          <w:lang w:val="es-CR" w:eastAsia="en-US"/>
          <w14:ligatures w14:val="standardContextual"/>
        </w:rPr>
      </w:pPr>
    </w:p>
    <w:p w14:paraId="41D5D246" w14:textId="77777777" w:rsidR="000E26A6" w:rsidRPr="000E26A6" w:rsidRDefault="000E26A6" w:rsidP="000E26A6">
      <w:pPr>
        <w:rPr>
          <w:rFonts w:eastAsia="Aptos"/>
          <w:b/>
          <w:bCs/>
          <w:kern w:val="2"/>
          <w:lang w:eastAsia="en-US"/>
          <w14:ligatures w14:val="standardContextual"/>
        </w:rPr>
      </w:pPr>
      <w:r w:rsidRPr="000E26A6">
        <w:rPr>
          <w:rFonts w:eastAsia="Aptos"/>
          <w:b/>
          <w:bCs/>
          <w:kern w:val="2"/>
          <w:lang w:eastAsia="en-US"/>
          <w14:ligatures w14:val="standardContextual"/>
        </w:rPr>
        <w:t>Presidente Rodrigo Arias Sánchez:</w:t>
      </w:r>
    </w:p>
    <w:p w14:paraId="42F09AE6" w14:textId="77777777" w:rsidR="000E26A6" w:rsidRPr="000E26A6" w:rsidRDefault="000E26A6" w:rsidP="000E26A6">
      <w:pPr>
        <w:rPr>
          <w:rFonts w:eastAsia="Aptos"/>
          <w:kern w:val="2"/>
          <w:lang w:val="es-CR" w:eastAsia="en-US"/>
          <w14:ligatures w14:val="standardContextual"/>
        </w:rPr>
      </w:pPr>
    </w:p>
    <w:p w14:paraId="237350B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Tiene la palabra la diputada Alpízar Loaiza, Luz Mary.</w:t>
      </w:r>
    </w:p>
    <w:p w14:paraId="19ECF459" w14:textId="77777777" w:rsidR="000E26A6" w:rsidRPr="000E26A6" w:rsidRDefault="000E26A6" w:rsidP="000E26A6">
      <w:pPr>
        <w:rPr>
          <w:rFonts w:eastAsia="Aptos"/>
          <w:kern w:val="2"/>
          <w:lang w:val="es-CR" w:eastAsia="en-US"/>
          <w14:ligatures w14:val="standardContextual"/>
        </w:rPr>
      </w:pPr>
    </w:p>
    <w:p w14:paraId="3266A8B7" w14:textId="77777777" w:rsidR="000E26A6" w:rsidRPr="000E26A6" w:rsidRDefault="000E26A6" w:rsidP="000E26A6">
      <w:pPr>
        <w:rPr>
          <w:rFonts w:eastAsia="Aptos"/>
          <w:b/>
          <w:kern w:val="2"/>
          <w:lang w:val="es-CR" w:eastAsia="en-US"/>
          <w14:ligatures w14:val="standardContextual"/>
        </w:rPr>
      </w:pPr>
      <w:r w:rsidRPr="000E26A6">
        <w:rPr>
          <w:rFonts w:eastAsia="Aptos"/>
          <w:b/>
          <w:kern w:val="2"/>
          <w:lang w:val="es-CR" w:eastAsia="en-US"/>
          <w14:ligatures w14:val="standardContextual"/>
        </w:rPr>
        <w:t>Diputada Luz Mary Alpízar Loaiza:</w:t>
      </w:r>
    </w:p>
    <w:p w14:paraId="276338AB" w14:textId="77777777" w:rsidR="000E26A6" w:rsidRPr="000E26A6" w:rsidRDefault="000E26A6" w:rsidP="000E26A6">
      <w:pPr>
        <w:rPr>
          <w:rFonts w:eastAsia="Aptos"/>
          <w:kern w:val="2"/>
          <w:lang w:val="es-CR" w:eastAsia="en-US"/>
          <w14:ligatures w14:val="standardContextual"/>
        </w:rPr>
      </w:pPr>
    </w:p>
    <w:p w14:paraId="2481B6D7"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Muchas gracias, señor presidente. </w:t>
      </w:r>
    </w:p>
    <w:p w14:paraId="1F500ADB" w14:textId="77777777" w:rsidR="000E26A6" w:rsidRPr="000E26A6" w:rsidRDefault="000E26A6" w:rsidP="000E26A6">
      <w:pPr>
        <w:rPr>
          <w:rFonts w:eastAsia="Aptos"/>
          <w:kern w:val="2"/>
          <w:lang w:val="es-CR" w:eastAsia="en-US"/>
          <w14:ligatures w14:val="standardContextual"/>
        </w:rPr>
      </w:pPr>
    </w:p>
    <w:p w14:paraId="5CBD489A"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Muy rápido y definitivamente entendemos que en este país la empresa privada que muchas veces se quiere menoscabar o se le quiere achacar mucho de las problemáticas nacionales apoya en las comunidades, y casi en la mayoría de las veces podemos ver que los pueblos agradecen ese apoyo, porque incluso parte de los procesos de responsabilidad social de las empresas…, y hace muchos años se vino esta tendencia, que fue la tendencia de estar en paz con los vecinos.</w:t>
      </w:r>
    </w:p>
    <w:p w14:paraId="64971C00" w14:textId="77777777" w:rsidR="000E26A6" w:rsidRPr="000E26A6" w:rsidRDefault="000E26A6" w:rsidP="000E26A6">
      <w:pPr>
        <w:rPr>
          <w:rFonts w:eastAsia="Aptos"/>
          <w:kern w:val="2"/>
          <w:lang w:val="es-CR" w:eastAsia="en-US"/>
          <w14:ligatures w14:val="standardContextual"/>
        </w:rPr>
      </w:pPr>
    </w:p>
    <w:p w14:paraId="141A26F6"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Me recuerdo cuando en las empresas privadas se analizaba muchas veces cuál era la relación de ellas con sus vecinos.  </w:t>
      </w:r>
    </w:p>
    <w:p w14:paraId="4A55619D" w14:textId="77777777" w:rsidR="000E26A6" w:rsidRPr="000E26A6" w:rsidRDefault="000E26A6" w:rsidP="000E26A6">
      <w:pPr>
        <w:rPr>
          <w:rFonts w:eastAsia="Aptos"/>
          <w:kern w:val="2"/>
          <w:lang w:val="es-CR" w:eastAsia="en-US"/>
          <w14:ligatures w14:val="standardContextual"/>
        </w:rPr>
      </w:pPr>
    </w:p>
    <w:p w14:paraId="488EB15B"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Pero hoy aquí estamos hablando de un tema, compañeros, muy pero muy importante, que es el tema de la Policía.  Y yo me alegro mucho, porque como bien acaba de decir el compañero Mendoza muchas veces ya se dan estos apoyos y es necesario para efectos de una operación.</w:t>
      </w:r>
    </w:p>
    <w:p w14:paraId="2536CA6D" w14:textId="77777777" w:rsidR="000E26A6" w:rsidRPr="000E26A6" w:rsidRDefault="000E26A6" w:rsidP="000E26A6">
      <w:pPr>
        <w:rPr>
          <w:rFonts w:eastAsia="Aptos"/>
          <w:kern w:val="2"/>
          <w:lang w:val="es-CR" w:eastAsia="en-US"/>
          <w14:ligatures w14:val="standardContextual"/>
        </w:rPr>
      </w:pPr>
    </w:p>
    <w:p w14:paraId="42006D52"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Realmente, cuando visitamos los pueblos y vamos a ver las delegaciones policiales, no sé ustedes, pero el impacto hay veces es realmente de tristeza, hay veces es de preocupación, de cómo se está ahí, de que se proyecta, porque también no es solo serlo, sino también parecerlo.</w:t>
      </w:r>
    </w:p>
    <w:p w14:paraId="256EC5B2" w14:textId="77777777" w:rsidR="000E26A6" w:rsidRPr="000E26A6" w:rsidRDefault="000E26A6" w:rsidP="000E26A6">
      <w:pPr>
        <w:rPr>
          <w:rFonts w:eastAsia="Aptos"/>
          <w:kern w:val="2"/>
          <w:lang w:val="es-CR" w:eastAsia="en-US"/>
          <w14:ligatures w14:val="standardContextual"/>
        </w:rPr>
      </w:pPr>
    </w:p>
    <w:p w14:paraId="25A30E8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Pero también quiero dejar hoy aquí para que quede en acta, diay, parte de mi preocupación y es lo que decía la compañera Olga Morera.  Los controles tienen que ser tales y tan necesarios que no se haga más bien un amiguismo con aquel proveedor o aquel donante, el salvatandas del barrio o de la comunidad. ¿Por qué? Porque estamos hablando de la Policía. </w:t>
      </w:r>
    </w:p>
    <w:p w14:paraId="7B70910D" w14:textId="77777777" w:rsidR="000E26A6" w:rsidRPr="000E26A6" w:rsidRDefault="000E26A6" w:rsidP="000E26A6">
      <w:pPr>
        <w:rPr>
          <w:rFonts w:eastAsia="Aptos"/>
          <w:kern w:val="2"/>
          <w:lang w:val="es-CR" w:eastAsia="en-US"/>
          <w14:ligatures w14:val="standardContextual"/>
        </w:rPr>
      </w:pPr>
    </w:p>
    <w:p w14:paraId="28799B48"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Es que aquí no le estamos donando a la escuela y no le estamos donando al ebáis, le estamos donando a la Policía. Y es por eso que esperamos que la reglamentación a una ley de este tipo y los controles, y las inspecciones y las relaciones que se puedan establecer entre esos donantes y la Policía no rocen ya la independencia de las policías. </w:t>
      </w:r>
    </w:p>
    <w:p w14:paraId="5C46E0DC" w14:textId="77777777" w:rsidR="000E26A6" w:rsidRPr="000E26A6" w:rsidRDefault="000E26A6" w:rsidP="000E26A6">
      <w:pPr>
        <w:rPr>
          <w:rFonts w:eastAsia="Aptos"/>
          <w:kern w:val="2"/>
          <w:lang w:val="es-CR" w:eastAsia="en-US"/>
          <w14:ligatures w14:val="standardContextual"/>
        </w:rPr>
      </w:pPr>
    </w:p>
    <w:p w14:paraId="262D519B"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se los digo porque estamos hablando de pueblo y estamos hablando de que el Estado muchas veces no logra definitivamente hacer las inspecciones adecuadas o los controles adecuados para que esa amistad que se pueda dar entre donante y beneficiario no afecte los controles policiales y la búsqueda de la verdadera seguridad de los pueblos.</w:t>
      </w:r>
    </w:p>
    <w:p w14:paraId="33A0808D" w14:textId="77777777" w:rsidR="000E26A6" w:rsidRPr="000E26A6" w:rsidRDefault="000E26A6" w:rsidP="000E26A6">
      <w:pPr>
        <w:rPr>
          <w:rFonts w:eastAsia="Aptos"/>
          <w:kern w:val="2"/>
          <w:lang w:val="es-CR" w:eastAsia="en-US"/>
          <w14:ligatures w14:val="standardContextual"/>
        </w:rPr>
      </w:pPr>
    </w:p>
    <w:p w14:paraId="2F706183"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Eso quería decirlo, porque me parece que definitivamente cuando el Estado en sí mismo no logra priorizar y no logra proveer a tiempo, es un hecho que todos queremos colaborar, pero en ese todos puede haber algunos que eventualmente pudiesen buscar también beneficio propio.</w:t>
      </w:r>
    </w:p>
    <w:p w14:paraId="0559B297" w14:textId="77777777" w:rsidR="000E26A6" w:rsidRPr="000E26A6" w:rsidRDefault="000E26A6" w:rsidP="000E26A6">
      <w:pPr>
        <w:rPr>
          <w:rFonts w:eastAsia="Aptos"/>
          <w:kern w:val="2"/>
          <w:lang w:val="es-CR" w:eastAsia="en-US"/>
          <w14:ligatures w14:val="standardContextual"/>
        </w:rPr>
      </w:pPr>
    </w:p>
    <w:p w14:paraId="5D24EFB8"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es ahí donde entonces más bien un llamado, y lo han dicho aquí compañeros, a una formación ética hacia la Policía, hacia la demostración de aquello que se recibe, y que los controles no vengan más bien a hacernos parecer que qué bonito ese apoyo de la empresa privada o de quien sea, y más bien dejar a la Policía en una presión ahí en los pueblos.</w:t>
      </w:r>
    </w:p>
    <w:p w14:paraId="6D0D4DC4" w14:textId="77777777" w:rsidR="000E26A6" w:rsidRPr="000E26A6" w:rsidRDefault="000E26A6" w:rsidP="000E26A6">
      <w:pPr>
        <w:rPr>
          <w:rFonts w:eastAsia="Aptos"/>
          <w:kern w:val="2"/>
          <w:lang w:val="es-CR" w:eastAsia="en-US"/>
          <w14:ligatures w14:val="standardContextual"/>
        </w:rPr>
      </w:pPr>
    </w:p>
    <w:p w14:paraId="326D55EF"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Eso era lo que yo quiero decir y me alegro por todas las fuerzas policiales y sé que merecen lo mejor de lo mejor, no solo por su trabajo y dedicación, es porque debería de ser un espacio de seguridad para ellos mismos y muchas veces no lo es.</w:t>
      </w:r>
    </w:p>
    <w:p w14:paraId="278683DF" w14:textId="77777777" w:rsidR="000E26A6" w:rsidRPr="000E26A6" w:rsidRDefault="000E26A6" w:rsidP="000E26A6">
      <w:pPr>
        <w:rPr>
          <w:rFonts w:eastAsia="Aptos"/>
          <w:kern w:val="2"/>
          <w:lang w:val="es-CR" w:eastAsia="en-US"/>
          <w14:ligatures w14:val="standardContextual"/>
        </w:rPr>
      </w:pPr>
    </w:p>
    <w:p w14:paraId="6E7DD7E1"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Muchas gracias.</w:t>
      </w:r>
    </w:p>
    <w:p w14:paraId="6CCFB2B8" w14:textId="77777777" w:rsidR="000E26A6" w:rsidRDefault="000E26A6" w:rsidP="000E26A6">
      <w:pPr>
        <w:rPr>
          <w:rFonts w:eastAsia="Aptos"/>
          <w:kern w:val="2"/>
          <w:lang w:val="es-CR" w:eastAsia="en-US"/>
          <w14:ligatures w14:val="standardContextual"/>
        </w:rPr>
      </w:pPr>
    </w:p>
    <w:p w14:paraId="5690E842" w14:textId="77777777" w:rsidR="00256015" w:rsidRPr="000E26A6" w:rsidRDefault="00256015" w:rsidP="000E26A6">
      <w:pPr>
        <w:rPr>
          <w:rFonts w:eastAsia="Aptos"/>
          <w:kern w:val="2"/>
          <w:lang w:val="es-CR" w:eastAsia="en-US"/>
          <w14:ligatures w14:val="standardContextual"/>
        </w:rPr>
      </w:pPr>
    </w:p>
    <w:p w14:paraId="770830E8" w14:textId="77777777" w:rsidR="000E26A6" w:rsidRPr="000E26A6" w:rsidRDefault="000E26A6" w:rsidP="000E26A6">
      <w:pPr>
        <w:rPr>
          <w:rFonts w:eastAsia="Aptos"/>
          <w:b/>
          <w:bCs/>
          <w:kern w:val="2"/>
          <w:lang w:eastAsia="en-US"/>
          <w14:ligatures w14:val="standardContextual"/>
        </w:rPr>
      </w:pPr>
      <w:r w:rsidRPr="000E26A6">
        <w:rPr>
          <w:rFonts w:eastAsia="Aptos"/>
          <w:b/>
          <w:bCs/>
          <w:kern w:val="2"/>
          <w:lang w:eastAsia="en-US"/>
          <w14:ligatures w14:val="standardContextual"/>
        </w:rPr>
        <w:t>Presidente Rodrigo Arias Sánchez:</w:t>
      </w:r>
    </w:p>
    <w:p w14:paraId="10491C0F" w14:textId="77777777" w:rsidR="000E26A6" w:rsidRPr="000E26A6" w:rsidRDefault="000E26A6" w:rsidP="000E26A6">
      <w:pPr>
        <w:rPr>
          <w:rFonts w:eastAsia="Aptos"/>
          <w:kern w:val="2"/>
          <w:lang w:val="es-CR" w:eastAsia="en-US"/>
          <w14:ligatures w14:val="standardContextual"/>
        </w:rPr>
      </w:pPr>
    </w:p>
    <w:p w14:paraId="5FC634F4"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Tiene la palabra el diputado Vargas Quirós, Daniel.</w:t>
      </w:r>
    </w:p>
    <w:p w14:paraId="51EA55BF" w14:textId="77777777" w:rsidR="000E26A6" w:rsidRPr="000E26A6" w:rsidRDefault="000E26A6" w:rsidP="000E26A6">
      <w:pPr>
        <w:rPr>
          <w:rFonts w:eastAsia="Aptos"/>
          <w:kern w:val="2"/>
          <w:lang w:val="es-CR" w:eastAsia="en-US"/>
          <w14:ligatures w14:val="standardContextual"/>
        </w:rPr>
      </w:pPr>
    </w:p>
    <w:p w14:paraId="25E869D0" w14:textId="77777777" w:rsidR="000E26A6" w:rsidRPr="000E26A6" w:rsidRDefault="000E26A6" w:rsidP="000E26A6">
      <w:pPr>
        <w:rPr>
          <w:rFonts w:eastAsia="Aptos"/>
          <w:b/>
          <w:kern w:val="2"/>
          <w:lang w:eastAsia="en-US"/>
          <w14:ligatures w14:val="standardContextual"/>
        </w:rPr>
      </w:pPr>
      <w:r w:rsidRPr="000E26A6">
        <w:rPr>
          <w:rFonts w:eastAsia="Aptos"/>
          <w:b/>
          <w:kern w:val="2"/>
          <w:lang w:eastAsia="en-US"/>
          <w14:ligatures w14:val="standardContextual"/>
        </w:rPr>
        <w:t>Diputado Daniel Vargas Quirós:</w:t>
      </w:r>
    </w:p>
    <w:p w14:paraId="603019D7" w14:textId="77777777" w:rsidR="000E26A6" w:rsidRPr="000E26A6" w:rsidRDefault="000E26A6" w:rsidP="000E26A6">
      <w:pPr>
        <w:rPr>
          <w:rFonts w:eastAsia="Aptos"/>
          <w:kern w:val="2"/>
          <w:lang w:val="es-CR" w:eastAsia="en-US"/>
          <w14:ligatures w14:val="standardContextual"/>
        </w:rPr>
      </w:pPr>
    </w:p>
    <w:p w14:paraId="305C3FAC"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Gracias, presidente.</w:t>
      </w:r>
    </w:p>
    <w:p w14:paraId="5E0378E8" w14:textId="77777777" w:rsidR="000E26A6" w:rsidRPr="000E26A6" w:rsidRDefault="000E26A6" w:rsidP="000E26A6">
      <w:pPr>
        <w:rPr>
          <w:rFonts w:eastAsia="Aptos"/>
          <w:kern w:val="2"/>
          <w:lang w:val="es-CR" w:eastAsia="en-US"/>
          <w14:ligatures w14:val="standardContextual"/>
        </w:rPr>
      </w:pPr>
    </w:p>
    <w:p w14:paraId="46424ACD"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lastRenderedPageBreak/>
        <w:t xml:space="preserve">Yo quería recordar nada más, cuando estaba integrando la Comisión de Gobierno y Administración, que conocimos el proyecto de donación de bienes a la Policía, y nos pareció sumamente importante y por eso lo aprobamos allí.  </w:t>
      </w:r>
    </w:p>
    <w:p w14:paraId="783C713D" w14:textId="77777777" w:rsidR="000E26A6" w:rsidRPr="000E26A6" w:rsidRDefault="000E26A6" w:rsidP="000E26A6">
      <w:pPr>
        <w:rPr>
          <w:rFonts w:eastAsia="Aptos"/>
          <w:kern w:val="2"/>
          <w:lang w:val="es-CR" w:eastAsia="en-US"/>
          <w14:ligatures w14:val="standardContextual"/>
        </w:rPr>
      </w:pPr>
    </w:p>
    <w:p w14:paraId="41D11809"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Durante la discusión, quisimos incorporar este tema de donación de servicios, pero se tomó la decisión de dejarlo por fuera porque se consideraba que podía afectar la conexidad, entre otras cosas, en la discusión del mismo. Y yo quedé con el compromiso moral y público también ante la Policía de impulsar esta iniciativa porque la considero complementaria y sumamente importante.</w:t>
      </w:r>
    </w:p>
    <w:p w14:paraId="0D93FA3F" w14:textId="77777777" w:rsidR="000E26A6" w:rsidRPr="000E26A6" w:rsidRDefault="000E26A6" w:rsidP="000E26A6">
      <w:pPr>
        <w:rPr>
          <w:rFonts w:eastAsia="Aptos"/>
          <w:kern w:val="2"/>
          <w:lang w:val="es-CR" w:eastAsia="en-US"/>
          <w14:ligatures w14:val="standardContextual"/>
        </w:rPr>
      </w:pPr>
    </w:p>
    <w:p w14:paraId="00F408B9"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En vista de que, a como lo han afirmado los distintos compañeros, a veces las carencias en las delegaciones y en los equipos son abundantes, aunque sea contradictorio lo que estoy diciendo, las carencias siempre están presentes en el ejercicio de sus funciones, por diversas razones, pero siempre es así.</w:t>
      </w:r>
    </w:p>
    <w:p w14:paraId="2CFF5FC6" w14:textId="77777777" w:rsidR="000E26A6" w:rsidRPr="000E26A6" w:rsidRDefault="000E26A6" w:rsidP="000E26A6">
      <w:pPr>
        <w:rPr>
          <w:rFonts w:eastAsia="Aptos"/>
          <w:kern w:val="2"/>
          <w:lang w:val="es-CR" w:eastAsia="en-US"/>
          <w14:ligatures w14:val="standardContextual"/>
        </w:rPr>
      </w:pPr>
    </w:p>
    <w:p w14:paraId="5C09FC1B"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la sociedad, en general, alrededor de estos cuerpos policiales, muchas veces tiene la posibilidad, pero muchísimas también la voluntad de poder solventar muchas de esas carencias.</w:t>
      </w:r>
    </w:p>
    <w:p w14:paraId="0619809A" w14:textId="77777777" w:rsidR="000E26A6" w:rsidRPr="000E26A6" w:rsidRDefault="000E26A6" w:rsidP="000E26A6">
      <w:pPr>
        <w:rPr>
          <w:rFonts w:eastAsia="Aptos"/>
          <w:kern w:val="2"/>
          <w:lang w:val="es-CR" w:eastAsia="en-US"/>
          <w14:ligatures w14:val="standardContextual"/>
        </w:rPr>
      </w:pPr>
    </w:p>
    <w:p w14:paraId="1B673537"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Y debo decir, por ejemplo, el caso de la delegación de Nicoya que, en múltiples ocasiones, bueno, no múltiples, un par de ocasiones, se enfrentó a la orden de cierre sanitario del Ministerio de Salud, tenía una orden sanitaria de cierre. Y fue justamente el aporte del comercio y de la sociedad nicoyana la que hizo posible remodelar una buena parte de esta delegación y que hoy en día siga operando donde está.</w:t>
      </w:r>
    </w:p>
    <w:p w14:paraId="61714B55" w14:textId="77777777" w:rsidR="000E26A6" w:rsidRPr="000E26A6" w:rsidRDefault="000E26A6" w:rsidP="000E26A6">
      <w:pPr>
        <w:rPr>
          <w:rFonts w:eastAsia="Aptos"/>
          <w:kern w:val="2"/>
          <w:lang w:val="es-CR" w:eastAsia="en-US"/>
          <w14:ligatures w14:val="standardContextual"/>
        </w:rPr>
      </w:pPr>
    </w:p>
    <w:p w14:paraId="5263D93D"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 xml:space="preserve">Entonces, no podíamos quedarnos en la parte de bienes, sino que había que extenderlo a la parte de servicios también.  </w:t>
      </w:r>
    </w:p>
    <w:p w14:paraId="5B91DF70" w14:textId="77777777" w:rsidR="000E26A6" w:rsidRPr="000E26A6" w:rsidRDefault="000E26A6" w:rsidP="000E26A6">
      <w:pPr>
        <w:rPr>
          <w:rFonts w:eastAsia="Aptos"/>
          <w:kern w:val="2"/>
          <w:lang w:val="es-CR" w:eastAsia="en-US"/>
          <w14:ligatures w14:val="standardContextual"/>
        </w:rPr>
      </w:pPr>
    </w:p>
    <w:p w14:paraId="0635A335" w14:textId="77777777" w:rsidR="000E26A6" w:rsidRPr="000E26A6" w:rsidRDefault="000E26A6" w:rsidP="000E26A6">
      <w:pPr>
        <w:rPr>
          <w:rFonts w:eastAsia="Aptos"/>
          <w:kern w:val="2"/>
          <w:lang w:val="es-CR" w:eastAsia="en-US"/>
          <w14:ligatures w14:val="standardContextual"/>
        </w:rPr>
      </w:pPr>
      <w:r w:rsidRPr="000E26A6">
        <w:rPr>
          <w:rFonts w:eastAsia="Aptos"/>
          <w:kern w:val="2"/>
          <w:lang w:val="es-CR" w:eastAsia="en-US"/>
          <w14:ligatures w14:val="standardContextual"/>
        </w:rPr>
        <w:t>También es usual, siendo vecino de Nicoya, que los automóviles que utilizan la policía sufran desperfectos y que busquen al comercio y a otros ciudadanos para efectos de poder suplir no solo los repuestos, sino también el trabajo requerido para poder reemplazar los mismos. Y esta ley viene a poder habilitar o habilitar más bien la posibilidad de hacerlo.</w:t>
      </w:r>
    </w:p>
    <w:p w14:paraId="52C2E1B9" w14:textId="77777777" w:rsidR="000E26A6" w:rsidRPr="000E26A6" w:rsidRDefault="000E26A6" w:rsidP="000E26A6">
      <w:pPr>
        <w:rPr>
          <w:rFonts w:eastAsia="Aptos"/>
          <w:kern w:val="2"/>
          <w:lang w:val="es-CR" w:eastAsia="en-US"/>
          <w14:ligatures w14:val="standardContextual"/>
        </w:rPr>
      </w:pPr>
    </w:p>
    <w:p w14:paraId="790ABACD" w14:textId="77777777" w:rsidR="000F59FD" w:rsidRPr="000F59FD" w:rsidRDefault="000F59FD" w:rsidP="000F59FD">
      <w:pPr>
        <w:rPr>
          <w:rFonts w:eastAsia="Calibri" w:cs="Arial"/>
          <w:lang w:val="es-CR" w:eastAsia="es-CR"/>
        </w:rPr>
      </w:pPr>
    </w:p>
    <w:p w14:paraId="2BAD511F" w14:textId="77777777" w:rsidR="000F59FD" w:rsidRPr="000F59FD" w:rsidRDefault="000F59FD" w:rsidP="000F59FD">
      <w:pPr>
        <w:rPr>
          <w:rFonts w:eastAsia="Calibri" w:cs="Arial"/>
          <w:b/>
          <w:bCs/>
          <w:lang w:val="es-CR" w:eastAsia="es-CR"/>
        </w:rPr>
      </w:pPr>
      <w:r w:rsidRPr="000F59FD">
        <w:rPr>
          <w:rFonts w:eastAsia="Calibri" w:cs="Arial"/>
          <w:lang w:val="es-CR" w:eastAsia="es-CR"/>
        </w:rPr>
        <w:t>Yo estoy de acuerdo con los controles, me parece que son relevantes, sin embargo, también a veces el exceso de controles desincentiva que se hagan este tipo de donaciones. O sea, si yo le pongo a un ciudadano honrado, de buena, de buena lid, una serie de controles para efectos de dar una donación pequeña, eso desincentiva y probablemente la donación no llegue.</w:t>
      </w:r>
    </w:p>
    <w:p w14:paraId="330DD579" w14:textId="77777777" w:rsidR="000F59FD" w:rsidRPr="000F59FD" w:rsidRDefault="000F59FD" w:rsidP="000F59FD">
      <w:pPr>
        <w:rPr>
          <w:rFonts w:cs="Arial"/>
          <w:lang w:val="es-CR" w:eastAsia="es-CR"/>
        </w:rPr>
      </w:pPr>
    </w:p>
    <w:p w14:paraId="34C35A2D" w14:textId="77777777" w:rsidR="000F59FD" w:rsidRPr="000F59FD" w:rsidRDefault="000F59FD" w:rsidP="000F59FD">
      <w:pPr>
        <w:rPr>
          <w:rFonts w:eastAsia="Calibri" w:cs="Arial"/>
          <w:lang w:val="es-CR" w:eastAsia="es-CR"/>
        </w:rPr>
      </w:pPr>
      <w:r w:rsidRPr="000F59FD">
        <w:rPr>
          <w:rFonts w:eastAsia="Calibri" w:cs="Arial"/>
          <w:lang w:val="es-CR" w:eastAsia="es-CR"/>
        </w:rPr>
        <w:t>Pero sí soy consciente también de que debe cuidarse la independencia de la Policía para efectos de no crear después compromisos que no procedan nunca con gente que no sea de bien y que no sea bien intencionada.</w:t>
      </w:r>
    </w:p>
    <w:p w14:paraId="4567344F" w14:textId="77777777" w:rsidR="000F59FD" w:rsidRPr="000F59FD" w:rsidRDefault="000F59FD" w:rsidP="000F59FD">
      <w:pPr>
        <w:rPr>
          <w:rFonts w:eastAsia="Calibri" w:cs="Arial"/>
          <w:lang w:val="es-CR" w:eastAsia="es-CR"/>
        </w:rPr>
      </w:pPr>
    </w:p>
    <w:p w14:paraId="234E8AE0" w14:textId="77777777" w:rsidR="000F59FD" w:rsidRPr="000F59FD" w:rsidRDefault="000F59FD" w:rsidP="000F59FD">
      <w:pPr>
        <w:rPr>
          <w:rFonts w:cs="Arial"/>
          <w:lang w:val="es-CR" w:eastAsia="es-CR"/>
        </w:rPr>
      </w:pPr>
      <w:r w:rsidRPr="000F59FD">
        <w:rPr>
          <w:rFonts w:eastAsia="Calibri" w:cs="Arial"/>
          <w:lang w:val="es-CR" w:eastAsia="es-CR"/>
        </w:rPr>
        <w:lastRenderedPageBreak/>
        <w:t>Yo agradezco las participaciones de hoy, agradezco también a la comisión que vio este proyecto de ley y que mejoró el texto. Hay que reconocer que esa función legislativa es relevante para que las leyes que se producen aquí vayan lo mejor construidas posible y que puedan ser implementadas también de manera efectiva.</w:t>
      </w:r>
    </w:p>
    <w:p w14:paraId="1732747E" w14:textId="77777777" w:rsidR="000F59FD" w:rsidRPr="000F59FD" w:rsidRDefault="000F59FD" w:rsidP="000F59FD">
      <w:pPr>
        <w:rPr>
          <w:rFonts w:cs="Arial"/>
          <w:lang w:val="es-CR" w:eastAsia="es-CR"/>
        </w:rPr>
      </w:pPr>
    </w:p>
    <w:p w14:paraId="05ABB355" w14:textId="77777777" w:rsidR="000F59FD" w:rsidRPr="000F59FD" w:rsidRDefault="000F59FD" w:rsidP="000F59FD">
      <w:pPr>
        <w:rPr>
          <w:rFonts w:eastAsia="Calibri" w:cs="Arial"/>
          <w:lang w:val="es-CR" w:eastAsia="es-CR"/>
        </w:rPr>
      </w:pPr>
      <w:r w:rsidRPr="000F59FD">
        <w:rPr>
          <w:rFonts w:eastAsia="Calibri" w:cs="Arial"/>
          <w:lang w:val="es-CR" w:eastAsia="es-CR"/>
        </w:rPr>
        <w:t>Así es que, finalmente, pedirles su apoyo en este primer debate y por supuesto dejar adelantada la solicitud para efectos de que lo podamos convertir en ley pronto en este Plenario legislativo.</w:t>
      </w:r>
    </w:p>
    <w:p w14:paraId="270B8824" w14:textId="77777777" w:rsidR="000F59FD" w:rsidRPr="000F59FD" w:rsidRDefault="000F59FD" w:rsidP="000F59FD">
      <w:pPr>
        <w:rPr>
          <w:rFonts w:eastAsia="Calibri" w:cs="Arial"/>
          <w:lang w:val="es-CR" w:eastAsia="es-CR"/>
        </w:rPr>
      </w:pPr>
    </w:p>
    <w:p w14:paraId="007292C4" w14:textId="77777777" w:rsidR="000F59FD" w:rsidRPr="000F59FD" w:rsidRDefault="000F59FD" w:rsidP="000F59FD">
      <w:pPr>
        <w:rPr>
          <w:rFonts w:eastAsia="Calibri" w:cs="Arial"/>
          <w:lang w:val="es-CR" w:eastAsia="es-CR"/>
        </w:rPr>
      </w:pPr>
      <w:r w:rsidRPr="000F59FD">
        <w:rPr>
          <w:rFonts w:eastAsia="Calibri" w:cs="Arial"/>
          <w:lang w:val="es-CR" w:eastAsia="es-CR"/>
        </w:rPr>
        <w:t>Buenas tardes y gracias, presidente.</w:t>
      </w:r>
    </w:p>
    <w:p w14:paraId="467519D5" w14:textId="77777777" w:rsidR="000F59FD" w:rsidRPr="000F59FD" w:rsidRDefault="000F59FD" w:rsidP="000F59FD">
      <w:pPr>
        <w:rPr>
          <w:rFonts w:eastAsia="Calibri" w:cs="Arial"/>
          <w:lang w:val="es-CR" w:eastAsia="es-CR"/>
        </w:rPr>
      </w:pPr>
    </w:p>
    <w:p w14:paraId="156CD5CD" w14:textId="77777777" w:rsidR="000F59FD" w:rsidRPr="000F59FD" w:rsidRDefault="000F59FD" w:rsidP="000F59FD">
      <w:pPr>
        <w:spacing w:line="240" w:lineRule="atLeast"/>
        <w:contextualSpacing/>
        <w:mirrorIndents/>
        <w:rPr>
          <w:rFonts w:cs="Arial"/>
          <w:b/>
          <w:bCs/>
          <w:lang w:val="es-CR" w:eastAsia="es-CR"/>
        </w:rPr>
      </w:pPr>
      <w:r w:rsidRPr="000F59FD">
        <w:rPr>
          <w:rFonts w:cs="Arial"/>
          <w:b/>
          <w:bCs/>
          <w:lang w:val="es-CR" w:eastAsia="es-CR"/>
        </w:rPr>
        <w:t>Presidente Rodrigo Arias Sánchez:</w:t>
      </w:r>
    </w:p>
    <w:p w14:paraId="0B52DB1D" w14:textId="77777777" w:rsidR="000F59FD" w:rsidRPr="000F59FD" w:rsidRDefault="000F59FD" w:rsidP="000F59FD">
      <w:pPr>
        <w:rPr>
          <w:rFonts w:eastAsia="Calibri" w:cs="Arial"/>
          <w:lang w:val="es-CR" w:eastAsia="es-CR"/>
        </w:rPr>
      </w:pPr>
    </w:p>
    <w:p w14:paraId="04AC9F83" w14:textId="77777777" w:rsidR="000F59FD" w:rsidRPr="000F59FD" w:rsidRDefault="000F59FD" w:rsidP="000F59FD">
      <w:pPr>
        <w:rPr>
          <w:rFonts w:eastAsia="Calibri" w:cs="Arial"/>
          <w:lang w:val="es-CR" w:eastAsia="es-CR"/>
        </w:rPr>
      </w:pPr>
      <w:r w:rsidRPr="000F59FD">
        <w:rPr>
          <w:rFonts w:eastAsia="Calibri" w:cs="Arial"/>
          <w:lang w:val="es-CR" w:eastAsia="es-CR"/>
        </w:rPr>
        <w:t>Tiene la palabra el diputado Sibaja Jiménez, José Pablo.</w:t>
      </w:r>
    </w:p>
    <w:p w14:paraId="6D700C00" w14:textId="77777777" w:rsidR="000F59FD" w:rsidRPr="000F59FD" w:rsidRDefault="000F59FD" w:rsidP="000F59FD">
      <w:pPr>
        <w:rPr>
          <w:rFonts w:eastAsia="Calibri" w:cs="Arial"/>
          <w:lang w:val="es-CR" w:eastAsia="es-CR"/>
        </w:rPr>
      </w:pPr>
    </w:p>
    <w:p w14:paraId="7E894AAA" w14:textId="77777777" w:rsidR="000F59FD" w:rsidRPr="000F59FD" w:rsidRDefault="000F59FD" w:rsidP="000F59FD">
      <w:pPr>
        <w:rPr>
          <w:rFonts w:eastAsia="Calibri" w:cs="Arial"/>
          <w:b/>
          <w:bCs/>
          <w:lang w:val="es-CR" w:eastAsia="es-CR"/>
        </w:rPr>
      </w:pPr>
      <w:r w:rsidRPr="000F59FD">
        <w:rPr>
          <w:rFonts w:eastAsia="Calibri" w:cs="Arial"/>
          <w:b/>
          <w:bCs/>
          <w:lang w:val="es-CR" w:eastAsia="es-CR"/>
        </w:rPr>
        <w:t>Diputado Pablo Sibaja Jiménez:</w:t>
      </w:r>
    </w:p>
    <w:p w14:paraId="740266E6" w14:textId="77777777" w:rsidR="000F59FD" w:rsidRPr="000F59FD" w:rsidRDefault="000F59FD" w:rsidP="000F59FD">
      <w:pPr>
        <w:rPr>
          <w:rFonts w:eastAsia="Calibri" w:cs="Arial"/>
          <w:lang w:val="es-CR" w:eastAsia="es-CR"/>
        </w:rPr>
      </w:pPr>
    </w:p>
    <w:p w14:paraId="1B326B3C" w14:textId="77777777" w:rsidR="000F59FD" w:rsidRPr="000F59FD" w:rsidRDefault="000F59FD" w:rsidP="000F59FD">
      <w:pPr>
        <w:rPr>
          <w:rFonts w:cs="Arial"/>
          <w:lang w:val="es-CR" w:eastAsia="es-CR"/>
        </w:rPr>
      </w:pPr>
      <w:r w:rsidRPr="000F59FD">
        <w:rPr>
          <w:rFonts w:eastAsia="Calibri" w:cs="Arial"/>
          <w:lang w:val="es-CR" w:eastAsia="es-CR"/>
        </w:rPr>
        <w:t>Gracias, señor presidente, y buenas tardes, diputadas, diputados.</w:t>
      </w:r>
    </w:p>
    <w:p w14:paraId="7848A300" w14:textId="77777777" w:rsidR="000F59FD" w:rsidRPr="000F59FD" w:rsidRDefault="000F59FD" w:rsidP="000F59FD">
      <w:pPr>
        <w:rPr>
          <w:rFonts w:cs="Arial"/>
          <w:lang w:val="es-CR" w:eastAsia="es-CR"/>
        </w:rPr>
      </w:pPr>
    </w:p>
    <w:p w14:paraId="15A23EC6" w14:textId="77777777" w:rsidR="000F59FD" w:rsidRPr="000F59FD" w:rsidRDefault="000F59FD" w:rsidP="000F59FD">
      <w:pPr>
        <w:rPr>
          <w:rFonts w:eastAsia="Calibri" w:cs="Arial"/>
          <w:lang w:val="es-CR" w:eastAsia="es-CR"/>
        </w:rPr>
      </w:pPr>
      <w:r w:rsidRPr="000F59FD">
        <w:rPr>
          <w:rFonts w:eastAsia="Calibri" w:cs="Arial"/>
          <w:lang w:val="es-CR" w:eastAsia="es-CR"/>
        </w:rPr>
        <w:t>Cuando el sesenta y seis por ciento de las unidades de la Fuerza Pública están en talleres, muchas veces por trabajos menores, situaciones menores, proyectos como este son los que vienen a darle un respiro a un Gobierno que no ha invertido en temas de seguridad, propiamente en el mantenimiento de las patrullas.</w:t>
      </w:r>
    </w:p>
    <w:p w14:paraId="0C4EEA81" w14:textId="77777777" w:rsidR="000F59FD" w:rsidRPr="000F59FD" w:rsidRDefault="000F59FD" w:rsidP="000F59FD">
      <w:pPr>
        <w:rPr>
          <w:rFonts w:eastAsia="Calibri" w:cs="Arial"/>
          <w:lang w:val="es-CR" w:eastAsia="es-CR"/>
        </w:rPr>
      </w:pPr>
    </w:p>
    <w:p w14:paraId="4A870FA9" w14:textId="77777777" w:rsidR="000F59FD" w:rsidRPr="000F59FD" w:rsidRDefault="000F59FD" w:rsidP="000F59FD">
      <w:pPr>
        <w:rPr>
          <w:rFonts w:eastAsia="Calibri" w:cs="Arial"/>
          <w:lang w:val="es-CR" w:eastAsia="es-CR"/>
        </w:rPr>
      </w:pPr>
      <w:r w:rsidRPr="000F59FD">
        <w:rPr>
          <w:rFonts w:eastAsia="Calibri" w:cs="Arial"/>
          <w:lang w:val="es-CR" w:eastAsia="es-CR"/>
        </w:rPr>
        <w:t>Y lo digo porque hace más de un año que estuve en la Delegación de la Policía de Tránsito de Heredia habían cerca de siete, ocho unidades que estaban varadas, unas con temas mayores, temas de clutch, otras con un tema de los solenoides, temas mecánicos muchas veces simples, que se resuelven por voluntad.</w:t>
      </w:r>
    </w:p>
    <w:p w14:paraId="3A709419" w14:textId="77777777" w:rsidR="000F59FD" w:rsidRPr="000F59FD" w:rsidRDefault="000F59FD" w:rsidP="000F59FD">
      <w:pPr>
        <w:rPr>
          <w:rFonts w:eastAsia="Calibri" w:cs="Arial"/>
          <w:lang w:val="es-CR" w:eastAsia="es-CR"/>
        </w:rPr>
      </w:pPr>
    </w:p>
    <w:p w14:paraId="0BEE446C" w14:textId="77777777" w:rsidR="000F59FD" w:rsidRPr="000F59FD" w:rsidRDefault="000F59FD" w:rsidP="000F59FD">
      <w:pPr>
        <w:rPr>
          <w:rFonts w:eastAsia="Calibri" w:cs="Arial"/>
          <w:lang w:val="es-CR" w:eastAsia="es-CR"/>
        </w:rPr>
      </w:pPr>
      <w:r w:rsidRPr="000F59FD">
        <w:rPr>
          <w:rFonts w:eastAsia="Calibri" w:cs="Arial"/>
          <w:lang w:val="es-CR" w:eastAsia="es-CR"/>
        </w:rPr>
        <w:t>Y aunque existía esa voluntad de parte de los empresarios, que existía esa voluntad de parte de las fuerzas organizadas, de las fuerzas vivas, había un impedimento o existe un impedimento para poder llegar y decirle: bueno, les dono esto, bueno, les doy esto otro para que lo hagan.</w:t>
      </w:r>
    </w:p>
    <w:p w14:paraId="4EC3A5B2" w14:textId="77777777" w:rsidR="000F59FD" w:rsidRPr="000F59FD" w:rsidRDefault="000F59FD" w:rsidP="000F59FD">
      <w:pPr>
        <w:rPr>
          <w:rFonts w:eastAsia="Calibri" w:cs="Arial"/>
          <w:lang w:val="es-CR" w:eastAsia="es-CR"/>
        </w:rPr>
      </w:pPr>
    </w:p>
    <w:p w14:paraId="42B87BED" w14:textId="77777777" w:rsidR="000F59FD" w:rsidRPr="000F59FD" w:rsidRDefault="000F59FD" w:rsidP="000F59FD">
      <w:pPr>
        <w:rPr>
          <w:rFonts w:cs="Arial"/>
          <w:lang w:val="es-CR" w:eastAsia="es-CR"/>
        </w:rPr>
      </w:pPr>
      <w:r w:rsidRPr="000F59FD">
        <w:rPr>
          <w:rFonts w:eastAsia="Calibri" w:cs="Arial"/>
          <w:lang w:val="es-CR" w:eastAsia="es-CR"/>
        </w:rPr>
        <w:t>Y es allí donde proyectos como este a uno le alegran porque uno dice, por lo menos viene a intentar apaciguar la gran necesidad que hay en el más del sesenta y seis por ciento de unidades que están varadas.</w:t>
      </w:r>
    </w:p>
    <w:p w14:paraId="3A76F9E8" w14:textId="77777777" w:rsidR="000F59FD" w:rsidRPr="000F59FD" w:rsidRDefault="000F59FD" w:rsidP="000F59FD">
      <w:pPr>
        <w:rPr>
          <w:rFonts w:cs="Arial"/>
          <w:lang w:val="es-CR" w:eastAsia="es-CR"/>
        </w:rPr>
      </w:pPr>
    </w:p>
    <w:p w14:paraId="015E05B6" w14:textId="77777777" w:rsidR="000F59FD" w:rsidRPr="000F59FD" w:rsidRDefault="000F59FD" w:rsidP="000F59FD">
      <w:pPr>
        <w:rPr>
          <w:rFonts w:eastAsia="Calibri" w:cs="Arial"/>
          <w:lang w:val="es-CR" w:eastAsia="es-CR"/>
        </w:rPr>
      </w:pPr>
      <w:r w:rsidRPr="000F59FD">
        <w:rPr>
          <w:rFonts w:eastAsia="Calibri" w:cs="Arial"/>
          <w:lang w:val="es-CR" w:eastAsia="es-CR"/>
        </w:rPr>
        <w:t>Y no lo digo yo, lo dice el propio Ministerio de Seguridad Pública en esos oficios que salen por allí, que no les gusta que se vean, pero donde ellos establecen ese sesenta y seis por ciento.</w:t>
      </w:r>
    </w:p>
    <w:p w14:paraId="0F0DD516" w14:textId="77777777" w:rsidR="000F59FD" w:rsidRPr="000F59FD" w:rsidRDefault="000F59FD" w:rsidP="000F59FD">
      <w:pPr>
        <w:rPr>
          <w:rFonts w:eastAsia="Calibri" w:cs="Arial"/>
          <w:lang w:val="es-CR" w:eastAsia="es-CR"/>
        </w:rPr>
      </w:pPr>
    </w:p>
    <w:p w14:paraId="20B468CA"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Y vean qué buena esta iniciativa, que la aplaudo y me parece muy bien, pero la fracción de Nueva República había presentado una que ya es ley, la Ley 10.418. Los señores y señoras que fueron alcaldes y alcaldesas me sabrán dar la razón, que cuando el Ministerio de Hacienda o se giraban los recursos del 8114, iban y </w:t>
      </w:r>
      <w:r w:rsidRPr="000F59FD">
        <w:rPr>
          <w:rFonts w:eastAsia="Calibri" w:cs="Arial"/>
          <w:lang w:val="es-CR" w:eastAsia="es-CR"/>
        </w:rPr>
        <w:lastRenderedPageBreak/>
        <w:t>compraban maquinaria, equipo y pasaba alguna situación de desastre, don Luis, allá en Cañas pasaba alguna situación. Y don Luis tenía toda la voluntad de llegar con la maquinaria, pero no podía utilizar la maquinaria del 8114, porque la ley se lo impedía.</w:t>
      </w:r>
    </w:p>
    <w:p w14:paraId="4424CA69" w14:textId="77777777" w:rsidR="000F59FD" w:rsidRPr="000F59FD" w:rsidRDefault="000F59FD" w:rsidP="000F59FD">
      <w:pPr>
        <w:rPr>
          <w:rFonts w:eastAsia="Calibri" w:cs="Arial"/>
          <w:lang w:val="es-CR" w:eastAsia="es-CR"/>
        </w:rPr>
      </w:pPr>
    </w:p>
    <w:p w14:paraId="5276091B" w14:textId="77777777" w:rsidR="000F59FD" w:rsidRPr="000F59FD" w:rsidRDefault="000F59FD" w:rsidP="000F59FD">
      <w:pPr>
        <w:rPr>
          <w:rFonts w:cs="Arial"/>
          <w:lang w:val="es-CR" w:eastAsia="es-CR"/>
        </w:rPr>
      </w:pPr>
      <w:r w:rsidRPr="000F59FD">
        <w:rPr>
          <w:rFonts w:eastAsia="Calibri" w:cs="Arial"/>
          <w:lang w:val="es-CR" w:eastAsia="es-CR"/>
        </w:rPr>
        <w:t>Y la gente decía: ¿pero cómo es posible si tienen todo eso de lo más lindo, por qué no lo está poniendo a trabajar? Bueno, por estos vacíos, estas lagunas que existen. Existían porque eso se corrigió y como les digo ya es ley de la República, la Ley 10.418 de un proyecto de ley que nace de la fracción de Nueva República, para permitir a las municipalidades que con el acuerdo del concejo municipal, ante situaciones de emergencia, catástrofe, etcétera, puedan utilizar la maquinaria, el equipo, doña Montserrat, de la Ley 8114 y ponerla a trabajar para el beneficio de la comunidad.</w:t>
      </w:r>
    </w:p>
    <w:p w14:paraId="154822A2" w14:textId="77777777" w:rsidR="000F59FD" w:rsidRPr="000F59FD" w:rsidRDefault="000F59FD" w:rsidP="000F59FD">
      <w:pPr>
        <w:rPr>
          <w:rFonts w:cs="Arial"/>
          <w:lang w:val="es-CR" w:eastAsia="es-CR"/>
        </w:rPr>
      </w:pPr>
    </w:p>
    <w:p w14:paraId="0B6561D1" w14:textId="77777777" w:rsidR="000F59FD" w:rsidRPr="000F59FD" w:rsidRDefault="000F59FD" w:rsidP="000F59FD">
      <w:pPr>
        <w:rPr>
          <w:rFonts w:eastAsia="Calibri" w:cs="Arial"/>
          <w:lang w:val="es-CR" w:eastAsia="es-CR"/>
        </w:rPr>
      </w:pPr>
      <w:r w:rsidRPr="000F59FD">
        <w:rPr>
          <w:rFonts w:eastAsia="Calibri" w:cs="Arial"/>
          <w:lang w:val="es-CR" w:eastAsia="es-CR"/>
        </w:rPr>
        <w:t>Entonces, cuando nosotros vemos proyectos como estos, decimos enhorabuena, enhorabuena, porque se les va a facilitar a las diferentes organizaciones y propios gobiernos locales poder venir a colaborar y ayudar a estas fuerzas policiales para que cuanto antes tengan esas unidades patrullando.</w:t>
      </w:r>
    </w:p>
    <w:p w14:paraId="4B6654E9" w14:textId="77777777" w:rsidR="000F59FD" w:rsidRPr="000F59FD" w:rsidRDefault="000F59FD" w:rsidP="000F59FD">
      <w:pPr>
        <w:rPr>
          <w:rFonts w:eastAsia="Calibri" w:cs="Arial"/>
          <w:lang w:val="es-CR" w:eastAsia="es-CR"/>
        </w:rPr>
      </w:pPr>
    </w:p>
    <w:p w14:paraId="2FD43B26"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Y concluyo con esto, lo bonito de crear leyes es cuando nacen de la propia necesidad y la experiencia de la gente. La Policía Turística de Vara Blanca, en Heredia, colindante con el cantón de Poás, el volcán Poás, tenía una unidad que según la agencia había que hacer un cambio completo de la caja. Estábamos hablando que eran millones de colones y simplemente la Policía Turística dijo: no tenemos la plata para eso. </w:t>
      </w:r>
    </w:p>
    <w:p w14:paraId="7BEDE5BC" w14:textId="77777777" w:rsidR="000F59FD" w:rsidRPr="000F59FD" w:rsidRDefault="000F59FD" w:rsidP="000F59FD">
      <w:pPr>
        <w:rPr>
          <w:rFonts w:eastAsia="Calibri" w:cs="Arial"/>
          <w:lang w:val="es-CR" w:eastAsia="es-CR"/>
        </w:rPr>
      </w:pPr>
    </w:p>
    <w:p w14:paraId="709361B1" w14:textId="77777777" w:rsidR="000F59FD" w:rsidRPr="000F59FD" w:rsidRDefault="000F59FD" w:rsidP="000F59FD">
      <w:pPr>
        <w:rPr>
          <w:rFonts w:cs="Arial"/>
          <w:lang w:val="es-CR" w:eastAsia="es-CR"/>
        </w:rPr>
      </w:pPr>
      <w:r w:rsidRPr="000F59FD">
        <w:rPr>
          <w:rFonts w:eastAsia="Calibri" w:cs="Arial"/>
          <w:lang w:val="es-CR" w:eastAsia="es-CR"/>
        </w:rPr>
        <w:t>Un mecánico local lo revisó y lo que tenía malo era un sensor, un solenoide, que el valor promedio hasta comprándolo en agencia era cerca de cincuenta mil colones, doña Gloria. Y gracias a esa buena voluntad de ese empresario, que uno donó el aparato y el otro la mano de obra, la unidad salió a trabajar gracias a esa donación.</w:t>
      </w:r>
    </w:p>
    <w:p w14:paraId="6117C201" w14:textId="77777777" w:rsidR="000F59FD" w:rsidRPr="000F59FD" w:rsidRDefault="000F59FD" w:rsidP="000F59FD">
      <w:pPr>
        <w:rPr>
          <w:rFonts w:cs="Arial"/>
          <w:lang w:val="es-CR" w:eastAsia="es-CR"/>
        </w:rPr>
      </w:pPr>
    </w:p>
    <w:p w14:paraId="677A8032"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Y usted pregunta: para ver las facturas, para ver todo. Todo se hizo de manera gratuita. Los propios vecinos, las propias fuerzas vivas, el propio comercio local reparó la unidad, porque efectivamente era un beneficio colateral. </w:t>
      </w:r>
    </w:p>
    <w:p w14:paraId="6194E437" w14:textId="77777777" w:rsidR="000F59FD" w:rsidRPr="000F59FD" w:rsidRDefault="000F59FD" w:rsidP="000F59FD">
      <w:pPr>
        <w:rPr>
          <w:rFonts w:eastAsia="Calibri" w:cs="Arial"/>
          <w:lang w:val="es-CR" w:eastAsia="es-CR"/>
        </w:rPr>
      </w:pPr>
    </w:p>
    <w:p w14:paraId="2803FAF5" w14:textId="77777777" w:rsidR="000F59FD" w:rsidRPr="000F59FD" w:rsidRDefault="000F59FD" w:rsidP="000F59FD">
      <w:pPr>
        <w:rPr>
          <w:rFonts w:cs="Arial"/>
          <w:lang w:val="es-CR" w:eastAsia="es-CR"/>
        </w:rPr>
      </w:pPr>
      <w:r w:rsidRPr="000F59FD">
        <w:rPr>
          <w:rFonts w:eastAsia="Calibri" w:cs="Arial"/>
          <w:lang w:val="es-CR" w:eastAsia="es-CR"/>
        </w:rPr>
        <w:t>Pero si alguien dice: mire, es que yo necesito reportar esa salida de ese repuesto, necesito reportar esta mano de obra, ahí es donde se frena la situación.</w:t>
      </w:r>
    </w:p>
    <w:p w14:paraId="3BBF4ED6" w14:textId="77777777" w:rsidR="000F59FD" w:rsidRPr="000F59FD" w:rsidRDefault="000F59FD" w:rsidP="000F59FD">
      <w:pPr>
        <w:rPr>
          <w:rFonts w:cs="Arial"/>
          <w:lang w:val="es-CR" w:eastAsia="es-CR"/>
        </w:rPr>
      </w:pPr>
    </w:p>
    <w:p w14:paraId="35404CAC" w14:textId="77777777" w:rsidR="000F59FD" w:rsidRPr="000F59FD" w:rsidRDefault="000F59FD" w:rsidP="000F59FD">
      <w:pPr>
        <w:rPr>
          <w:rFonts w:eastAsia="Calibri" w:cs="Arial"/>
          <w:lang w:val="es-CR" w:eastAsia="es-CR"/>
        </w:rPr>
      </w:pPr>
      <w:r w:rsidRPr="000F59FD">
        <w:rPr>
          <w:rFonts w:eastAsia="Calibri" w:cs="Arial"/>
          <w:lang w:val="es-CR" w:eastAsia="es-CR"/>
        </w:rPr>
        <w:t>Entonces, desde la fracción de Nueva República claro que estaremos apoyando iniciativas como estas, porque le vienen a dar ese respiro al tema de la seguridad, que tan urgente y tan necesario es para nuestros ciudadanos el día de hoy, cuando, repito nuevamente, más del sesenta y seis por ciento de las unidades de la Fuerza Pública están empantanadas en talleres por la falta de voluntad de un Gobierno que simplemente los está dejando pasar.</w:t>
      </w:r>
    </w:p>
    <w:p w14:paraId="7ECA2FA8" w14:textId="77777777" w:rsidR="000F59FD" w:rsidRPr="000F59FD" w:rsidRDefault="000F59FD" w:rsidP="000F59FD">
      <w:pPr>
        <w:rPr>
          <w:rFonts w:eastAsia="Calibri" w:cs="Arial"/>
          <w:lang w:val="es-CR" w:eastAsia="es-CR"/>
        </w:rPr>
      </w:pPr>
    </w:p>
    <w:p w14:paraId="2D9343AF" w14:textId="77777777" w:rsidR="000F59FD" w:rsidRPr="000F59FD" w:rsidRDefault="000F59FD" w:rsidP="000F59FD">
      <w:pPr>
        <w:rPr>
          <w:rFonts w:eastAsia="Calibri" w:cs="Arial"/>
          <w:lang w:val="es-CR" w:eastAsia="es-CR"/>
        </w:rPr>
      </w:pPr>
      <w:r w:rsidRPr="000F59FD">
        <w:rPr>
          <w:rFonts w:eastAsia="Calibri" w:cs="Arial"/>
          <w:lang w:val="es-CR" w:eastAsia="es-CR"/>
        </w:rPr>
        <w:t>Gracias, señor presidente, y me reservo el resto del tiempo.</w:t>
      </w:r>
    </w:p>
    <w:p w14:paraId="3E4C2ED3" w14:textId="77777777" w:rsidR="000F59FD" w:rsidRPr="000F59FD" w:rsidRDefault="000F59FD" w:rsidP="000F59FD">
      <w:pPr>
        <w:spacing w:line="240" w:lineRule="atLeast"/>
        <w:contextualSpacing/>
        <w:mirrorIndents/>
        <w:rPr>
          <w:rFonts w:cs="Arial"/>
          <w:b/>
          <w:bCs/>
          <w:lang w:val="es-CR" w:eastAsia="es-CR"/>
        </w:rPr>
      </w:pPr>
      <w:r w:rsidRPr="000F59FD">
        <w:rPr>
          <w:rFonts w:cs="Arial"/>
          <w:b/>
          <w:bCs/>
          <w:lang w:val="es-CR" w:eastAsia="es-CR"/>
        </w:rPr>
        <w:lastRenderedPageBreak/>
        <w:t>Presidente Rodrigo Arias Sánchez:</w:t>
      </w:r>
    </w:p>
    <w:p w14:paraId="0BAD2FFE" w14:textId="77777777" w:rsidR="000F59FD" w:rsidRPr="000F59FD" w:rsidRDefault="000F59FD" w:rsidP="000F59FD">
      <w:pPr>
        <w:rPr>
          <w:rFonts w:eastAsia="Calibri" w:cs="Arial"/>
          <w:lang w:val="es-CR" w:eastAsia="es-CR"/>
        </w:rPr>
      </w:pPr>
    </w:p>
    <w:p w14:paraId="1A75C1C9" w14:textId="06AC93E0" w:rsidR="000F59FD" w:rsidRPr="004C4362" w:rsidRDefault="000F59FD" w:rsidP="000F59FD">
      <w:pPr>
        <w:rPr>
          <w:rFonts w:eastAsia="Calibri" w:cs="Arial"/>
          <w:lang w:val="es-CR" w:eastAsia="es-CR"/>
        </w:rPr>
      </w:pPr>
      <w:r w:rsidRPr="000F59FD">
        <w:rPr>
          <w:rFonts w:eastAsia="Calibri" w:cs="Arial"/>
          <w:lang w:val="es-CR" w:eastAsia="es-CR"/>
        </w:rPr>
        <w:t>¿Suficientemente discutido?</w:t>
      </w:r>
      <w:r w:rsidR="004C4362">
        <w:rPr>
          <w:rFonts w:eastAsia="Calibri" w:cs="Arial"/>
          <w:lang w:val="es-CR" w:eastAsia="es-CR"/>
        </w:rPr>
        <w:t xml:space="preserve"> </w:t>
      </w:r>
      <w:r w:rsidRPr="000F59FD">
        <w:rPr>
          <w:rFonts w:eastAsia="Calibri" w:cs="Arial"/>
          <w:lang w:val="es-CR" w:eastAsia="es-CR"/>
        </w:rPr>
        <w:t>Discutido.</w:t>
      </w:r>
      <w:r w:rsidR="004C4362">
        <w:rPr>
          <w:rFonts w:eastAsia="Calibri" w:cs="Arial"/>
          <w:lang w:val="es-CR" w:eastAsia="es-CR"/>
        </w:rPr>
        <w:t xml:space="preserve"> </w:t>
      </w:r>
      <w:r w:rsidRPr="000F59FD">
        <w:rPr>
          <w:rFonts w:eastAsia="Calibri" w:cs="Arial"/>
          <w:lang w:val="es-CR" w:eastAsia="es-CR"/>
        </w:rPr>
        <w:t>Con cuarenta y tres diputados y diputadas, cerrar puertas. Procedemos a votar.</w:t>
      </w:r>
    </w:p>
    <w:p w14:paraId="4B56F104" w14:textId="77777777" w:rsidR="00FF3296" w:rsidRPr="00FF3296" w:rsidRDefault="00FF3296" w:rsidP="00FF3296">
      <w:pPr>
        <w:contextualSpacing/>
        <w:rPr>
          <w:rFonts w:eastAsia="Calibri" w:cs="Arial"/>
          <w:kern w:val="2"/>
          <w:lang w:val="es-CR" w:eastAsia="en-US"/>
          <w14:ligatures w14:val="standardContextual"/>
        </w:rPr>
      </w:pPr>
    </w:p>
    <w:p w14:paraId="18B5499E" w14:textId="2CA77588"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Finalizar votación.</w:t>
      </w:r>
      <w:r w:rsidR="004C4362">
        <w:rPr>
          <w:rFonts w:eastAsia="Calibri" w:cs="Arial"/>
          <w:kern w:val="2"/>
          <w:lang w:val="es-CR" w:eastAsia="en-US"/>
          <w14:ligatures w14:val="standardContextual"/>
        </w:rPr>
        <w:t xml:space="preserve"> </w:t>
      </w:r>
      <w:r w:rsidRPr="00FF3296">
        <w:rPr>
          <w:rFonts w:eastAsia="Calibri" w:cs="Arial"/>
          <w:kern w:val="2"/>
          <w:lang w:val="es-CR" w:eastAsia="en-US"/>
          <w14:ligatures w14:val="standardContextual"/>
        </w:rPr>
        <w:t>Cuarenta y dos votos a favor, cero en contra. Aprobada.</w:t>
      </w:r>
    </w:p>
    <w:p w14:paraId="7DD5E3B3" w14:textId="77777777" w:rsidR="00FF3296" w:rsidRPr="00FF3296" w:rsidRDefault="00FF3296" w:rsidP="00FF3296">
      <w:pPr>
        <w:contextualSpacing/>
        <w:rPr>
          <w:rFonts w:eastAsia="Calibri" w:cs="Arial"/>
          <w:kern w:val="2"/>
          <w:lang w:val="es-CR" w:eastAsia="en-US"/>
          <w14:ligatures w14:val="standardContextual"/>
        </w:rPr>
      </w:pPr>
    </w:p>
    <w:tbl>
      <w:tblPr>
        <w:tblStyle w:val="TableGrid48"/>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4C4362" w:rsidRPr="004C4362" w14:paraId="5569C090" w14:textId="77777777" w:rsidTr="00053D7C">
        <w:trPr>
          <w:trHeight w:val="341"/>
        </w:trPr>
        <w:tc>
          <w:tcPr>
            <w:tcW w:w="3997" w:type="dxa"/>
            <w:tcBorders>
              <w:top w:val="single" w:sz="6" w:space="0" w:color="000000"/>
              <w:left w:val="nil"/>
              <w:bottom w:val="nil"/>
              <w:right w:val="nil"/>
            </w:tcBorders>
            <w:shd w:val="clear" w:color="auto" w:fill="000080"/>
          </w:tcPr>
          <w:p w14:paraId="529B6DD5"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2FD16543" w14:textId="77777777" w:rsidR="004C4362" w:rsidRPr="004C4362" w:rsidRDefault="004C4362" w:rsidP="004C4362">
            <w:pPr>
              <w:ind w:left="395"/>
              <w:jc w:val="left"/>
              <w:rPr>
                <w:rFonts w:ascii="Times New Roman" w:hAnsi="Times New Roman"/>
                <w:color w:val="000000"/>
                <w:sz w:val="20"/>
                <w:szCs w:val="22"/>
                <w:lang w:val="es-CR" w:eastAsia="es-CR"/>
              </w:rPr>
            </w:pPr>
            <w:r w:rsidRPr="004C4362">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F268FDD"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38894A3C" w14:textId="77777777" w:rsidTr="00053D7C">
        <w:trPr>
          <w:trHeight w:val="170"/>
        </w:trPr>
        <w:tc>
          <w:tcPr>
            <w:tcW w:w="3997" w:type="dxa"/>
            <w:tcBorders>
              <w:top w:val="nil"/>
              <w:left w:val="nil"/>
              <w:bottom w:val="nil"/>
              <w:right w:val="nil"/>
            </w:tcBorders>
          </w:tcPr>
          <w:p w14:paraId="550D45C1"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7939D719"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AFDE00E"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140CC663" w14:textId="77777777" w:rsidTr="00053D7C">
        <w:trPr>
          <w:trHeight w:val="283"/>
        </w:trPr>
        <w:tc>
          <w:tcPr>
            <w:tcW w:w="3997" w:type="dxa"/>
            <w:tcBorders>
              <w:top w:val="nil"/>
              <w:left w:val="nil"/>
              <w:bottom w:val="nil"/>
              <w:right w:val="nil"/>
            </w:tcBorders>
            <w:shd w:val="clear" w:color="auto" w:fill="FFE4CA"/>
          </w:tcPr>
          <w:p w14:paraId="05F1AEC6" w14:textId="77777777" w:rsidR="004C4362" w:rsidRPr="004C4362" w:rsidRDefault="004C4362" w:rsidP="004C4362">
            <w:pPr>
              <w:ind w:left="29"/>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23CAA6A4"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067AAB6"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57ACC2ED" w14:textId="77777777" w:rsidTr="00053D7C">
        <w:trPr>
          <w:trHeight w:val="722"/>
        </w:trPr>
        <w:tc>
          <w:tcPr>
            <w:tcW w:w="3997" w:type="dxa"/>
            <w:tcBorders>
              <w:top w:val="nil"/>
              <w:left w:val="nil"/>
              <w:bottom w:val="nil"/>
              <w:right w:val="nil"/>
            </w:tcBorders>
          </w:tcPr>
          <w:p w14:paraId="49237544" w14:textId="77777777" w:rsidR="004C4362" w:rsidRPr="004C4362" w:rsidRDefault="004C4362" w:rsidP="004C4362">
            <w:pPr>
              <w:ind w:left="13"/>
              <w:jc w:val="center"/>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PRIMER DEBATE EXP 24081</w:t>
            </w:r>
          </w:p>
        </w:tc>
        <w:tc>
          <w:tcPr>
            <w:tcW w:w="3401" w:type="dxa"/>
            <w:tcBorders>
              <w:top w:val="nil"/>
              <w:left w:val="nil"/>
              <w:bottom w:val="nil"/>
              <w:right w:val="nil"/>
            </w:tcBorders>
          </w:tcPr>
          <w:p w14:paraId="70569F78"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630C2C4"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1C6E41E8" w14:textId="77777777" w:rsidTr="00053D7C">
        <w:trPr>
          <w:trHeight w:val="283"/>
        </w:trPr>
        <w:tc>
          <w:tcPr>
            <w:tcW w:w="3997" w:type="dxa"/>
            <w:tcBorders>
              <w:top w:val="nil"/>
              <w:left w:val="nil"/>
              <w:bottom w:val="nil"/>
              <w:right w:val="nil"/>
            </w:tcBorders>
            <w:shd w:val="clear" w:color="auto" w:fill="FFE4CA"/>
          </w:tcPr>
          <w:p w14:paraId="19BEE341" w14:textId="77777777" w:rsidR="004C4362" w:rsidRPr="004C4362" w:rsidRDefault="004C4362" w:rsidP="004C4362">
            <w:pPr>
              <w:ind w:left="29"/>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A Favor (Voto: 42)</w:t>
            </w:r>
          </w:p>
        </w:tc>
        <w:tc>
          <w:tcPr>
            <w:tcW w:w="3401" w:type="dxa"/>
            <w:tcBorders>
              <w:top w:val="nil"/>
              <w:left w:val="nil"/>
              <w:bottom w:val="nil"/>
              <w:right w:val="nil"/>
            </w:tcBorders>
            <w:shd w:val="clear" w:color="auto" w:fill="FFE4CA"/>
          </w:tcPr>
          <w:p w14:paraId="4B20F055"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9B0BDCD"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0979F37C" w14:textId="77777777" w:rsidTr="00053D7C">
        <w:trPr>
          <w:trHeight w:val="282"/>
        </w:trPr>
        <w:tc>
          <w:tcPr>
            <w:tcW w:w="3997" w:type="dxa"/>
            <w:tcBorders>
              <w:top w:val="nil"/>
              <w:left w:val="nil"/>
              <w:bottom w:val="nil"/>
              <w:right w:val="nil"/>
            </w:tcBorders>
          </w:tcPr>
          <w:p w14:paraId="4CE3325A"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30F9511"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47D67602"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Agüero Sanabria, Waldo </w:t>
            </w:r>
          </w:p>
        </w:tc>
      </w:tr>
      <w:tr w:rsidR="004C4362" w:rsidRPr="004C4362" w14:paraId="00288FF3" w14:textId="77777777" w:rsidTr="00053D7C">
        <w:trPr>
          <w:trHeight w:val="283"/>
        </w:trPr>
        <w:tc>
          <w:tcPr>
            <w:tcW w:w="3997" w:type="dxa"/>
            <w:tcBorders>
              <w:top w:val="nil"/>
              <w:left w:val="nil"/>
              <w:bottom w:val="nil"/>
              <w:right w:val="nil"/>
            </w:tcBorders>
          </w:tcPr>
          <w:p w14:paraId="267E9DD6"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6279E0A6"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78AC2C33"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Alpízar Loaiza, Luz Mary </w:t>
            </w:r>
          </w:p>
        </w:tc>
      </w:tr>
      <w:tr w:rsidR="004C4362" w:rsidRPr="004C4362" w14:paraId="4FC28915" w14:textId="77777777" w:rsidTr="00053D7C">
        <w:trPr>
          <w:trHeight w:val="497"/>
        </w:trPr>
        <w:tc>
          <w:tcPr>
            <w:tcW w:w="3997" w:type="dxa"/>
            <w:tcBorders>
              <w:top w:val="nil"/>
              <w:left w:val="nil"/>
              <w:bottom w:val="nil"/>
              <w:right w:val="nil"/>
            </w:tcBorders>
          </w:tcPr>
          <w:p w14:paraId="2F2714A7"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Arias Sánchez, Rodrigo </w:t>
            </w:r>
          </w:p>
        </w:tc>
        <w:tc>
          <w:tcPr>
            <w:tcW w:w="3401" w:type="dxa"/>
            <w:tcBorders>
              <w:top w:val="nil"/>
              <w:left w:val="nil"/>
              <w:bottom w:val="nil"/>
              <w:right w:val="nil"/>
            </w:tcBorders>
          </w:tcPr>
          <w:p w14:paraId="09500711"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5E2BC21C"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Bojorges León Leslye Rubén </w:t>
            </w:r>
          </w:p>
        </w:tc>
      </w:tr>
      <w:tr w:rsidR="004C4362" w:rsidRPr="004C4362" w14:paraId="1BB72A05" w14:textId="77777777" w:rsidTr="00053D7C">
        <w:trPr>
          <w:trHeight w:val="266"/>
        </w:trPr>
        <w:tc>
          <w:tcPr>
            <w:tcW w:w="3997" w:type="dxa"/>
            <w:tcBorders>
              <w:top w:val="nil"/>
              <w:left w:val="nil"/>
              <w:bottom w:val="nil"/>
              <w:right w:val="nil"/>
            </w:tcBorders>
          </w:tcPr>
          <w:p w14:paraId="7511CD75"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4703F1BF" w14:textId="77777777" w:rsidR="004C4362" w:rsidRPr="004C4362" w:rsidRDefault="004C4362" w:rsidP="004C4362">
            <w:pPr>
              <w:ind w:left="2"/>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7D5E0A1E"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Castro Mora, Vanessa De Paul  </w:t>
            </w:r>
          </w:p>
        </w:tc>
      </w:tr>
      <w:tr w:rsidR="004C4362" w:rsidRPr="004C4362" w14:paraId="2AC4883E" w14:textId="77777777" w:rsidTr="00053D7C">
        <w:trPr>
          <w:trHeight w:val="283"/>
        </w:trPr>
        <w:tc>
          <w:tcPr>
            <w:tcW w:w="3997" w:type="dxa"/>
            <w:tcBorders>
              <w:top w:val="nil"/>
              <w:left w:val="nil"/>
              <w:bottom w:val="nil"/>
              <w:right w:val="nil"/>
            </w:tcBorders>
          </w:tcPr>
          <w:p w14:paraId="5CD3C4E0"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4334B505"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58114D04"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Feinzaig Mintz, Eliécer </w:t>
            </w:r>
          </w:p>
        </w:tc>
      </w:tr>
      <w:tr w:rsidR="004C4362" w:rsidRPr="004C4362" w14:paraId="717CB190" w14:textId="77777777" w:rsidTr="00053D7C">
        <w:trPr>
          <w:trHeight w:val="283"/>
        </w:trPr>
        <w:tc>
          <w:tcPr>
            <w:tcW w:w="3997" w:type="dxa"/>
            <w:tcBorders>
              <w:top w:val="nil"/>
              <w:left w:val="nil"/>
              <w:bottom w:val="nil"/>
              <w:right w:val="nil"/>
            </w:tcBorders>
          </w:tcPr>
          <w:p w14:paraId="50AB7AAE"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5D8E3BFA"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349FCCB3"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Hernández Rojas, José Joaquín </w:t>
            </w:r>
          </w:p>
        </w:tc>
      </w:tr>
      <w:tr w:rsidR="004C4362" w:rsidRPr="004C4362" w14:paraId="37A66413" w14:textId="77777777" w:rsidTr="00053D7C">
        <w:trPr>
          <w:trHeight w:val="283"/>
        </w:trPr>
        <w:tc>
          <w:tcPr>
            <w:tcW w:w="3997" w:type="dxa"/>
            <w:tcBorders>
              <w:top w:val="nil"/>
              <w:left w:val="nil"/>
              <w:bottom w:val="nil"/>
              <w:right w:val="nil"/>
            </w:tcBorders>
          </w:tcPr>
          <w:p w14:paraId="57B4C68A"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4D318542"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7FD208BE" w14:textId="77777777" w:rsidR="004C4362" w:rsidRPr="004C4362" w:rsidRDefault="004C4362" w:rsidP="004C4362">
            <w:pPr>
              <w:ind w:left="2"/>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Larios Trejos, Alejandra </w:t>
            </w:r>
          </w:p>
        </w:tc>
      </w:tr>
      <w:tr w:rsidR="004C4362" w:rsidRPr="004C4362" w14:paraId="33B44D46" w14:textId="77777777" w:rsidTr="00053D7C">
        <w:trPr>
          <w:trHeight w:val="284"/>
        </w:trPr>
        <w:tc>
          <w:tcPr>
            <w:tcW w:w="3997" w:type="dxa"/>
            <w:tcBorders>
              <w:top w:val="nil"/>
              <w:left w:val="nil"/>
              <w:bottom w:val="nil"/>
              <w:right w:val="nil"/>
            </w:tcBorders>
          </w:tcPr>
          <w:p w14:paraId="0559FAE8"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67FB4D20"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2ECAC355"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Morera Arrieta, Olga  </w:t>
            </w:r>
          </w:p>
        </w:tc>
      </w:tr>
      <w:tr w:rsidR="004C4362" w:rsidRPr="004C4362" w14:paraId="0BBAA325" w14:textId="77777777" w:rsidTr="00053D7C">
        <w:trPr>
          <w:trHeight w:val="284"/>
        </w:trPr>
        <w:tc>
          <w:tcPr>
            <w:tcW w:w="3997" w:type="dxa"/>
            <w:tcBorders>
              <w:top w:val="nil"/>
              <w:left w:val="nil"/>
              <w:bottom w:val="nil"/>
              <w:right w:val="nil"/>
            </w:tcBorders>
          </w:tcPr>
          <w:p w14:paraId="27055584"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12AE6FB0" w14:textId="77777777" w:rsidR="004C4362" w:rsidRPr="004C4362" w:rsidRDefault="004C4362" w:rsidP="004C4362">
            <w:pPr>
              <w:ind w:left="2"/>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48FF7865" w14:textId="77777777" w:rsidR="004C4362" w:rsidRPr="004C4362" w:rsidRDefault="004C4362" w:rsidP="004C4362">
            <w:pPr>
              <w:ind w:left="2"/>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Nicolás Alvarado, José Francisco </w:t>
            </w:r>
          </w:p>
        </w:tc>
      </w:tr>
      <w:tr w:rsidR="004C4362" w:rsidRPr="004C4362" w14:paraId="66EE56AE" w14:textId="77777777" w:rsidTr="00053D7C">
        <w:trPr>
          <w:trHeight w:val="283"/>
        </w:trPr>
        <w:tc>
          <w:tcPr>
            <w:tcW w:w="3997" w:type="dxa"/>
            <w:tcBorders>
              <w:top w:val="nil"/>
              <w:left w:val="nil"/>
              <w:bottom w:val="nil"/>
              <w:right w:val="nil"/>
            </w:tcBorders>
          </w:tcPr>
          <w:p w14:paraId="12117DDD"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44163C56"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241579CC"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Ortega Gutiérrez, Antonio José  </w:t>
            </w:r>
          </w:p>
        </w:tc>
      </w:tr>
      <w:tr w:rsidR="004C4362" w:rsidRPr="004C4362" w14:paraId="65BFF888" w14:textId="77777777" w:rsidTr="00053D7C">
        <w:trPr>
          <w:trHeight w:val="283"/>
        </w:trPr>
        <w:tc>
          <w:tcPr>
            <w:tcW w:w="3997" w:type="dxa"/>
            <w:tcBorders>
              <w:top w:val="nil"/>
              <w:left w:val="nil"/>
              <w:bottom w:val="nil"/>
              <w:right w:val="nil"/>
            </w:tcBorders>
          </w:tcPr>
          <w:p w14:paraId="60804DAA"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353067A6" w14:textId="77777777" w:rsidR="004C4362" w:rsidRPr="004C4362" w:rsidRDefault="004C4362" w:rsidP="004C4362">
            <w:pPr>
              <w:ind w:left="2"/>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1D050C92"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Rivera Soto, Kattia  </w:t>
            </w:r>
          </w:p>
        </w:tc>
      </w:tr>
      <w:tr w:rsidR="004C4362" w:rsidRPr="004C4362" w14:paraId="6386CAF2" w14:textId="77777777" w:rsidTr="00053D7C">
        <w:trPr>
          <w:trHeight w:val="283"/>
        </w:trPr>
        <w:tc>
          <w:tcPr>
            <w:tcW w:w="3997" w:type="dxa"/>
            <w:tcBorders>
              <w:top w:val="nil"/>
              <w:left w:val="nil"/>
              <w:bottom w:val="nil"/>
              <w:right w:val="nil"/>
            </w:tcBorders>
          </w:tcPr>
          <w:p w14:paraId="10AE5BCA"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0C041AD2" w14:textId="77777777" w:rsidR="004C4362" w:rsidRPr="004C4362" w:rsidRDefault="004C4362" w:rsidP="004C4362">
            <w:pPr>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148593E1"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Rojas Méndez, Sonia </w:t>
            </w:r>
          </w:p>
        </w:tc>
      </w:tr>
      <w:tr w:rsidR="004C4362" w:rsidRPr="004C4362" w14:paraId="276873CF" w14:textId="77777777" w:rsidTr="00053D7C">
        <w:trPr>
          <w:trHeight w:val="283"/>
        </w:trPr>
        <w:tc>
          <w:tcPr>
            <w:tcW w:w="3997" w:type="dxa"/>
            <w:tcBorders>
              <w:top w:val="nil"/>
              <w:left w:val="nil"/>
              <w:bottom w:val="nil"/>
              <w:right w:val="nil"/>
            </w:tcBorders>
          </w:tcPr>
          <w:p w14:paraId="45248632"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253D15AA"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3374EB02"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Sibaja Jiménez, José Pablo  </w:t>
            </w:r>
          </w:p>
        </w:tc>
      </w:tr>
      <w:tr w:rsidR="004C4362" w:rsidRPr="004C4362" w14:paraId="4A1F4EA0" w14:textId="77777777" w:rsidTr="00053D7C">
        <w:trPr>
          <w:trHeight w:val="455"/>
        </w:trPr>
        <w:tc>
          <w:tcPr>
            <w:tcW w:w="3997" w:type="dxa"/>
            <w:tcBorders>
              <w:top w:val="nil"/>
              <w:left w:val="nil"/>
              <w:bottom w:val="nil"/>
              <w:right w:val="nil"/>
            </w:tcBorders>
          </w:tcPr>
          <w:p w14:paraId="6D2F9BFF"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Valverde Méndez, Geison  </w:t>
            </w:r>
          </w:p>
        </w:tc>
        <w:tc>
          <w:tcPr>
            <w:tcW w:w="3401" w:type="dxa"/>
            <w:tcBorders>
              <w:top w:val="nil"/>
              <w:left w:val="nil"/>
              <w:bottom w:val="nil"/>
              <w:right w:val="nil"/>
            </w:tcBorders>
          </w:tcPr>
          <w:p w14:paraId="568070A2"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186DDF61" w14:textId="77777777" w:rsidR="004C4362" w:rsidRPr="004C4362" w:rsidRDefault="004C4362" w:rsidP="004C4362">
            <w:pPr>
              <w:ind w:left="1"/>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Vindas Salazar, Priscilla  </w:t>
            </w:r>
          </w:p>
        </w:tc>
      </w:tr>
      <w:tr w:rsidR="004C4362" w:rsidRPr="004C4362" w14:paraId="57E15E9B" w14:textId="77777777" w:rsidTr="00053D7C">
        <w:trPr>
          <w:trHeight w:val="283"/>
        </w:trPr>
        <w:tc>
          <w:tcPr>
            <w:tcW w:w="3997" w:type="dxa"/>
            <w:tcBorders>
              <w:top w:val="nil"/>
              <w:left w:val="nil"/>
              <w:bottom w:val="nil"/>
              <w:right w:val="nil"/>
            </w:tcBorders>
            <w:shd w:val="clear" w:color="auto" w:fill="FFE4CA"/>
          </w:tcPr>
          <w:p w14:paraId="2E18276B" w14:textId="77777777" w:rsidR="004C4362" w:rsidRPr="004C4362" w:rsidRDefault="004C4362" w:rsidP="004C4362">
            <w:pPr>
              <w:ind w:left="29"/>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6FACFECC"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AB7CA86"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2FED9786" w14:textId="77777777" w:rsidTr="00053D7C">
        <w:trPr>
          <w:trHeight w:val="454"/>
        </w:trPr>
        <w:tc>
          <w:tcPr>
            <w:tcW w:w="3997" w:type="dxa"/>
            <w:tcBorders>
              <w:top w:val="nil"/>
              <w:left w:val="nil"/>
              <w:bottom w:val="nil"/>
              <w:right w:val="nil"/>
            </w:tcBorders>
          </w:tcPr>
          <w:p w14:paraId="7BF737AC" w14:textId="77777777" w:rsidR="004C4362" w:rsidRPr="004C4362" w:rsidRDefault="004C4362" w:rsidP="004C4362">
            <w:pPr>
              <w:ind w:left="59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561FB9BE"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A259C65" w14:textId="77777777" w:rsidR="004C4362" w:rsidRPr="004C4362" w:rsidRDefault="004C4362" w:rsidP="004C4362">
            <w:pPr>
              <w:spacing w:after="160"/>
              <w:jc w:val="left"/>
              <w:rPr>
                <w:rFonts w:ascii="Times New Roman" w:hAnsi="Times New Roman"/>
                <w:color w:val="000000"/>
                <w:sz w:val="20"/>
                <w:szCs w:val="22"/>
                <w:lang w:val="es-CR" w:eastAsia="es-CR"/>
              </w:rPr>
            </w:pPr>
          </w:p>
        </w:tc>
      </w:tr>
      <w:tr w:rsidR="004C4362" w:rsidRPr="004C4362" w14:paraId="148AA4F8" w14:textId="77777777" w:rsidTr="00053D7C">
        <w:trPr>
          <w:trHeight w:val="283"/>
        </w:trPr>
        <w:tc>
          <w:tcPr>
            <w:tcW w:w="3997" w:type="dxa"/>
            <w:tcBorders>
              <w:top w:val="nil"/>
              <w:left w:val="nil"/>
              <w:bottom w:val="nil"/>
              <w:right w:val="nil"/>
            </w:tcBorders>
            <w:shd w:val="clear" w:color="auto" w:fill="FFE4CA"/>
          </w:tcPr>
          <w:p w14:paraId="48DAB86F" w14:textId="77777777" w:rsidR="004C4362" w:rsidRPr="004C4362" w:rsidRDefault="004C4362" w:rsidP="004C4362">
            <w:pPr>
              <w:ind w:left="29"/>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No-Votación (Total: 8)</w:t>
            </w:r>
          </w:p>
        </w:tc>
        <w:tc>
          <w:tcPr>
            <w:tcW w:w="3401" w:type="dxa"/>
            <w:tcBorders>
              <w:top w:val="nil"/>
              <w:left w:val="nil"/>
              <w:bottom w:val="nil"/>
              <w:right w:val="nil"/>
            </w:tcBorders>
            <w:shd w:val="clear" w:color="auto" w:fill="FFE4CA"/>
          </w:tcPr>
          <w:p w14:paraId="09E2627A" w14:textId="77777777" w:rsidR="004C4362" w:rsidRPr="004C4362" w:rsidRDefault="004C4362" w:rsidP="004C4362">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CE8A83A" w14:textId="77777777" w:rsidR="004C4362" w:rsidRPr="004C4362" w:rsidRDefault="004C4362" w:rsidP="004C4362">
            <w:pPr>
              <w:spacing w:after="160"/>
              <w:jc w:val="left"/>
              <w:rPr>
                <w:rFonts w:ascii="Times New Roman" w:hAnsi="Times New Roman"/>
                <w:color w:val="000000"/>
                <w:sz w:val="20"/>
                <w:szCs w:val="22"/>
                <w:lang w:val="es-CR" w:eastAsia="es-CR"/>
              </w:rPr>
            </w:pPr>
          </w:p>
        </w:tc>
      </w:tr>
    </w:tbl>
    <w:p w14:paraId="25E78727" w14:textId="77777777" w:rsidR="004C4362" w:rsidRPr="004C4362" w:rsidRDefault="004C4362" w:rsidP="004C4362">
      <w:pPr>
        <w:tabs>
          <w:tab w:val="center" w:pos="4528"/>
          <w:tab w:val="right" w:pos="9192"/>
        </w:tabs>
        <w:spacing w:after="55" w:line="259" w:lineRule="auto"/>
        <w:ind w:left="-1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Alvarado Bogantes, Horacio </w:t>
      </w:r>
      <w:r w:rsidRPr="004C4362">
        <w:rPr>
          <w:rFonts w:ascii="Times New Roman" w:hAnsi="Times New Roman"/>
          <w:color w:val="000000"/>
          <w:sz w:val="20"/>
          <w:szCs w:val="22"/>
          <w:lang w:val="es-CR" w:eastAsia="es-CR"/>
        </w:rPr>
        <w:tab/>
        <w:t xml:space="preserve">Alvarado Muñoz, Fabricio  </w:t>
      </w:r>
      <w:r w:rsidRPr="004C4362">
        <w:rPr>
          <w:rFonts w:ascii="Times New Roman" w:hAnsi="Times New Roman"/>
          <w:color w:val="000000"/>
          <w:sz w:val="20"/>
          <w:szCs w:val="22"/>
          <w:lang w:val="es-CR" w:eastAsia="es-CR"/>
        </w:rPr>
        <w:tab/>
        <w:t xml:space="preserve">Carballo Arce, María Marta </w:t>
      </w:r>
    </w:p>
    <w:p w14:paraId="3E389A77" w14:textId="77777777" w:rsidR="004C4362" w:rsidRPr="004C4362" w:rsidRDefault="004C4362" w:rsidP="004C4362">
      <w:pPr>
        <w:tabs>
          <w:tab w:val="center" w:pos="4780"/>
          <w:tab w:val="center" w:pos="7725"/>
        </w:tabs>
        <w:spacing w:after="55" w:line="259" w:lineRule="auto"/>
        <w:ind w:left="-1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Robles Barrantes, Andrés Ariel  </w:t>
      </w:r>
      <w:r w:rsidRPr="004C4362">
        <w:rPr>
          <w:rFonts w:ascii="Times New Roman" w:hAnsi="Times New Roman"/>
          <w:color w:val="000000"/>
          <w:sz w:val="20"/>
          <w:szCs w:val="22"/>
          <w:lang w:val="es-CR" w:eastAsia="es-CR"/>
        </w:rPr>
        <w:tab/>
        <w:t xml:space="preserve">Robles Obando, Carlos Andrés </w:t>
      </w:r>
      <w:r w:rsidRPr="004C4362">
        <w:rPr>
          <w:rFonts w:ascii="Times New Roman" w:hAnsi="Times New Roman"/>
          <w:color w:val="000000"/>
          <w:sz w:val="20"/>
          <w:szCs w:val="22"/>
          <w:lang w:val="es-CR" w:eastAsia="es-CR"/>
        </w:rPr>
        <w:tab/>
        <w:t xml:space="preserve">Salas Durán, Yonder </w:t>
      </w:r>
    </w:p>
    <w:p w14:paraId="1C8AA305" w14:textId="77777777" w:rsidR="004C4362" w:rsidRPr="004C4362" w:rsidRDefault="004C4362" w:rsidP="004C4362">
      <w:pPr>
        <w:tabs>
          <w:tab w:val="center" w:pos="4728"/>
        </w:tabs>
        <w:spacing w:after="55" w:line="259" w:lineRule="auto"/>
        <w:ind w:left="-15"/>
        <w:jc w:val="left"/>
        <w:rPr>
          <w:rFonts w:ascii="Times New Roman" w:hAnsi="Times New Roman"/>
          <w:color w:val="000000"/>
          <w:sz w:val="20"/>
          <w:szCs w:val="22"/>
          <w:lang w:val="es-CR" w:eastAsia="es-CR"/>
        </w:rPr>
      </w:pPr>
      <w:r w:rsidRPr="004C4362">
        <w:rPr>
          <w:rFonts w:ascii="Times New Roman" w:hAnsi="Times New Roman"/>
          <w:color w:val="000000"/>
          <w:sz w:val="20"/>
          <w:szCs w:val="22"/>
          <w:lang w:val="es-CR" w:eastAsia="es-CR"/>
        </w:rPr>
        <w:t xml:space="preserve">Segura Gamboa, David Lorenzo </w:t>
      </w:r>
      <w:r w:rsidRPr="004C4362">
        <w:rPr>
          <w:rFonts w:ascii="Times New Roman" w:hAnsi="Times New Roman"/>
          <w:color w:val="000000"/>
          <w:sz w:val="20"/>
          <w:szCs w:val="22"/>
          <w:lang w:val="es-CR" w:eastAsia="es-CR"/>
        </w:rPr>
        <w:tab/>
        <w:t xml:space="preserve">Vargas Rodríguez, Luis Diego </w:t>
      </w:r>
    </w:p>
    <w:p w14:paraId="366DB0E5" w14:textId="77777777" w:rsidR="00F6258D" w:rsidRPr="004C4362" w:rsidRDefault="00F6258D" w:rsidP="00FF3296">
      <w:pPr>
        <w:contextualSpacing/>
        <w:rPr>
          <w:rFonts w:eastAsia="Calibri" w:cs="Arial"/>
          <w:kern w:val="2"/>
          <w:lang w:val="es-CR" w:eastAsia="en-US"/>
          <w14:ligatures w14:val="standardContextual"/>
        </w:rPr>
      </w:pPr>
    </w:p>
    <w:p w14:paraId="7EEF82F6" w14:textId="0930F683"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Abrir puertas.</w:t>
      </w:r>
    </w:p>
    <w:p w14:paraId="45801EC3" w14:textId="77777777" w:rsidR="00FF3296" w:rsidRDefault="00FF3296" w:rsidP="00FF3296">
      <w:pPr>
        <w:contextualSpacing/>
        <w:rPr>
          <w:rFonts w:eastAsia="Calibri" w:cs="Arial"/>
          <w:kern w:val="2"/>
          <w:lang w:val="es-CR" w:eastAsia="en-US"/>
          <w14:ligatures w14:val="standardContextual"/>
        </w:rPr>
      </w:pPr>
    </w:p>
    <w:p w14:paraId="706855D1" w14:textId="77777777" w:rsidR="00E5595C" w:rsidRDefault="00E5595C" w:rsidP="00FF3296">
      <w:pPr>
        <w:contextualSpacing/>
        <w:rPr>
          <w:rFonts w:eastAsia="Calibri" w:cs="Arial"/>
          <w:kern w:val="2"/>
          <w:lang w:val="es-CR" w:eastAsia="en-US"/>
          <w14:ligatures w14:val="standardContextual"/>
        </w:rPr>
      </w:pPr>
    </w:p>
    <w:p w14:paraId="3F17EC5C" w14:textId="77777777" w:rsidR="00E5595C" w:rsidRDefault="00E5595C" w:rsidP="00FF3296">
      <w:pPr>
        <w:contextualSpacing/>
        <w:rPr>
          <w:rFonts w:eastAsia="Calibri" w:cs="Arial"/>
          <w:kern w:val="2"/>
          <w:lang w:val="es-CR" w:eastAsia="en-US"/>
          <w14:ligatures w14:val="standardContextual"/>
        </w:rPr>
      </w:pPr>
    </w:p>
    <w:p w14:paraId="5F29015E"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lastRenderedPageBreak/>
        <w:t>Se señala para el inicio de la discusión en el trámite de segundo debate el 19 de mayo del 2025.</w:t>
      </w:r>
    </w:p>
    <w:p w14:paraId="43266DE2" w14:textId="77777777" w:rsidR="00FF3296" w:rsidRPr="00FF3296" w:rsidRDefault="00FF3296" w:rsidP="00FF3296">
      <w:pPr>
        <w:contextualSpacing/>
        <w:rPr>
          <w:rFonts w:eastAsia="Calibri" w:cs="Arial"/>
          <w:kern w:val="2"/>
          <w:lang w:val="es-CR" w:eastAsia="en-US"/>
          <w14:ligatures w14:val="standardContextual"/>
        </w:rPr>
      </w:pPr>
    </w:p>
    <w:p w14:paraId="34523ECF" w14:textId="77777777" w:rsidR="00FF3296" w:rsidRPr="00FF3296" w:rsidRDefault="00FF3296" w:rsidP="00FF3296">
      <w:pPr>
        <w:spacing w:after="160"/>
        <w:contextualSpacing/>
        <w:rPr>
          <w:rFonts w:eastAsia="Calibri" w:cs="Arial"/>
          <w:b/>
          <w:bCs/>
          <w:kern w:val="2"/>
          <w:lang w:val="es-CR" w:eastAsia="en-US"/>
          <w14:ligatures w14:val="standardContextual"/>
        </w:rPr>
      </w:pPr>
      <w:r w:rsidRPr="00FF3296">
        <w:rPr>
          <w:rFonts w:eastAsia="Calibri" w:cs="Arial"/>
          <w:b/>
          <w:kern w:val="2"/>
          <w:lang w:val="es-CR" w:eastAsia="en-US"/>
          <w14:ligatures w14:val="standardContextual"/>
        </w:rPr>
        <w:t xml:space="preserve">Vicepresidenta </w:t>
      </w:r>
      <w:r w:rsidRPr="00FF3296">
        <w:rPr>
          <w:rFonts w:eastAsia="Calibri" w:cs="Arial"/>
          <w:b/>
          <w:bCs/>
          <w:kern w:val="2"/>
          <w:lang w:val="es-CR" w:eastAsia="en-US"/>
          <w14:ligatures w14:val="standardContextual"/>
        </w:rPr>
        <w:t>Vanessa de Paul Castro Mora:</w:t>
      </w:r>
    </w:p>
    <w:p w14:paraId="52405E85" w14:textId="77777777" w:rsidR="00FF3296" w:rsidRPr="00FF3296" w:rsidRDefault="00FF3296" w:rsidP="00FF3296">
      <w:pPr>
        <w:contextualSpacing/>
        <w:rPr>
          <w:rFonts w:eastAsia="Calibri" w:cs="Arial"/>
          <w:kern w:val="2"/>
          <w:lang w:val="es-CR" w:eastAsia="en-US"/>
          <w14:ligatures w14:val="standardContextual"/>
        </w:rPr>
      </w:pPr>
    </w:p>
    <w:p w14:paraId="0A76ED8F"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Buenas tardes, compañeros y compañeras.</w:t>
      </w:r>
    </w:p>
    <w:p w14:paraId="0F84473E" w14:textId="77777777" w:rsidR="00FF3296" w:rsidRPr="00FF3296" w:rsidRDefault="00FF3296" w:rsidP="00FF3296">
      <w:pPr>
        <w:contextualSpacing/>
        <w:rPr>
          <w:rFonts w:eastAsia="Calibri" w:cs="Arial"/>
          <w:kern w:val="2"/>
          <w:lang w:val="es-CR" w:eastAsia="en-US"/>
          <w14:ligatures w14:val="standardContextual"/>
        </w:rPr>
      </w:pPr>
    </w:p>
    <w:p w14:paraId="60ADC327"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Continuamos.</w:t>
      </w:r>
    </w:p>
    <w:p w14:paraId="0524A0C3" w14:textId="77777777" w:rsidR="00FF3296" w:rsidRPr="00FF3296" w:rsidRDefault="00FF3296" w:rsidP="00FF3296">
      <w:pPr>
        <w:contextualSpacing/>
        <w:rPr>
          <w:rFonts w:eastAsia="Calibri" w:cs="Arial"/>
          <w:kern w:val="2"/>
          <w:lang w:val="es-CR" w:eastAsia="en-US"/>
          <w14:ligatures w14:val="standardContextual"/>
        </w:rPr>
      </w:pPr>
    </w:p>
    <w:p w14:paraId="69381A66" w14:textId="77777777" w:rsidR="00FF3296" w:rsidRPr="00FF3296" w:rsidRDefault="00FF3296" w:rsidP="00FF3296">
      <w:pPr>
        <w:keepNext/>
        <w:keepLines/>
        <w:spacing w:before="160" w:after="80" w:line="259" w:lineRule="auto"/>
        <w:jc w:val="center"/>
        <w:outlineLvl w:val="1"/>
        <w:rPr>
          <w:rFonts w:cs="Arial"/>
          <w:kern w:val="2"/>
          <w:lang w:val="es-CR" w:eastAsia="en-US"/>
          <w14:ligatures w14:val="standardContextual"/>
        </w:rPr>
      </w:pPr>
      <w:bookmarkStart w:id="23" w:name="_Toc198113671"/>
      <w:r w:rsidRPr="00FF3296">
        <w:rPr>
          <w:rFonts w:cs="Arial"/>
          <w:kern w:val="2"/>
          <w:lang w:val="es-CR" w:eastAsia="en-US"/>
          <w14:ligatures w14:val="standardContextual"/>
        </w:rPr>
        <w:t>EXPEDIENTE N.º 24.379, REFORMA DEL ARTÍCULO 229 DEL CÓDIGO PENAL, LEY N.°4573, DE 4 DE MAYO DE 1970, Y SUS REFORMAS</w:t>
      </w:r>
      <w:bookmarkEnd w:id="23"/>
    </w:p>
    <w:p w14:paraId="2859B8C9" w14:textId="77777777" w:rsidR="00FF3296" w:rsidRPr="00FF3296" w:rsidRDefault="00FF3296" w:rsidP="00FF3296">
      <w:pPr>
        <w:contextualSpacing/>
        <w:rPr>
          <w:rFonts w:eastAsia="Calibri" w:cs="Arial"/>
          <w:kern w:val="2"/>
          <w:lang w:val="es-CR" w:eastAsia="en-US"/>
          <w14:ligatures w14:val="standardContextual"/>
        </w:rPr>
      </w:pPr>
    </w:p>
    <w:p w14:paraId="1512C8EB" w14:textId="613B1964" w:rsidR="00FF3296" w:rsidRPr="00600AAA"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Continúa la discusión en su trámite en primer debate con el anuncio del segundo y último informe de mociones de fondo vía artículo 137</w:t>
      </w:r>
      <w:r w:rsidRPr="00600AAA">
        <w:rPr>
          <w:rFonts w:eastAsia="Calibri" w:cs="Arial"/>
          <w:kern w:val="2"/>
          <w:lang w:val="es-CR" w:eastAsia="en-US"/>
          <w14:ligatures w14:val="standardContextual"/>
        </w:rPr>
        <w:t xml:space="preserve">. </w:t>
      </w:r>
      <w:r w:rsidR="00F6258D" w:rsidRPr="00E5595C">
        <w:rPr>
          <w:rFonts w:eastAsia="Calibri" w:cs="Arial"/>
          <w:kern w:val="2"/>
          <w:lang w:val="es-CR" w:eastAsia="en-US"/>
          <w14:ligatures w14:val="standardContextual"/>
        </w:rPr>
        <w:t>(Ver a</w:t>
      </w:r>
      <w:r w:rsidRPr="00E5595C">
        <w:rPr>
          <w:rFonts w:eastAsia="Calibri" w:cs="Arial"/>
          <w:kern w:val="2"/>
          <w:lang w:val="es-CR" w:eastAsia="en-US"/>
          <w14:ligatures w14:val="standardContextual"/>
        </w:rPr>
        <w:t>nexo</w:t>
      </w:r>
      <w:r w:rsidR="00F6258D" w:rsidRPr="00E5595C">
        <w:rPr>
          <w:rFonts w:eastAsia="Calibri" w:cs="Arial"/>
          <w:kern w:val="2"/>
          <w:lang w:val="es-CR" w:eastAsia="en-US"/>
          <w14:ligatures w14:val="standardContextual"/>
        </w:rPr>
        <w:t xml:space="preserve"> 3</w:t>
      </w:r>
      <w:r w:rsidR="00F6258D" w:rsidRPr="00600AAA">
        <w:rPr>
          <w:rFonts w:eastAsia="Calibri" w:cs="Arial"/>
          <w:kern w:val="2"/>
          <w:lang w:val="es-CR" w:eastAsia="en-US"/>
          <w14:ligatures w14:val="standardContextual"/>
        </w:rPr>
        <w:t>)</w:t>
      </w:r>
    </w:p>
    <w:p w14:paraId="0CB2A74E" w14:textId="77777777" w:rsidR="00FF3296" w:rsidRPr="00FF3296" w:rsidRDefault="00FF3296" w:rsidP="00FF3296">
      <w:pPr>
        <w:contextualSpacing/>
        <w:rPr>
          <w:rFonts w:eastAsia="Calibri" w:cs="Arial"/>
          <w:kern w:val="2"/>
          <w:lang w:val="es-CR" w:eastAsia="en-US"/>
          <w14:ligatures w14:val="standardContextual"/>
        </w:rPr>
      </w:pPr>
    </w:p>
    <w:p w14:paraId="3CC91D33"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Les consulto a los señores y señoras diputadas si alguno tiene la intención de presentar mociones de reiteración. </w:t>
      </w:r>
    </w:p>
    <w:p w14:paraId="0A71FA68" w14:textId="77777777" w:rsidR="00FF3296" w:rsidRPr="00FF3296" w:rsidRDefault="00FF3296" w:rsidP="00FF3296">
      <w:pPr>
        <w:contextualSpacing/>
        <w:rPr>
          <w:rFonts w:eastAsia="Calibri" w:cs="Arial"/>
          <w:kern w:val="2"/>
          <w:lang w:val="es-CR" w:eastAsia="en-US"/>
          <w14:ligatures w14:val="standardContextual"/>
        </w:rPr>
      </w:pPr>
    </w:p>
    <w:p w14:paraId="51A02931"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Diputado Acuña Soto. </w:t>
      </w:r>
    </w:p>
    <w:p w14:paraId="08592C99" w14:textId="77777777" w:rsidR="00FF3296" w:rsidRPr="00FF3296" w:rsidRDefault="00FF3296" w:rsidP="00FF3296">
      <w:pPr>
        <w:contextualSpacing/>
        <w:rPr>
          <w:rFonts w:eastAsia="Calibri" w:cs="Arial"/>
          <w:kern w:val="2"/>
          <w:lang w:val="es-CR" w:eastAsia="en-US"/>
          <w14:ligatures w14:val="standardContextual"/>
        </w:rPr>
      </w:pPr>
    </w:p>
    <w:p w14:paraId="60109D5B"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Entonces, en consecuencia, iniciamos la discusión por el fondo en primer debate. Cada diputado y diputada puede hacer uso de la palabra hasta por veinte minutos. </w:t>
      </w:r>
    </w:p>
    <w:p w14:paraId="7871999A" w14:textId="77777777" w:rsidR="00FF3296" w:rsidRPr="00FF3296" w:rsidRDefault="00FF3296" w:rsidP="00FF3296">
      <w:pPr>
        <w:contextualSpacing/>
        <w:rPr>
          <w:rFonts w:eastAsia="Calibri" w:cs="Arial"/>
          <w:kern w:val="2"/>
          <w:lang w:val="es-CR" w:eastAsia="en-US"/>
          <w14:ligatures w14:val="standardContextual"/>
        </w:rPr>
      </w:pPr>
    </w:p>
    <w:p w14:paraId="391E9837"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En el uso, solicitando la palabra, tenemos al diputado Jonathan Acuña Soto. Adelante, hasta por veinte minutos.</w:t>
      </w:r>
    </w:p>
    <w:p w14:paraId="65C245C7" w14:textId="77777777" w:rsidR="00FF3296" w:rsidRDefault="00FF3296" w:rsidP="00FF3296">
      <w:pPr>
        <w:contextualSpacing/>
        <w:rPr>
          <w:rFonts w:eastAsia="Calibri" w:cs="Arial"/>
          <w:kern w:val="2"/>
          <w:lang w:val="es-CR" w:eastAsia="en-US"/>
          <w14:ligatures w14:val="standardContextual"/>
        </w:rPr>
      </w:pPr>
    </w:p>
    <w:p w14:paraId="1DE14F9D" w14:textId="77777777" w:rsidR="00F6258D" w:rsidRDefault="00F6258D" w:rsidP="00FF3296">
      <w:pPr>
        <w:contextualSpacing/>
        <w:rPr>
          <w:rFonts w:eastAsia="Calibri" w:cs="Arial"/>
          <w:kern w:val="2"/>
          <w:lang w:val="es-CR" w:eastAsia="en-US"/>
          <w14:ligatures w14:val="standardContextual"/>
        </w:rPr>
      </w:pPr>
    </w:p>
    <w:p w14:paraId="1ABA173E" w14:textId="77777777" w:rsidR="00F6258D" w:rsidRPr="00FF3296" w:rsidRDefault="00F6258D" w:rsidP="00FF3296">
      <w:pPr>
        <w:contextualSpacing/>
        <w:rPr>
          <w:rFonts w:eastAsia="Calibri" w:cs="Arial"/>
          <w:kern w:val="2"/>
          <w:lang w:val="es-CR" w:eastAsia="en-US"/>
          <w14:ligatures w14:val="standardContextual"/>
        </w:rPr>
      </w:pPr>
    </w:p>
    <w:p w14:paraId="68FBCE4A" w14:textId="77777777" w:rsidR="00FF3296" w:rsidRPr="00FF3296" w:rsidRDefault="00FF3296" w:rsidP="00FF3296">
      <w:pPr>
        <w:contextualSpacing/>
        <w:rPr>
          <w:rFonts w:eastAsia="Calibri" w:cs="Arial"/>
          <w:b/>
          <w:bCs/>
          <w:kern w:val="2"/>
          <w:lang w:val="es-CR" w:eastAsia="en-US"/>
          <w14:ligatures w14:val="standardContextual"/>
        </w:rPr>
      </w:pPr>
      <w:r w:rsidRPr="00FF3296">
        <w:rPr>
          <w:rFonts w:eastAsia="Calibri" w:cs="Arial"/>
          <w:b/>
          <w:bCs/>
          <w:kern w:val="2"/>
          <w:lang w:val="es-CR" w:eastAsia="en-US"/>
          <w14:ligatures w14:val="standardContextual"/>
        </w:rPr>
        <w:t>Diputado Jonathan Acuña Soto:</w:t>
      </w:r>
    </w:p>
    <w:p w14:paraId="1F25D569" w14:textId="77777777" w:rsidR="00FF3296" w:rsidRPr="00FF3296" w:rsidRDefault="00FF3296" w:rsidP="00FF3296">
      <w:pPr>
        <w:contextualSpacing/>
        <w:rPr>
          <w:rFonts w:eastAsia="Calibri" w:cs="Arial"/>
          <w:kern w:val="2"/>
          <w:lang w:val="es-CR" w:eastAsia="en-US"/>
          <w14:ligatures w14:val="standardContextual"/>
        </w:rPr>
      </w:pPr>
    </w:p>
    <w:p w14:paraId="0978DF89"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Muchas gracias, presidenta.</w:t>
      </w:r>
    </w:p>
    <w:p w14:paraId="7D243BB2" w14:textId="77777777" w:rsidR="00FF3296" w:rsidRPr="00FF3296" w:rsidRDefault="00FF3296" w:rsidP="00FF3296">
      <w:pPr>
        <w:contextualSpacing/>
        <w:rPr>
          <w:rFonts w:eastAsia="Calibri" w:cs="Arial"/>
          <w:kern w:val="2"/>
          <w:lang w:val="es-CR" w:eastAsia="en-US"/>
          <w14:ligatures w14:val="standardContextual"/>
        </w:rPr>
      </w:pPr>
    </w:p>
    <w:p w14:paraId="72130CF4"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Muy buenas tardes a todas y a todos. </w:t>
      </w:r>
    </w:p>
    <w:p w14:paraId="5FE4DF0E" w14:textId="77777777" w:rsidR="00FF3296" w:rsidRPr="00FF3296" w:rsidRDefault="00FF3296" w:rsidP="00FF3296">
      <w:pPr>
        <w:contextualSpacing/>
        <w:rPr>
          <w:rFonts w:eastAsia="Calibri" w:cs="Arial"/>
          <w:kern w:val="2"/>
          <w:lang w:val="es-CR" w:eastAsia="en-US"/>
          <w14:ligatures w14:val="standardContextual"/>
        </w:rPr>
      </w:pPr>
    </w:p>
    <w:p w14:paraId="6A4E0402"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La fracción del Frente Amplio votará a favor de esta reforma y queremos señalar las discusiones que están vinculadas a la misma. </w:t>
      </w:r>
    </w:p>
    <w:p w14:paraId="4DFCBE75" w14:textId="77777777" w:rsidR="00FF3296" w:rsidRPr="00FF3296" w:rsidRDefault="00FF3296" w:rsidP="00FF3296">
      <w:pPr>
        <w:contextualSpacing/>
        <w:rPr>
          <w:rFonts w:eastAsia="Calibri" w:cs="Arial"/>
          <w:kern w:val="2"/>
          <w:lang w:val="es-CR" w:eastAsia="en-US"/>
          <w14:ligatures w14:val="standardContextual"/>
        </w:rPr>
      </w:pPr>
    </w:p>
    <w:p w14:paraId="74236066"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En general, pues le hemos llamado a este proyecto de daño a escáneres, ¿verdad?; no obstante, pues en el lenguaje obviamente para efectos de la norma jurídica correspondiente se utiliza un lenguaje más general para poder abordar potenciales casos futuros de otros tipos de dispositivos que no se denominen escáneres, pero que también deban ser protegidos por su importancia para efectos de la seguridad nacional. </w:t>
      </w:r>
    </w:p>
    <w:p w14:paraId="0C36175A" w14:textId="77777777" w:rsidR="00FF3296" w:rsidRPr="00FF3296" w:rsidRDefault="00FF3296" w:rsidP="00FF3296">
      <w:pPr>
        <w:contextualSpacing/>
        <w:rPr>
          <w:rFonts w:eastAsia="Calibri" w:cs="Arial"/>
          <w:kern w:val="2"/>
          <w:lang w:val="es-CR" w:eastAsia="en-US"/>
          <w14:ligatures w14:val="standardContextual"/>
        </w:rPr>
      </w:pPr>
    </w:p>
    <w:p w14:paraId="122A998F"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lastRenderedPageBreak/>
        <w:t xml:space="preserve">En este caso, si ustedes observan, ciudadanos, ciudadanas, en el artículo 229 sobre daño agravado, se impone una pena para los casos, por ejemplo, en el inciso quinto, si el daño fuese contra equipamientos policiales. </w:t>
      </w:r>
    </w:p>
    <w:p w14:paraId="0751CFD4" w14:textId="77777777" w:rsidR="00FF3296" w:rsidRPr="00FF3296" w:rsidRDefault="00FF3296" w:rsidP="00FF3296">
      <w:pPr>
        <w:contextualSpacing/>
        <w:rPr>
          <w:rFonts w:eastAsia="Calibri" w:cs="Arial"/>
          <w:kern w:val="2"/>
          <w:lang w:val="es-CR" w:eastAsia="en-US"/>
          <w14:ligatures w14:val="standardContextual"/>
        </w:rPr>
      </w:pPr>
    </w:p>
    <w:p w14:paraId="689EB96D"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Con esta reforma se pretende modificar ese inciso quinto para que la pena sea entre un año y cuatro años, cuando el daño fuese contra equipamientos policiales, pero también contra dispositivos electrónicos o tecnológicos utilizados por alguna autoridad policial.</w:t>
      </w:r>
    </w:p>
    <w:p w14:paraId="2C3C7A64" w14:textId="77777777" w:rsidR="00FF3296" w:rsidRPr="00FF3296" w:rsidRDefault="00FF3296" w:rsidP="00FF3296">
      <w:pPr>
        <w:contextualSpacing/>
        <w:rPr>
          <w:rFonts w:eastAsia="Calibri" w:cs="Arial"/>
          <w:kern w:val="2"/>
          <w:lang w:val="es-CR" w:eastAsia="en-US"/>
          <w14:ligatures w14:val="standardContextual"/>
        </w:rPr>
      </w:pPr>
    </w:p>
    <w:p w14:paraId="27302878"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Esto es importante porque hemos visto cómo en los últimos meses, de forma que uno no podría decir que sea casual, cada tanto sale la noticia de un caso donde un camión golpea a uno los escáneres, los inutiliza. </w:t>
      </w:r>
    </w:p>
    <w:p w14:paraId="7D8D4AC6" w14:textId="77777777" w:rsidR="00FF3296" w:rsidRPr="00FF3296" w:rsidRDefault="00FF3296" w:rsidP="00FF3296">
      <w:pPr>
        <w:contextualSpacing/>
        <w:rPr>
          <w:rFonts w:eastAsia="Calibri" w:cs="Arial"/>
          <w:kern w:val="2"/>
          <w:lang w:val="es-CR" w:eastAsia="en-US"/>
          <w14:ligatures w14:val="standardContextual"/>
        </w:rPr>
      </w:pPr>
    </w:p>
    <w:p w14:paraId="307A7D33"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Y eso evidentemente al inutilizarlos abre puertas para el narcotráfico, para el contrabando, porque si las cargas no se pasan por esos escáneres, entonces hay más oportunidades para quienes están contrabandeando o siendo partícipes de redes de comercio ilícito o del narcotráfico, de pasar dentro de esas mercancías sus productos ilícitos. </w:t>
      </w:r>
    </w:p>
    <w:p w14:paraId="6621DD53" w14:textId="77777777" w:rsidR="00FF3296" w:rsidRPr="00FF3296" w:rsidRDefault="00FF3296" w:rsidP="00FF3296">
      <w:pPr>
        <w:contextualSpacing/>
        <w:rPr>
          <w:rFonts w:eastAsia="Calibri" w:cs="Arial"/>
          <w:kern w:val="2"/>
          <w:lang w:val="es-CR" w:eastAsia="en-US"/>
          <w14:ligatures w14:val="standardContextual"/>
        </w:rPr>
      </w:pPr>
    </w:p>
    <w:p w14:paraId="3C34A427" w14:textId="77777777" w:rsidR="00FF3296" w:rsidRPr="00FF3296" w:rsidRDefault="00FF3296" w:rsidP="00FF3296">
      <w:pPr>
        <w:contextualSpacing/>
        <w:rPr>
          <w:rFonts w:eastAsia="Calibri" w:cs="Arial"/>
          <w:kern w:val="2"/>
          <w:lang w:val="es-CR" w:eastAsia="en-US"/>
          <w14:ligatures w14:val="standardContextual"/>
        </w:rPr>
      </w:pPr>
      <w:r w:rsidRPr="00FF3296">
        <w:rPr>
          <w:rFonts w:eastAsia="Calibri" w:cs="Arial"/>
          <w:kern w:val="2"/>
          <w:lang w:val="es-CR" w:eastAsia="en-US"/>
          <w14:ligatures w14:val="standardContextual"/>
        </w:rPr>
        <w:t xml:space="preserve">Entonces, claro que es un problema que se ha estado evidenciando y ciertamente ya nuestra legislación da cuenta del daño a equipamientos policiales. No obstante, sigue existiendo la necesidad de detallar aún más y también de modificar el propio tipo penal, indicando que ese daño también puede ser contra dispositivos electrónicos o tecnológicos que utilice una autoridad policial, no únicamente contra equipos policiales, ¿verdad?, para poder incluir toda esta variedad de casos. Eso es lo primero que quiero señalar sobre el fondo. </w:t>
      </w:r>
    </w:p>
    <w:p w14:paraId="4A8A2E54" w14:textId="77777777" w:rsidR="00FF3296" w:rsidRPr="00FF3296" w:rsidRDefault="00FF3296" w:rsidP="00FF3296">
      <w:pPr>
        <w:contextualSpacing/>
        <w:rPr>
          <w:rFonts w:eastAsia="Calibri" w:cs="Arial"/>
          <w:kern w:val="2"/>
          <w:lang w:val="es-CR" w:eastAsia="en-US"/>
          <w14:ligatures w14:val="standardContextual"/>
        </w:rPr>
      </w:pPr>
    </w:p>
    <w:p w14:paraId="3B4B5C8A" w14:textId="1534E7A3" w:rsidR="008C7547" w:rsidRPr="008C7547" w:rsidRDefault="00FF3296" w:rsidP="008C7547">
      <w:pPr>
        <w:contextualSpacing/>
        <w:rPr>
          <w:rFonts w:eastAsia="Calibri" w:cs="Arial"/>
          <w:lang w:val="es-CR" w:eastAsia="es-CR"/>
        </w:rPr>
      </w:pPr>
      <w:r w:rsidRPr="00FF3296">
        <w:rPr>
          <w:rFonts w:eastAsia="Calibri" w:cs="Arial"/>
          <w:kern w:val="2"/>
          <w:lang w:val="es-CR" w:eastAsia="en-US"/>
          <w14:ligatures w14:val="standardContextual"/>
        </w:rPr>
        <w:t xml:space="preserve">Ahora respecto al proceso. Vean, yo sé que las narrativas oficialistas </w:t>
      </w:r>
      <w:r w:rsidR="008C7547" w:rsidRPr="008C7547">
        <w:rPr>
          <w:rFonts w:eastAsia="Calibri" w:cs="Arial"/>
          <w:lang w:val="es-CR" w:eastAsia="es-CR"/>
        </w:rPr>
        <w:t xml:space="preserve">son a pruebas de verdades, que a la narrativa oficialista a poco le importan los hechos, yo sé que a la narrativa oficialista poco le interesa la verdad y que seguirán diciendo que esta Asamblea Legislativa no avanza con nada de lo que ellos proponen, que no avanzan. </w:t>
      </w:r>
    </w:p>
    <w:p w14:paraId="5529EA3B" w14:textId="77777777" w:rsidR="008C7547" w:rsidRPr="008C7547" w:rsidRDefault="008C7547" w:rsidP="008C7547">
      <w:pPr>
        <w:rPr>
          <w:rFonts w:eastAsia="Calibri" w:cs="Arial"/>
          <w:lang w:val="es-CR" w:eastAsia="es-CR"/>
        </w:rPr>
      </w:pPr>
    </w:p>
    <w:p w14:paraId="440BB9F1" w14:textId="77777777" w:rsidR="008C7547" w:rsidRPr="008C7547" w:rsidRDefault="008C7547" w:rsidP="008C7547">
      <w:pPr>
        <w:rPr>
          <w:rFonts w:eastAsia="Calibri" w:cs="Arial"/>
          <w:lang w:val="es-CR" w:eastAsia="es-CR"/>
        </w:rPr>
      </w:pPr>
      <w:r w:rsidRPr="008C7547">
        <w:rPr>
          <w:rFonts w:eastAsia="Calibri" w:cs="Arial"/>
          <w:lang w:val="es-CR" w:eastAsia="es-CR"/>
        </w:rPr>
        <w:t xml:space="preserve">Bueno, ayer y hoy hemos avanzado con una reforma constitucional propuesta por el oficialismo, sí, verdad, toda la Asamblea Legislativa si lo han notado, a que no cuentan eso en sus videos, podemos apostar que no han contado cuando coincidimos con ellos. </w:t>
      </w:r>
    </w:p>
    <w:p w14:paraId="10E92A98" w14:textId="77777777" w:rsidR="008C7547" w:rsidRPr="008C7547" w:rsidRDefault="008C7547" w:rsidP="008C7547">
      <w:pPr>
        <w:rPr>
          <w:rFonts w:eastAsia="Calibri" w:cs="Arial"/>
          <w:lang w:val="es-CR" w:eastAsia="es-CR"/>
        </w:rPr>
      </w:pPr>
    </w:p>
    <w:p w14:paraId="5C13CD1A" w14:textId="77777777" w:rsidR="008C7547" w:rsidRPr="008C7547" w:rsidRDefault="008C7547" w:rsidP="008C7547">
      <w:pPr>
        <w:rPr>
          <w:rFonts w:cs="Arial"/>
          <w:lang w:val="es-CR" w:eastAsia="es-CR"/>
        </w:rPr>
      </w:pPr>
      <w:r w:rsidRPr="008C7547">
        <w:rPr>
          <w:rFonts w:eastAsia="Calibri" w:cs="Arial"/>
          <w:lang w:val="es-CR" w:eastAsia="es-CR"/>
        </w:rPr>
        <w:t>Hoy estamos frente a un proyecto de Ley que efectivamente en la firma principal aparece la diputada jefa de fracción del oficialismo y firman otros diputados y diputadas, como mi compañero Antonio Ortega y de otras fracciones.</w:t>
      </w:r>
    </w:p>
    <w:p w14:paraId="7EB04E03" w14:textId="77777777" w:rsidR="008C7547" w:rsidRPr="008C7547" w:rsidRDefault="008C7547" w:rsidP="008C7547">
      <w:pPr>
        <w:rPr>
          <w:rFonts w:cs="Arial"/>
          <w:lang w:val="es-CR" w:eastAsia="es-CR"/>
        </w:rPr>
      </w:pPr>
    </w:p>
    <w:p w14:paraId="4CADB4B0" w14:textId="77777777" w:rsidR="008C7547" w:rsidRPr="008C7547" w:rsidRDefault="008C7547" w:rsidP="008C7547">
      <w:pPr>
        <w:rPr>
          <w:rFonts w:cs="Arial"/>
          <w:lang w:val="es-CR" w:eastAsia="es-CR"/>
        </w:rPr>
      </w:pPr>
      <w:r w:rsidRPr="008C7547">
        <w:rPr>
          <w:rFonts w:eastAsia="Calibri" w:cs="Arial"/>
          <w:lang w:val="es-CR" w:eastAsia="es-CR"/>
        </w:rPr>
        <w:t xml:space="preserve">En dos días consecutivos hemos coincidido en asuntos de la agenda en materia de seguridad con proyectos que son del oficialismo. ¿Será que le cuentan eso a la ciudadanía?, ¿ustedes qué creen, diputadas y diputados de varias fracciones de oposición?, ¿qué creen?, ¿que esa narrativa mentirosa la cambiarían para adaptarla </w:t>
      </w:r>
      <w:r w:rsidRPr="008C7547">
        <w:rPr>
          <w:rFonts w:eastAsia="Calibri" w:cs="Arial"/>
          <w:lang w:val="es-CR" w:eastAsia="es-CR"/>
        </w:rPr>
        <w:lastRenderedPageBreak/>
        <w:t>a los hechos, como que esta Asamblea Legislativa no coincide en todo? Pues no, puede coincidir en todo, porque eso sería eliminar la pluralidad política necesaria en democracia, pero que sí puede coincidir en algunos temas con el oficialismo en materia de seguridad, ¿será que cuentan eso?, ¿será que cuentan eso?, ¿ustedes qué creen? Ese es el problema de esas narrativas engañosas, que más que construir lo que buscan es generar polarización, polarización.</w:t>
      </w:r>
    </w:p>
    <w:p w14:paraId="3EF9977C" w14:textId="77777777" w:rsidR="008C7547" w:rsidRPr="008C7547" w:rsidRDefault="008C7547" w:rsidP="008C7547">
      <w:pPr>
        <w:rPr>
          <w:rFonts w:cs="Arial"/>
          <w:lang w:val="es-CR" w:eastAsia="es-CR"/>
        </w:rPr>
      </w:pPr>
    </w:p>
    <w:p w14:paraId="083537D5" w14:textId="77777777" w:rsidR="008C7547" w:rsidRPr="008C7547" w:rsidRDefault="008C7547" w:rsidP="008C7547">
      <w:pPr>
        <w:rPr>
          <w:rFonts w:cs="Arial"/>
          <w:lang w:val="es-CR" w:eastAsia="es-CR"/>
        </w:rPr>
      </w:pPr>
      <w:r w:rsidRPr="008C7547">
        <w:rPr>
          <w:rFonts w:eastAsia="Calibri" w:cs="Arial"/>
          <w:lang w:val="es-CR" w:eastAsia="es-CR"/>
        </w:rPr>
        <w:t>Y ciertamente al igual que en este proyecto, en este proyecto lo que uno espera es eliminar portillos a la impunidad, por ejemplo, que vaya a quedar impune algún delincuente que lo que buscó fue hacerles daño a los escáneres para así abrirles las puertas a los narcotraficantes, ¿verdad?, uno no quiere que queden impunes a ese tipo de delincuentes.</w:t>
      </w:r>
    </w:p>
    <w:p w14:paraId="7CAB9A4D" w14:textId="77777777" w:rsidR="008C7547" w:rsidRPr="008C7547" w:rsidRDefault="008C7547" w:rsidP="008C7547">
      <w:pPr>
        <w:rPr>
          <w:rFonts w:cs="Arial"/>
          <w:lang w:val="es-CR" w:eastAsia="es-CR"/>
        </w:rPr>
      </w:pPr>
    </w:p>
    <w:p w14:paraId="5E4B7774" w14:textId="77777777" w:rsidR="008C7547" w:rsidRPr="008C7547" w:rsidRDefault="008C7547" w:rsidP="008C7547">
      <w:pPr>
        <w:rPr>
          <w:rFonts w:eastAsia="Calibri" w:cs="Arial"/>
          <w:lang w:val="es-CR" w:eastAsia="es-CR"/>
        </w:rPr>
      </w:pPr>
      <w:r w:rsidRPr="008C7547">
        <w:rPr>
          <w:rFonts w:eastAsia="Calibri" w:cs="Arial"/>
          <w:lang w:val="es-CR" w:eastAsia="es-CR"/>
        </w:rPr>
        <w:t xml:space="preserve">Y lo mismo debería ocurrir en cualquier otra materia. Les voy a decir por qué hacía esta referencia, a que yo esperaría que el Ejecutivo se dé cuenta que sí hay asuntos en los que puede coincidir con las diferentes fracciones de oposición, en que podrían concentrarse un poquillo más sus energías en encontrar esos territorios de coincidencias, para poder avanzar en asuntos fundamentales para el país, en lugar de estar en su espectáculo constante polarizante. </w:t>
      </w:r>
    </w:p>
    <w:p w14:paraId="1032842C" w14:textId="77777777" w:rsidR="008C7547" w:rsidRPr="008C7547" w:rsidRDefault="008C7547" w:rsidP="008C7547">
      <w:pPr>
        <w:rPr>
          <w:rFonts w:eastAsia="Calibri" w:cs="Arial"/>
          <w:lang w:val="es-CR" w:eastAsia="es-CR"/>
        </w:rPr>
      </w:pPr>
    </w:p>
    <w:p w14:paraId="7D053617" w14:textId="77777777" w:rsidR="008C7547" w:rsidRPr="008C7547" w:rsidRDefault="008C7547" w:rsidP="008C7547">
      <w:pPr>
        <w:rPr>
          <w:rFonts w:cs="Arial"/>
          <w:lang w:val="es-CR" w:eastAsia="es-CR"/>
        </w:rPr>
      </w:pPr>
      <w:r w:rsidRPr="008C7547">
        <w:rPr>
          <w:rFonts w:eastAsia="Calibri" w:cs="Arial"/>
          <w:lang w:val="es-CR" w:eastAsia="es-CR"/>
        </w:rPr>
        <w:t>Pero eso lo haría un gobierno que sí quiera beneficiar a su ciudadanía, un gobierno que sí quiera aprobar avances.</w:t>
      </w:r>
    </w:p>
    <w:p w14:paraId="4BF913B4" w14:textId="77777777" w:rsidR="008C7547" w:rsidRPr="008C7547" w:rsidRDefault="008C7547" w:rsidP="008C7547">
      <w:pPr>
        <w:rPr>
          <w:rFonts w:cs="Arial"/>
          <w:lang w:val="es-CR" w:eastAsia="es-CR"/>
        </w:rPr>
      </w:pPr>
    </w:p>
    <w:p w14:paraId="2D75CA44" w14:textId="77777777" w:rsidR="008C7547" w:rsidRPr="008C7547" w:rsidRDefault="008C7547" w:rsidP="008C7547">
      <w:pPr>
        <w:rPr>
          <w:rFonts w:cs="Arial"/>
          <w:lang w:val="es-CR" w:eastAsia="es-CR"/>
        </w:rPr>
      </w:pPr>
      <w:r w:rsidRPr="008C7547">
        <w:rPr>
          <w:rFonts w:eastAsia="Calibri" w:cs="Arial"/>
          <w:lang w:val="es-CR" w:eastAsia="es-CR"/>
        </w:rPr>
        <w:t>Pero ustedes saben que más bien les molesta que lleguemos a coincidir. Claro, porque si llegamos a coincidir en algunos temas, el problemilla que tienen es que no pueden alimentar su narrativa de que es que no les han dejado gobernar, no les han dejado gobernar.</w:t>
      </w:r>
    </w:p>
    <w:p w14:paraId="1ADD5F6F" w14:textId="77777777" w:rsidR="008C7547" w:rsidRPr="008C7547" w:rsidRDefault="008C7547" w:rsidP="008C7547">
      <w:pPr>
        <w:rPr>
          <w:rFonts w:cs="Arial"/>
          <w:lang w:val="es-CR" w:eastAsia="es-CR"/>
        </w:rPr>
      </w:pPr>
    </w:p>
    <w:p w14:paraId="39A2D8CD" w14:textId="77777777" w:rsidR="008C7547" w:rsidRPr="008C7547" w:rsidRDefault="008C7547" w:rsidP="008C7547">
      <w:pPr>
        <w:rPr>
          <w:rFonts w:eastAsia="Calibri" w:cs="Arial"/>
          <w:lang w:val="es-CR" w:eastAsia="es-CR"/>
        </w:rPr>
      </w:pPr>
      <w:r w:rsidRPr="008C7547">
        <w:rPr>
          <w:rFonts w:eastAsia="Calibri" w:cs="Arial"/>
          <w:lang w:val="es-CR" w:eastAsia="es-CR"/>
        </w:rPr>
        <w:t>¿Verdad? Entonces, les serviría más que la Asamblea Legislativa no coincida nunca, nunca, nunca, o que cuando coincide, como en este caso, como en este día, en materia de proyectos de seguridad que son del oficialismo y que aquí les estamos apoyando, tienen que esconder eso, porque si no, no alimenta esa narrativa de polarización, que ningún ciudadano o ciudadana se vaya a enterar que las fracciones de oposición, en una misma agenda, le han apoyado proyectos al oficialismo, no, no, que nadie se entere, Dios guarde que alguien se entere.</w:t>
      </w:r>
    </w:p>
    <w:p w14:paraId="37640225" w14:textId="77777777" w:rsidR="008C7547" w:rsidRPr="008C7547" w:rsidRDefault="008C7547" w:rsidP="008C7547">
      <w:pPr>
        <w:rPr>
          <w:rFonts w:eastAsia="Calibri" w:cs="Arial"/>
          <w:lang w:val="es-CR" w:eastAsia="es-CR"/>
        </w:rPr>
      </w:pPr>
    </w:p>
    <w:p w14:paraId="12B31ED5" w14:textId="77777777" w:rsidR="008C7547" w:rsidRPr="008C7547" w:rsidRDefault="008C7547" w:rsidP="008C7547">
      <w:pPr>
        <w:rPr>
          <w:rFonts w:eastAsia="Calibri" w:cs="Arial"/>
          <w:lang w:val="es-CR" w:eastAsia="es-CR"/>
        </w:rPr>
      </w:pPr>
      <w:r w:rsidRPr="008C7547">
        <w:rPr>
          <w:rFonts w:eastAsia="Calibri" w:cs="Arial"/>
          <w:lang w:val="es-CR" w:eastAsia="es-CR"/>
        </w:rPr>
        <w:t>Porque, entonces, eso les resta, les resta fuerza su narrativa de polarización, porque quieren hacer creer, porque creen, pero no, se equivocan, se equivocan, creen que los ciudadanos son ticos básicos, es el término que creo que han utilizado, creen eso, se equivocan, se equivocan, la gente es bastante más crítica de lo que se imagina.</w:t>
      </w:r>
    </w:p>
    <w:p w14:paraId="7CB29F9A" w14:textId="77777777" w:rsidR="008C7547" w:rsidRPr="008C7547" w:rsidRDefault="008C7547" w:rsidP="008C7547">
      <w:pPr>
        <w:rPr>
          <w:rFonts w:eastAsia="Calibri" w:cs="Arial"/>
          <w:lang w:val="es-CR" w:eastAsia="es-CR"/>
        </w:rPr>
      </w:pPr>
    </w:p>
    <w:p w14:paraId="6BA1C90F" w14:textId="77777777" w:rsidR="008C7547" w:rsidRPr="008C7547" w:rsidRDefault="008C7547" w:rsidP="008C7547">
      <w:pPr>
        <w:rPr>
          <w:rFonts w:eastAsia="Calibri" w:cs="Arial"/>
          <w:lang w:val="es-CR" w:eastAsia="es-CR"/>
        </w:rPr>
      </w:pPr>
      <w:r w:rsidRPr="008C7547">
        <w:rPr>
          <w:rFonts w:eastAsia="Calibri" w:cs="Arial"/>
          <w:lang w:val="es-CR" w:eastAsia="es-CR"/>
        </w:rPr>
        <w:t>Pero creen que los pueden engañar así, por mucho tiempo, yo creo que durante un tiempo pueden vender esa imagen, luego la gente termina dándose cuenta cuando les han engañado.</w:t>
      </w:r>
    </w:p>
    <w:p w14:paraId="38AB36DE" w14:textId="77777777" w:rsidR="008C7547" w:rsidRPr="008C7547" w:rsidRDefault="008C7547" w:rsidP="008C7547">
      <w:pPr>
        <w:rPr>
          <w:rFonts w:eastAsia="Calibri" w:cs="Arial"/>
          <w:lang w:val="es-CR" w:eastAsia="es-CR"/>
        </w:rPr>
      </w:pPr>
    </w:p>
    <w:p w14:paraId="1B64A437" w14:textId="77777777" w:rsidR="008C7547" w:rsidRPr="008C7547" w:rsidRDefault="008C7547" w:rsidP="008C7547">
      <w:pPr>
        <w:rPr>
          <w:rFonts w:eastAsia="Calibri" w:cs="Arial"/>
          <w:lang w:val="es-CR" w:eastAsia="es-CR"/>
        </w:rPr>
      </w:pPr>
      <w:r w:rsidRPr="008C7547">
        <w:rPr>
          <w:rFonts w:eastAsia="Calibri" w:cs="Arial"/>
          <w:lang w:val="es-CR" w:eastAsia="es-CR"/>
        </w:rPr>
        <w:lastRenderedPageBreak/>
        <w:t xml:space="preserve">Y, entonces, tienen que vender la imagen de que acá es imposible construir cualquier acuerdo y que es que las tenemos contra ellos y que es que no les queremos dejar gobernar y, entonces, para alimentar eso necesitan no coincidir o que cuando coincidimos no se dé cuenta nadie. </w:t>
      </w:r>
    </w:p>
    <w:p w14:paraId="7EFC82FB" w14:textId="77777777" w:rsidR="008C7547" w:rsidRPr="008C7547" w:rsidRDefault="008C7547" w:rsidP="008C7547">
      <w:pPr>
        <w:rPr>
          <w:rFonts w:eastAsia="Calibri" w:cs="Arial"/>
          <w:lang w:val="es-CR" w:eastAsia="es-CR"/>
        </w:rPr>
      </w:pPr>
    </w:p>
    <w:p w14:paraId="3839CF72" w14:textId="77777777" w:rsidR="008C7547" w:rsidRPr="008C7547" w:rsidRDefault="008C7547" w:rsidP="008C7547">
      <w:pPr>
        <w:rPr>
          <w:rFonts w:cs="Arial"/>
          <w:lang w:val="es-CR" w:eastAsia="es-CR"/>
        </w:rPr>
      </w:pPr>
      <w:r w:rsidRPr="008C7547">
        <w:rPr>
          <w:rFonts w:eastAsia="Calibri" w:cs="Arial"/>
          <w:lang w:val="es-CR" w:eastAsia="es-CR"/>
        </w:rPr>
        <w:t>Y por eso yo me levanto a hablar acá, para hacer un señalamiento de algo que es obvio y evidente para ustedes, diputadas y diputados, y para cualquiera y que lo puede comprobar cualquier ciudadano y ciudadana.</w:t>
      </w:r>
    </w:p>
    <w:p w14:paraId="1CD8106C" w14:textId="77777777" w:rsidR="008C7547" w:rsidRPr="008C7547" w:rsidRDefault="008C7547" w:rsidP="008C7547">
      <w:pPr>
        <w:rPr>
          <w:rFonts w:cs="Arial"/>
          <w:lang w:val="es-CR" w:eastAsia="es-CR"/>
        </w:rPr>
      </w:pPr>
    </w:p>
    <w:p w14:paraId="27FAC811" w14:textId="77777777" w:rsidR="008C7547" w:rsidRPr="008C7547" w:rsidRDefault="008C7547" w:rsidP="008C7547">
      <w:pPr>
        <w:rPr>
          <w:rFonts w:eastAsia="Calibri" w:cs="Arial"/>
          <w:lang w:val="es-CR" w:eastAsia="es-CR"/>
        </w:rPr>
      </w:pPr>
      <w:r w:rsidRPr="008C7547">
        <w:rPr>
          <w:rFonts w:eastAsia="Calibri" w:cs="Arial"/>
          <w:lang w:val="es-CR" w:eastAsia="es-CR"/>
        </w:rPr>
        <w:t xml:space="preserve">Hoy, hoy las diferentes fracciones de oposición estamos votando a favor en esta agenda dos proyectos, una reforma constitucional y un proyecto de Ley, ambos del oficialismo, de ignorar a que no les dejan gobernar y que todos se los votamos en contra y todos se los boicoteamos. </w:t>
      </w:r>
    </w:p>
    <w:p w14:paraId="5AD9FCEE" w14:textId="77777777" w:rsidR="008C7547" w:rsidRPr="008C7547" w:rsidRDefault="008C7547" w:rsidP="008C7547">
      <w:pPr>
        <w:rPr>
          <w:rFonts w:eastAsia="Calibri" w:cs="Arial"/>
          <w:lang w:val="es-CR" w:eastAsia="es-CR"/>
        </w:rPr>
      </w:pPr>
    </w:p>
    <w:p w14:paraId="77C91E9C" w14:textId="77777777" w:rsidR="008C7547" w:rsidRPr="008C7547" w:rsidRDefault="008C7547" w:rsidP="008C7547">
      <w:pPr>
        <w:rPr>
          <w:rFonts w:eastAsia="Calibri" w:cs="Arial"/>
          <w:lang w:val="es-CR" w:eastAsia="es-CR"/>
        </w:rPr>
      </w:pPr>
      <w:r w:rsidRPr="008C7547">
        <w:rPr>
          <w:rFonts w:eastAsia="Calibri" w:cs="Arial"/>
          <w:lang w:val="es-CR" w:eastAsia="es-CR"/>
        </w:rPr>
        <w:t>¿Van a contarle eso?, ¿van a contarle eso a su gente?, ¿o van a seguir alimentando fanatismos que no saben a dónde van a terminar encauzándose?, ¿ustedes qué creen que van a hacer?, ¿qué le van a contar a la gente que la Asamblea ha aprobado dos proyectos en materia de seguridad en un mismo día y que estamos avanzando en una agenda en la que coincidimos? No, yo creo que se van a esperar a la próxima ocasión en la que no coincidamos, porque es natural que no coincidamos, en democracia en buena hora, yo agradezco eso y defenderé que así sea, para decir: no me dejan gobernar.</w:t>
      </w:r>
    </w:p>
    <w:p w14:paraId="79A832F1" w14:textId="77777777" w:rsidR="008C7547" w:rsidRPr="008C7547" w:rsidRDefault="008C7547" w:rsidP="008C7547">
      <w:pPr>
        <w:rPr>
          <w:rFonts w:eastAsia="Calibri" w:cs="Arial"/>
          <w:lang w:val="es-CR" w:eastAsia="es-CR"/>
        </w:rPr>
      </w:pPr>
    </w:p>
    <w:p w14:paraId="44B73386" w14:textId="77777777" w:rsidR="008C7547" w:rsidRPr="008C7547" w:rsidRDefault="008C7547" w:rsidP="008C7547">
      <w:pPr>
        <w:rPr>
          <w:rFonts w:cs="Arial"/>
          <w:lang w:val="es-CR" w:eastAsia="es-CR"/>
        </w:rPr>
      </w:pPr>
      <w:r w:rsidRPr="008C7547">
        <w:rPr>
          <w:rFonts w:eastAsia="Calibri" w:cs="Arial"/>
          <w:lang w:val="es-CR" w:eastAsia="es-CR"/>
        </w:rPr>
        <w:t>Porque lo único que quieren alimentar son narrativas, no llevar adelante políticas públicas concretas y serias en beneficio de la ciudadanía. Y sí, tienen que seguir alimentando narrativas.</w:t>
      </w:r>
    </w:p>
    <w:p w14:paraId="43406BC7" w14:textId="77777777" w:rsidR="008C7547" w:rsidRPr="008C7547" w:rsidRDefault="008C7547" w:rsidP="008C7547">
      <w:pPr>
        <w:rPr>
          <w:rFonts w:cs="Arial"/>
          <w:lang w:val="es-CR" w:eastAsia="es-CR"/>
        </w:rPr>
      </w:pPr>
    </w:p>
    <w:p w14:paraId="197391CE" w14:textId="77777777" w:rsidR="008C7547" w:rsidRPr="008C7547" w:rsidRDefault="008C7547" w:rsidP="008C7547">
      <w:pPr>
        <w:rPr>
          <w:rFonts w:eastAsia="Calibri" w:cs="Arial"/>
          <w:lang w:val="es-CR" w:eastAsia="es-CR"/>
        </w:rPr>
      </w:pPr>
      <w:r w:rsidRPr="008C7547">
        <w:rPr>
          <w:rFonts w:eastAsia="Calibri" w:cs="Arial"/>
          <w:lang w:val="es-CR" w:eastAsia="es-CR"/>
        </w:rPr>
        <w:t xml:space="preserve">Ahora la otra narrativa que tienen que alimentar, peligrosísima, pero actúan con irresponsabilidad, es la de que están siendo objeto de una persecución judicial por motivaciones políticas. </w:t>
      </w:r>
    </w:p>
    <w:p w14:paraId="01AD3D84" w14:textId="77777777" w:rsidR="008C7547" w:rsidRPr="008C7547" w:rsidRDefault="008C7547" w:rsidP="008C7547">
      <w:pPr>
        <w:rPr>
          <w:rFonts w:eastAsia="Calibri" w:cs="Arial"/>
          <w:lang w:val="es-CR" w:eastAsia="es-CR"/>
        </w:rPr>
      </w:pPr>
    </w:p>
    <w:p w14:paraId="6E1DB4D6" w14:textId="77777777" w:rsidR="008C7547" w:rsidRPr="008C7547" w:rsidRDefault="008C7547" w:rsidP="008C7547">
      <w:pPr>
        <w:rPr>
          <w:rFonts w:eastAsia="Calibri" w:cs="Arial"/>
          <w:lang w:val="es-CR" w:eastAsia="es-CR"/>
        </w:rPr>
      </w:pPr>
      <w:r w:rsidRPr="008C7547">
        <w:rPr>
          <w:rFonts w:eastAsia="Calibri" w:cs="Arial"/>
          <w:lang w:val="es-CR" w:eastAsia="es-CR"/>
        </w:rPr>
        <w:t>Por favor, bastaría con que no se comporten como unos corruptazos, para que no tengan detrás a la Fiscalía, ese es un buen primer paso, no comportarse como un corruptazo, ¿verdad? No terminar pasando una obra a un decreto de emergencia, metiéndolo así, de golpe, empujones a ese decreto de emergencia, para no tener que hacer concurso de licitación y dárselo así…, ¿no era que les llamaban a esas empresas cochinillas? A Meco, se lo han dado a Meco, ven qué casualidad.</w:t>
      </w:r>
    </w:p>
    <w:p w14:paraId="04AF6551" w14:textId="77777777" w:rsidR="008C7547" w:rsidRPr="008C7547" w:rsidRDefault="008C7547" w:rsidP="008C7547">
      <w:pPr>
        <w:rPr>
          <w:rFonts w:eastAsia="Calibri" w:cs="Arial"/>
          <w:lang w:val="es-CR" w:eastAsia="es-CR"/>
        </w:rPr>
      </w:pPr>
    </w:p>
    <w:p w14:paraId="57CE8A4C" w14:textId="77777777" w:rsidR="008C7547" w:rsidRPr="008C7547" w:rsidRDefault="008C7547" w:rsidP="008C7547">
      <w:pPr>
        <w:rPr>
          <w:rFonts w:cs="Arial"/>
          <w:lang w:val="es-CR" w:eastAsia="es-CR"/>
        </w:rPr>
      </w:pPr>
      <w:r w:rsidRPr="008C7547">
        <w:rPr>
          <w:rFonts w:eastAsia="Calibri" w:cs="Arial"/>
          <w:lang w:val="es-CR" w:eastAsia="es-CR"/>
        </w:rPr>
        <w:t xml:space="preserve">Un contrato de millones de dólares, de millones de dólares, en el que luego hicieron la jugarreta de hacer creer que la empresa esta le estaba rebajando el precio al Estado, que iba a salir más barata, porque iban a ser menos..., no, no, al final terminaron haciendo el treinta por ciento del trabajo, con una reducción ridícula del precio, ni la tercera parte del trabajo que tenían que hacer, tuvo que hacer Meco, ¿verdad?, a cambio de una micro rebaja, que fue lo que le dieron al Estado, de cuatro millones de dólares, de un contrato de casi cuarenta y dos millones de dólares, y terminaron haciendo el treinta por ciento del trabajo, todo mediante </w:t>
      </w:r>
      <w:r w:rsidRPr="008C7547">
        <w:rPr>
          <w:rFonts w:eastAsia="Calibri" w:cs="Arial"/>
          <w:lang w:val="es-CR" w:eastAsia="es-CR"/>
        </w:rPr>
        <w:lastRenderedPageBreak/>
        <w:t>contratación directa, porque lo lograron meter a empujones en un decreto de emergencia, es que la cosa es bastante obvia.</w:t>
      </w:r>
    </w:p>
    <w:p w14:paraId="299C7674" w14:textId="77777777" w:rsidR="008C7547" w:rsidRPr="008C7547" w:rsidRDefault="008C7547" w:rsidP="008C7547">
      <w:pPr>
        <w:rPr>
          <w:rFonts w:cs="Arial"/>
          <w:lang w:val="es-CR" w:eastAsia="es-CR"/>
        </w:rPr>
      </w:pPr>
    </w:p>
    <w:p w14:paraId="53AE47E9" w14:textId="76384F68" w:rsidR="008403D2" w:rsidRPr="008403D2" w:rsidRDefault="008C7547" w:rsidP="008403D2">
      <w:pPr>
        <w:rPr>
          <w:rFonts w:eastAsia="Aptos"/>
          <w:kern w:val="2"/>
          <w:lang w:val="es-CR" w:eastAsia="en-US"/>
          <w14:ligatures w14:val="standardContextual"/>
        </w:rPr>
      </w:pPr>
      <w:r w:rsidRPr="008C7547">
        <w:rPr>
          <w:rFonts w:eastAsia="Calibri" w:cs="Arial"/>
          <w:lang w:val="es-CR" w:eastAsia="es-CR"/>
        </w:rPr>
        <w:t xml:space="preserve">Si un montón de gente desfiló, gente, técnicos, un montón de ingenieros desfilaron por la comisión, de comisiones de esta Asamblea Legislativa, diciendo no había criterio ni para sumar los decretos de emergencia, no había criterio para no hacer las obras completas que implicaban la capa superficial y la capa más profunda </w:t>
      </w:r>
      <w:r w:rsidR="008403D2" w:rsidRPr="008403D2">
        <w:rPr>
          <w:rFonts w:eastAsia="Aptos"/>
          <w:kern w:val="2"/>
          <w:lang w:val="es-CR" w:eastAsia="en-US"/>
          <w14:ligatures w14:val="standardContextual"/>
        </w:rPr>
        <w:t xml:space="preserve">de esas pistas. Todo el mundo vino a decir eso acá. Ah no, pero ahora van a inventar que es que les están persiguiendo.  </w:t>
      </w:r>
    </w:p>
    <w:p w14:paraId="6009A656" w14:textId="77777777" w:rsidR="008403D2" w:rsidRPr="008403D2" w:rsidRDefault="008403D2" w:rsidP="008403D2">
      <w:pPr>
        <w:rPr>
          <w:rFonts w:eastAsia="Aptos"/>
          <w:kern w:val="2"/>
          <w:lang w:val="es-CR" w:eastAsia="en-US"/>
          <w14:ligatures w14:val="standardContextual"/>
        </w:rPr>
      </w:pPr>
    </w:p>
    <w:p w14:paraId="6D3F20A8"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¿Ven que es un asunto de narrativas, diputadas y diputados? ¿Ven que es un asunto de narrativas? No, no, al señor Batalla no le está persiguiendo absolutamente nadie, lo que le están persiguiendo son las consecuencias de sus actos corruptos. Eso le está persiguiendo, eso le está persiguiendo.</w:t>
      </w:r>
    </w:p>
    <w:p w14:paraId="29D4D10E" w14:textId="77777777" w:rsidR="008403D2" w:rsidRPr="008403D2" w:rsidRDefault="008403D2" w:rsidP="008403D2">
      <w:pPr>
        <w:rPr>
          <w:rFonts w:eastAsia="Aptos"/>
          <w:kern w:val="2"/>
          <w:lang w:val="es-CR" w:eastAsia="en-US"/>
          <w14:ligatures w14:val="standardContextual"/>
        </w:rPr>
      </w:pPr>
    </w:p>
    <w:p w14:paraId="6464E205"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¿Y saben, diputadas y diputados, y pueblo de Costa Rica, por qué quieren cuarenta diputados? ¿Por qué insisten en eso? Porque para elegir magistrados y magistradas requieren treinta y ocho votos.</w:t>
      </w:r>
    </w:p>
    <w:p w14:paraId="0D3FD527" w14:textId="77777777" w:rsidR="008403D2" w:rsidRPr="008403D2" w:rsidRDefault="008403D2" w:rsidP="008403D2">
      <w:pPr>
        <w:rPr>
          <w:rFonts w:eastAsia="Aptos"/>
          <w:kern w:val="2"/>
          <w:lang w:val="es-CR" w:eastAsia="en-US"/>
          <w14:ligatures w14:val="standardContextual"/>
        </w:rPr>
      </w:pPr>
    </w:p>
    <w:p w14:paraId="64E0EBE4"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¿Saben qué hizo Daniel Ortega en Nicaragua para terminar de acumular poder? Nombrar a dedo a magistrados. ¿Saben por qué se hace eso? Nombrar a dedo magistrados, quitar a dedo a juzgadores, porque así se aseguran la más absoluta impunidad. Se aseguran, seguramente, si logran tomar el poder en ese ámbito judicial, que no les persiga nadie por sus actos corruptos, que nadie les toque, que se vuelvan absolutamente impunes, por eso quieren cuarenta diputados.</w:t>
      </w:r>
    </w:p>
    <w:p w14:paraId="23C688E9" w14:textId="77777777" w:rsidR="008403D2" w:rsidRPr="008403D2" w:rsidRDefault="008403D2" w:rsidP="008403D2">
      <w:pPr>
        <w:rPr>
          <w:rFonts w:eastAsia="Aptos"/>
          <w:kern w:val="2"/>
          <w:lang w:val="es-CR" w:eastAsia="en-US"/>
          <w14:ligatures w14:val="standardContextual"/>
        </w:rPr>
      </w:pPr>
    </w:p>
    <w:p w14:paraId="127F0885"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No se engañen, costarricenses, no permita que nadie les venda humo, no quieren cuarenta diputados para que avancen derechos en este país. Si lo que quieren más bien es retroceder, quieren ponerle a usted jornadas de doce horas, o quieren terminar destruyendo el ICE, quieren vender el BCR, ¿qué avances son esos? </w:t>
      </w:r>
    </w:p>
    <w:p w14:paraId="2E76A0CC" w14:textId="77777777" w:rsidR="008403D2" w:rsidRPr="008403D2" w:rsidRDefault="008403D2" w:rsidP="008403D2">
      <w:pPr>
        <w:rPr>
          <w:rFonts w:eastAsia="Aptos"/>
          <w:kern w:val="2"/>
          <w:lang w:val="es-CR" w:eastAsia="en-US"/>
          <w14:ligatures w14:val="standardContextual"/>
        </w:rPr>
      </w:pPr>
    </w:p>
    <w:p w14:paraId="18037AB8"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No me digan que quieren cuarenta diputados para generar avances en este país. Quieren cuarenta diputados y diputadas para asegurarse poder poner una camarilla de magistrados y magistradas que les aseguren impunidad absoluta.</w:t>
      </w:r>
    </w:p>
    <w:p w14:paraId="588798B1" w14:textId="77777777" w:rsidR="008403D2" w:rsidRPr="008403D2" w:rsidRDefault="008403D2" w:rsidP="008403D2">
      <w:pPr>
        <w:rPr>
          <w:rFonts w:eastAsia="Aptos"/>
          <w:kern w:val="2"/>
          <w:lang w:val="es-CR" w:eastAsia="en-US"/>
          <w14:ligatures w14:val="standardContextual"/>
        </w:rPr>
      </w:pPr>
    </w:p>
    <w:p w14:paraId="64F9B2D0"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Y sí, sí, sí, sí, es cierto, es absolutamente cierto que en el Poder Judicial se han dado, en las últimas décadas, manejos absolutamente reprochables, eso es cierto, eso es cierto. Y no me pueden decir a mí que no levanté la voz, y no la he levantado, porque mi fracción fue de las principales denunciantes del caso Cementazo. </w:t>
      </w:r>
    </w:p>
    <w:p w14:paraId="5A4DC0B5" w14:textId="77777777" w:rsidR="008403D2" w:rsidRPr="008403D2" w:rsidRDefault="008403D2" w:rsidP="008403D2">
      <w:pPr>
        <w:rPr>
          <w:rFonts w:eastAsia="Aptos"/>
          <w:kern w:val="2"/>
          <w:lang w:val="es-CR" w:eastAsia="en-US"/>
          <w14:ligatures w14:val="standardContextual"/>
        </w:rPr>
      </w:pPr>
    </w:p>
    <w:p w14:paraId="73E6D636"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Sí, sí. ¿Saben qué ocurrió allí? La carebarrada más absoluta de que había un informe con miles de llamadas de Otto Guevara, ¿y qué hizo?, ¿qué hicieron los magistrados?, ¿y qué hizo la Fiscalía en su momento? Dijo que ese informe no existía, y emitieron una resolución pasando por alto que existían miles de contactos entre Otto Guevara y Víctor Morales Zapata con Juan Carlos Bolaños.</w:t>
      </w:r>
    </w:p>
    <w:p w14:paraId="79B4DC7C" w14:textId="77777777" w:rsidR="008403D2" w:rsidRPr="008403D2" w:rsidRDefault="008403D2" w:rsidP="008403D2">
      <w:pPr>
        <w:rPr>
          <w:rFonts w:eastAsia="Aptos"/>
          <w:kern w:val="2"/>
          <w:lang w:val="es-CR" w:eastAsia="en-US"/>
          <w14:ligatures w14:val="standardContextual"/>
        </w:rPr>
      </w:pPr>
    </w:p>
    <w:p w14:paraId="2A7B7F74"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lastRenderedPageBreak/>
        <w:t>Claro que son reprochables esas acciones del Poder Judicial, absolutamente reprochables y vomitivas. Pero ustedes ¿creen que quieren cambiar eso? No, quieren que esté a su servicio. Hay una diferencia grande entre querer que la institucionalidad funcione de manera correcta, transparente, efectiva, sin corrupción, y lo que quieren hacer con esos cuarenta diputados, que es hacer que la institucionalidad siga estando corrupta, pero en su beneficio.</w:t>
      </w:r>
    </w:p>
    <w:p w14:paraId="5ED54919" w14:textId="77777777" w:rsidR="008403D2" w:rsidRPr="008403D2" w:rsidRDefault="008403D2" w:rsidP="008403D2">
      <w:pPr>
        <w:rPr>
          <w:rFonts w:eastAsia="Aptos"/>
          <w:kern w:val="2"/>
          <w:lang w:val="es-CR" w:eastAsia="en-US"/>
          <w14:ligatures w14:val="standardContextual"/>
        </w:rPr>
      </w:pPr>
    </w:p>
    <w:p w14:paraId="37623A9F"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¿Por qué creen que tienen este cuentazo? Ahora hacen circular teorías de la conspiración, de que un día les van a allanar. Diay, a ver, si no tuviese sesenta causas abiertas el presidente, seguramente no tendría tanta preocupación de si le van a allanar o no, pero es que se suman casos y casos.</w:t>
      </w:r>
    </w:p>
    <w:p w14:paraId="4E6FA6E0" w14:textId="77777777" w:rsidR="008403D2" w:rsidRPr="008403D2" w:rsidRDefault="008403D2" w:rsidP="008403D2">
      <w:pPr>
        <w:rPr>
          <w:rFonts w:eastAsia="Aptos"/>
          <w:kern w:val="2"/>
          <w:lang w:val="es-CR" w:eastAsia="en-US"/>
          <w14:ligatures w14:val="standardContextual"/>
        </w:rPr>
      </w:pPr>
    </w:p>
    <w:p w14:paraId="2C61B34C"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¿Ahora qué van a decir: que el culpable era Amador y no era Batalla?, ¿o van a decir que Batalla no era rodriguista? A ver, lo que ocurre aquí en el fondo es que tarde o temprano las cochinadas salen a la luz, tarde o temprano. A veces muy tarde, lamentablemente, ya cuando han ganado impunidad, lamentablemente, pero tarde o temprano salen.</w:t>
      </w:r>
    </w:p>
    <w:p w14:paraId="3B282EDF" w14:textId="77777777" w:rsidR="008403D2" w:rsidRPr="008403D2" w:rsidRDefault="008403D2" w:rsidP="008403D2">
      <w:pPr>
        <w:rPr>
          <w:rFonts w:eastAsia="Aptos"/>
          <w:kern w:val="2"/>
          <w:lang w:val="es-CR" w:eastAsia="en-US"/>
          <w14:ligatures w14:val="standardContextual"/>
        </w:rPr>
      </w:pPr>
    </w:p>
    <w:p w14:paraId="0F9AE6B3"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Lo que ocurre es que, si bien han existido irregularidades absolutamente reprochables en el Poder Judicial, lo cierto es que allí fuera hay centenares de jueces y juezas que mantienen absoluta independencia y en buena hora.  No pueden echar todos en el mismo saco.</w:t>
      </w:r>
    </w:p>
    <w:p w14:paraId="449111A8" w14:textId="77777777" w:rsidR="008403D2" w:rsidRPr="008403D2" w:rsidRDefault="008403D2" w:rsidP="008403D2">
      <w:pPr>
        <w:rPr>
          <w:rFonts w:eastAsia="Aptos"/>
          <w:kern w:val="2"/>
          <w:lang w:val="es-CR" w:eastAsia="en-US"/>
          <w14:ligatures w14:val="standardContextual"/>
        </w:rPr>
      </w:pPr>
    </w:p>
    <w:p w14:paraId="0C5F2F74"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Y gracias a esa independencia judicial que se mantiene, cualquiera, sin importar el cargo que ostente, tiene que saber que está también bajo el peso de la ley. Se llame presidente, se llame diputado, se llame ministro, tienen que saberlo, para eso se requiere la independencia judicial.</w:t>
      </w:r>
    </w:p>
    <w:p w14:paraId="3AAC2B50" w14:textId="77777777" w:rsidR="008403D2" w:rsidRPr="008403D2" w:rsidRDefault="008403D2" w:rsidP="008403D2">
      <w:pPr>
        <w:rPr>
          <w:rFonts w:eastAsia="Aptos"/>
          <w:kern w:val="2"/>
          <w:lang w:val="es-CR" w:eastAsia="en-US"/>
          <w14:ligatures w14:val="standardContextual"/>
        </w:rPr>
      </w:pPr>
    </w:p>
    <w:p w14:paraId="7A068269"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Que no se vaya a creer nadie un rey, sí, con corona, un rey con corona que es absolutamente inmune a que se le señalen sus irregularidades. Por eso tiene que existir un Poder Judicial independiente.</w:t>
      </w:r>
    </w:p>
    <w:p w14:paraId="66C5FAFE" w14:textId="77777777" w:rsidR="008403D2" w:rsidRPr="008403D2" w:rsidRDefault="008403D2" w:rsidP="008403D2">
      <w:pPr>
        <w:rPr>
          <w:rFonts w:eastAsia="Aptos"/>
          <w:kern w:val="2"/>
          <w:lang w:val="es-CR" w:eastAsia="en-US"/>
          <w14:ligatures w14:val="standardContextual"/>
        </w:rPr>
      </w:pPr>
    </w:p>
    <w:p w14:paraId="543ABE0F"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¿Pero saben qué es lo que ha ocurrido en otros países de la región? Veamos a Nicaragua. ¿Qué hace para acumular poder Daniel Ortega? Asegurarse de tener control absoluto del Poder Judicial, porque, claro, si tiene absoluto el Poder Judicial, tiene a los juzgadores a su disposición para perseguir adversarios políticos y tiene a los juzgadores a su disposición para que no le persigan nunca sus chanchadas. </w:t>
      </w:r>
    </w:p>
    <w:p w14:paraId="6C9A32D8" w14:textId="77777777" w:rsidR="008403D2" w:rsidRPr="008403D2" w:rsidRDefault="008403D2" w:rsidP="008403D2">
      <w:pPr>
        <w:rPr>
          <w:rFonts w:eastAsia="Aptos"/>
          <w:kern w:val="2"/>
          <w:lang w:val="es-CR" w:eastAsia="en-US"/>
          <w14:ligatures w14:val="standardContextual"/>
        </w:rPr>
      </w:pPr>
    </w:p>
    <w:p w14:paraId="729D69CC"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Eso es lo que quieren, por eso quieren cuarenta diputados, porque qué avances le han ofrecido a la ciudadanía. No me digan a mí, Ciudad-Gobierno la pueden construir sin necesidad de un solo diputado, no necesitaban el apoyo de un solo diputado. Háganlo un bien, llévenlo a un concurso, haga el proceso de contratación y ya tendrían Ciudad-Gobierno. Yo quiero Ciudad-Gobierno, háganlo un bien. </w:t>
      </w:r>
    </w:p>
    <w:p w14:paraId="1BF0B584" w14:textId="77777777" w:rsidR="008403D2" w:rsidRPr="008403D2" w:rsidRDefault="008403D2" w:rsidP="008403D2">
      <w:pPr>
        <w:rPr>
          <w:rFonts w:eastAsia="Aptos"/>
          <w:kern w:val="2"/>
          <w:lang w:val="es-CR" w:eastAsia="en-US"/>
          <w14:ligatures w14:val="standardContextual"/>
        </w:rPr>
      </w:pPr>
    </w:p>
    <w:p w14:paraId="7C704CE9"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No mientan, no necesitaban diputados para eso. No necesitan cuarenta diputados para eso, como no han necesitado cuarenta diputados para que en esta Asamblea </w:t>
      </w:r>
      <w:r w:rsidRPr="008403D2">
        <w:rPr>
          <w:rFonts w:eastAsia="Aptos"/>
          <w:kern w:val="2"/>
          <w:lang w:val="es-CR" w:eastAsia="en-US"/>
          <w14:ligatures w14:val="standardContextual"/>
        </w:rPr>
        <w:lastRenderedPageBreak/>
        <w:t>Legislativa solo hoy estemos aprobando dos iniciativas del propio oficialismo en materia de seguridad.</w:t>
      </w:r>
    </w:p>
    <w:p w14:paraId="7B437D2E" w14:textId="77777777" w:rsidR="008403D2" w:rsidRPr="008403D2" w:rsidRDefault="008403D2" w:rsidP="008403D2">
      <w:pPr>
        <w:rPr>
          <w:rFonts w:eastAsia="Aptos"/>
          <w:kern w:val="2"/>
          <w:lang w:val="es-CR" w:eastAsia="en-US"/>
          <w14:ligatures w14:val="standardContextual"/>
        </w:rPr>
      </w:pPr>
    </w:p>
    <w:p w14:paraId="67263556"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Necesitan convencimientos de hacer proyectos que estén bien, que podamos seguir mejorando acá y van a tener los apoyos.  No, quieren cuarenta diputados para asegurar meterle mano al Poder Judicial, porque saben que la justicia les respira en la nuca. Y eso es lo que corresponde en cualquier democracia, que nadie se siente inmune a la persecución judicial si ha actuado de manera corrupta.</w:t>
      </w:r>
    </w:p>
    <w:p w14:paraId="3FD9062C" w14:textId="77777777" w:rsidR="008403D2" w:rsidRPr="008403D2" w:rsidRDefault="008403D2" w:rsidP="008403D2">
      <w:pPr>
        <w:rPr>
          <w:rFonts w:eastAsia="Aptos"/>
          <w:kern w:val="2"/>
          <w:lang w:val="es-CR" w:eastAsia="en-US"/>
          <w14:ligatures w14:val="standardContextual"/>
        </w:rPr>
      </w:pPr>
    </w:p>
    <w:p w14:paraId="03CEAF56"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Entonces, les voy a dar un consejo, un consejo: no tendrían que andar buscando excusas de que les persiguen si no actúasen de manera corrupta.  Creo yo que ese es un buen inicio, creo yo que ese es un buen inicio. </w:t>
      </w:r>
    </w:p>
    <w:p w14:paraId="2B29388E" w14:textId="77777777" w:rsidR="008403D2" w:rsidRPr="008403D2" w:rsidRDefault="008403D2" w:rsidP="008403D2">
      <w:pPr>
        <w:rPr>
          <w:rFonts w:eastAsia="Aptos"/>
          <w:kern w:val="2"/>
          <w:lang w:val="es-CR" w:eastAsia="en-US"/>
          <w14:ligatures w14:val="standardContextual"/>
        </w:rPr>
      </w:pPr>
    </w:p>
    <w:p w14:paraId="676B6FE8"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Pero si no, si han actuado de manera corrupta, sepan que van a tener un allanamiento cada tanto, sepan que van a tener un allanamiento día a día, porque es lo que corresponde. Y no es porque el Poder Judicial se esté ensañando con nadie.</w:t>
      </w:r>
    </w:p>
    <w:p w14:paraId="1FB10CB2" w14:textId="77777777" w:rsidR="008403D2" w:rsidRPr="008403D2" w:rsidRDefault="008403D2" w:rsidP="008403D2">
      <w:pPr>
        <w:rPr>
          <w:rFonts w:eastAsia="Aptos"/>
          <w:kern w:val="2"/>
          <w:lang w:val="es-CR" w:eastAsia="en-US"/>
          <w14:ligatures w14:val="standardContextual"/>
        </w:rPr>
      </w:pPr>
    </w:p>
    <w:p w14:paraId="6640D457"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Así que déjense de cuentazos, porque yo también vi que no tengo nada que defender y saben mis diferencias ideológicas gigantescas con Carlos Alvarado, yo vi también cómo la Fiscalía fue y allanó Casa Presidencial.  Esto no es un asunto contra ustedes. ¿Y qué es, que esperan que les cuiden, que esperan que les protejan, que esperan que les traten distinto, porque como ustedes son Gobierno? </w:t>
      </w:r>
    </w:p>
    <w:p w14:paraId="601EF8FA" w14:textId="77777777" w:rsidR="008403D2" w:rsidRPr="008403D2" w:rsidRDefault="008403D2" w:rsidP="008403D2">
      <w:pPr>
        <w:rPr>
          <w:rFonts w:eastAsia="Aptos"/>
          <w:kern w:val="2"/>
          <w:lang w:val="es-CR" w:eastAsia="en-US"/>
          <w14:ligatures w14:val="standardContextual"/>
        </w:rPr>
      </w:pPr>
    </w:p>
    <w:p w14:paraId="1F4273D3" w14:textId="77777777" w:rsidR="008403D2" w:rsidRPr="008403D2" w:rsidRDefault="008403D2" w:rsidP="008403D2">
      <w:pPr>
        <w:rPr>
          <w:rFonts w:eastAsia="Aptos"/>
          <w:kern w:val="2"/>
          <w:lang w:val="es-CR" w:eastAsia="en-US"/>
          <w14:ligatures w14:val="standardContextual"/>
        </w:rPr>
      </w:pPr>
      <w:r w:rsidRPr="008403D2">
        <w:rPr>
          <w:rFonts w:eastAsia="Aptos"/>
          <w:kern w:val="2"/>
          <w:lang w:val="es-CR" w:eastAsia="en-US"/>
          <w14:ligatures w14:val="standardContextual"/>
        </w:rPr>
        <w:t xml:space="preserve">¿Ustedes creen que el Poder Judicial lo que tendría que hacer es fijarse en las métricas de popularidad de las encuestas que ustedes mismos pagan para decidir si tienen que allanarles o no? No, así no funciona una democracia, así no funciona una democracia. </w:t>
      </w:r>
    </w:p>
    <w:p w14:paraId="536239CC" w14:textId="77777777" w:rsidR="008403D2" w:rsidRPr="008403D2" w:rsidRDefault="008403D2" w:rsidP="008403D2">
      <w:pPr>
        <w:rPr>
          <w:rFonts w:eastAsia="Aptos"/>
          <w:kern w:val="2"/>
          <w:lang w:val="es-CR" w:eastAsia="en-US"/>
          <w14:ligatures w14:val="standardContextual"/>
        </w:rPr>
      </w:pPr>
    </w:p>
    <w:p w14:paraId="6BEFF7E9" w14:textId="23598A40" w:rsidR="000F59FD" w:rsidRPr="008403D2" w:rsidRDefault="008403D2" w:rsidP="000F59FD">
      <w:pPr>
        <w:rPr>
          <w:rFonts w:eastAsia="Calibri" w:cs="Arial"/>
          <w:lang w:val="es-CR" w:eastAsia="es-CR"/>
        </w:rPr>
      </w:pPr>
      <w:r w:rsidRPr="008403D2">
        <w:rPr>
          <w:rFonts w:eastAsia="Aptos"/>
          <w:kern w:val="2"/>
          <w:lang w:val="es-CR" w:eastAsia="en-US"/>
          <w14:ligatures w14:val="standardContextual"/>
        </w:rPr>
        <w:t>Ese es solo el reinado de la carebarrada</w:t>
      </w:r>
      <w:r w:rsidR="000F59FD" w:rsidRPr="000F59FD">
        <w:rPr>
          <w:rFonts w:eastAsia="Calibri" w:cs="Arial"/>
          <w:lang w:val="es-CR" w:eastAsia="es-CR"/>
        </w:rPr>
        <w:t>. Y no debe funcionar así una democracia.</w:t>
      </w:r>
    </w:p>
    <w:p w14:paraId="7006A625" w14:textId="77777777" w:rsidR="000F59FD" w:rsidRPr="000F59FD" w:rsidRDefault="000F59FD" w:rsidP="000F59FD">
      <w:pPr>
        <w:rPr>
          <w:rFonts w:cs="Arial"/>
          <w:lang w:val="es-CR" w:eastAsia="es-CR"/>
        </w:rPr>
      </w:pPr>
    </w:p>
    <w:p w14:paraId="4A20C710"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Yo a veces estoy cada vez más convencido, más bien, de que lo que esperan es que les traten distinto, que les traten con cuidaditos, que les den impunidad, solo porque supuestamente son muy populares. Pero ¿a dónde se ha visto que un sistema judicial funcione en términos de la popularidad de alguien? Tienen que perseguir a todo mundo. </w:t>
      </w:r>
    </w:p>
    <w:p w14:paraId="668180C2" w14:textId="77777777" w:rsidR="000F59FD" w:rsidRPr="000F59FD" w:rsidRDefault="000F59FD" w:rsidP="000F59FD">
      <w:pPr>
        <w:rPr>
          <w:rFonts w:eastAsia="Calibri" w:cs="Arial"/>
          <w:lang w:val="es-CR" w:eastAsia="es-CR"/>
        </w:rPr>
      </w:pPr>
    </w:p>
    <w:p w14:paraId="11358B6A" w14:textId="77777777" w:rsidR="000F59FD" w:rsidRPr="000F59FD" w:rsidRDefault="000F59FD" w:rsidP="000F59FD">
      <w:pPr>
        <w:rPr>
          <w:rFonts w:eastAsia="Calibri" w:cs="Arial"/>
          <w:lang w:val="es-CR" w:eastAsia="es-CR"/>
        </w:rPr>
      </w:pPr>
      <w:r w:rsidRPr="000F59FD">
        <w:rPr>
          <w:rFonts w:eastAsia="Calibri" w:cs="Arial"/>
          <w:lang w:val="es-CR" w:eastAsia="es-CR"/>
        </w:rPr>
        <w:t>Yo vi cómo la Fiscalía vino a esta Asamblea Legislativa a allanar despachos de diputados en el pasado. Y eso es lo que corresponde. Nadie se puede sentir acá inmune a la persecución judicial independiente.</w:t>
      </w:r>
    </w:p>
    <w:p w14:paraId="4E321B6D" w14:textId="77777777" w:rsidR="000F59FD" w:rsidRPr="000F59FD" w:rsidRDefault="000F59FD" w:rsidP="000F59FD">
      <w:pPr>
        <w:rPr>
          <w:rFonts w:eastAsia="Calibri" w:cs="Arial"/>
          <w:lang w:val="es-CR" w:eastAsia="es-CR"/>
        </w:rPr>
      </w:pPr>
    </w:p>
    <w:p w14:paraId="73530E18" w14:textId="77777777" w:rsidR="000F59FD" w:rsidRPr="000F59FD" w:rsidRDefault="000F59FD" w:rsidP="000F59FD">
      <w:pPr>
        <w:rPr>
          <w:rFonts w:eastAsia="Calibri" w:cs="Arial"/>
          <w:lang w:val="es-CR" w:eastAsia="es-CR"/>
        </w:rPr>
      </w:pPr>
      <w:r w:rsidRPr="000F59FD">
        <w:rPr>
          <w:rFonts w:eastAsia="Calibri" w:cs="Arial"/>
          <w:lang w:val="es-CR" w:eastAsia="es-CR"/>
        </w:rPr>
        <w:t>Entonces, si no quieren más allanamientos de las figuras políticas, del chavismo, compórtense como gente decente y dejen de estar haciendo chorizos. Ese es un consejo bien simplito, bien simplito, porque van a seguir saliendo casos.</w:t>
      </w:r>
    </w:p>
    <w:p w14:paraId="5450A554" w14:textId="77777777" w:rsidR="000F59FD" w:rsidRPr="000F59FD" w:rsidRDefault="000F59FD" w:rsidP="000F59FD">
      <w:pPr>
        <w:rPr>
          <w:rFonts w:eastAsia="Calibri" w:cs="Arial"/>
          <w:lang w:val="es-CR" w:eastAsia="es-CR"/>
        </w:rPr>
      </w:pPr>
    </w:p>
    <w:p w14:paraId="34E37609" w14:textId="77777777" w:rsidR="000F59FD" w:rsidRPr="000F59FD" w:rsidRDefault="000F59FD" w:rsidP="000F59FD">
      <w:pPr>
        <w:rPr>
          <w:rFonts w:eastAsia="Calibri" w:cs="Arial"/>
          <w:lang w:val="es-CR" w:eastAsia="es-CR"/>
        </w:rPr>
      </w:pPr>
      <w:r w:rsidRPr="000F59FD">
        <w:rPr>
          <w:rFonts w:eastAsia="Calibri" w:cs="Arial"/>
          <w:lang w:val="es-CR" w:eastAsia="es-CR"/>
        </w:rPr>
        <w:lastRenderedPageBreak/>
        <w:t>Este es uno de esos casos que es una carebarrada, pero el financiamiento del partido político que llevó a Chaves al Gobierno también es una carebarrada. Y terminarán siendo allanados quienes tengan que ser allanados.</w:t>
      </w:r>
      <w:r w:rsidRPr="000F59FD">
        <w:rPr>
          <w:rFonts w:cs="Arial"/>
          <w:lang w:val="es-CR" w:eastAsia="es-CR"/>
        </w:rPr>
        <w:t xml:space="preserve"> </w:t>
      </w:r>
      <w:r w:rsidRPr="000F59FD">
        <w:rPr>
          <w:rFonts w:eastAsia="Calibri" w:cs="Arial"/>
          <w:lang w:val="es-CR" w:eastAsia="es-CR"/>
        </w:rPr>
        <w:t xml:space="preserve">¿O qué pretenden? ¿Que digan, ah, no, Chaves funciona como un rey y no se le puede perseguir bajo ninguna condición? ¿Eso es lo que pretenden? </w:t>
      </w:r>
    </w:p>
    <w:p w14:paraId="15340E0A" w14:textId="77777777" w:rsidR="000F59FD" w:rsidRPr="000F59FD" w:rsidRDefault="000F59FD" w:rsidP="000F59FD">
      <w:pPr>
        <w:rPr>
          <w:rFonts w:eastAsia="Calibri" w:cs="Arial"/>
          <w:lang w:val="es-CR" w:eastAsia="es-CR"/>
        </w:rPr>
      </w:pPr>
    </w:p>
    <w:p w14:paraId="090B5626"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No, no, una cosa es pretender que el Poder Judicial funcione mejor, que no le dé impunidad a absolutamente nadie; eso es lo que yo quiero, eso es lo que el Frente Amplio quiere, y otra cosa muy distinta es lo que el chavismo quiere: un Poder Judicial arrodillado a sus órdenes, que no les persiga, que les dé trato con guantes de seda. </w:t>
      </w:r>
    </w:p>
    <w:p w14:paraId="12F4B258" w14:textId="77777777" w:rsidR="000F59FD" w:rsidRPr="000F59FD" w:rsidRDefault="000F59FD" w:rsidP="000F59FD">
      <w:pPr>
        <w:rPr>
          <w:rFonts w:eastAsia="Calibri" w:cs="Arial"/>
          <w:lang w:val="es-CR" w:eastAsia="es-CR"/>
        </w:rPr>
      </w:pPr>
    </w:p>
    <w:p w14:paraId="506A98D5" w14:textId="77777777" w:rsidR="000F59FD" w:rsidRPr="000F59FD" w:rsidRDefault="000F59FD" w:rsidP="000F59FD">
      <w:pPr>
        <w:rPr>
          <w:rFonts w:cs="Arial"/>
          <w:lang w:val="es-CR" w:eastAsia="es-CR"/>
        </w:rPr>
      </w:pPr>
      <w:r w:rsidRPr="000F59FD">
        <w:rPr>
          <w:rFonts w:eastAsia="Calibri" w:cs="Arial"/>
          <w:lang w:val="es-CR" w:eastAsia="es-CR"/>
        </w:rPr>
        <w:t>Lo único que pretenden no es, no es cambiar la institucionalidad de este país para mejor, es provocar que esa institucionalidad se les subordine y funcione para sus intereses espurios. Eso es, eso es lo que está pasando, ciudadanos y ciudadanas.</w:t>
      </w:r>
    </w:p>
    <w:p w14:paraId="24760C6E" w14:textId="77777777" w:rsidR="000F59FD" w:rsidRPr="000F59FD" w:rsidRDefault="000F59FD" w:rsidP="000F59FD">
      <w:pPr>
        <w:rPr>
          <w:rFonts w:cs="Arial"/>
          <w:lang w:val="es-CR" w:eastAsia="es-CR"/>
        </w:rPr>
      </w:pPr>
    </w:p>
    <w:p w14:paraId="5FC7A4C3"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Y yo con todo respeto a los ciudadanos y ciudadanas que siguen confiando en Chaves, en Pilar Cisneros, les digo con todo respeto, creo que tarde o temprano se darán cuenta ustedes de que les han traicionado, tarde o temprano, ciudadanos y ciudadanas. Y que ojalá cuando se den cuenta no sea tarde. </w:t>
      </w:r>
    </w:p>
    <w:p w14:paraId="0908ADA7" w14:textId="77777777" w:rsidR="000F59FD" w:rsidRPr="000F59FD" w:rsidRDefault="000F59FD" w:rsidP="000F59FD">
      <w:pPr>
        <w:rPr>
          <w:rFonts w:eastAsia="Calibri" w:cs="Arial"/>
          <w:lang w:val="es-CR" w:eastAsia="es-CR"/>
        </w:rPr>
      </w:pPr>
    </w:p>
    <w:p w14:paraId="2CFA86DB" w14:textId="77777777" w:rsidR="000F59FD" w:rsidRPr="000F59FD" w:rsidRDefault="000F59FD" w:rsidP="000F59FD">
      <w:pPr>
        <w:rPr>
          <w:rFonts w:cs="Arial"/>
          <w:lang w:val="es-CR" w:eastAsia="es-CR"/>
        </w:rPr>
      </w:pPr>
      <w:r w:rsidRPr="000F59FD">
        <w:rPr>
          <w:rFonts w:eastAsia="Calibri" w:cs="Arial"/>
          <w:lang w:val="es-CR" w:eastAsia="es-CR"/>
        </w:rPr>
        <w:t>Ojalá, porque yo entiendo que ustedes, igual que yo, queremos que este país cambie, que ustedes, igual que yo, queremos que no haya corrupción en el Poder Judicial. Pero lo que les están ofreciendo de solución, de parte del oficialismo, no es arreglar eso. Es hacer que esa corrupción funcione a favor del chavismo.</w:t>
      </w:r>
      <w:r w:rsidRPr="000F59FD">
        <w:rPr>
          <w:rFonts w:cs="Arial"/>
          <w:lang w:val="es-CR" w:eastAsia="es-CR"/>
        </w:rPr>
        <w:t xml:space="preserve"> </w:t>
      </w:r>
      <w:r w:rsidRPr="000F59FD">
        <w:rPr>
          <w:rFonts w:eastAsia="Calibri" w:cs="Arial"/>
          <w:lang w:val="es-CR" w:eastAsia="es-CR"/>
        </w:rPr>
        <w:t>Y yo creo que ustedes tienen que darse cuenta en algún momento de eso.</w:t>
      </w:r>
    </w:p>
    <w:p w14:paraId="22145953" w14:textId="77777777" w:rsidR="000F59FD" w:rsidRPr="000F59FD" w:rsidRDefault="000F59FD" w:rsidP="000F59FD">
      <w:pPr>
        <w:rPr>
          <w:rFonts w:eastAsia="Calibri" w:cs="Arial"/>
          <w:lang w:val="es-CR" w:eastAsia="es-CR"/>
        </w:rPr>
      </w:pPr>
    </w:p>
    <w:p w14:paraId="01B38FDC" w14:textId="77777777" w:rsidR="000F59FD" w:rsidRPr="000F59FD" w:rsidRDefault="000F59FD" w:rsidP="000F59FD">
      <w:pPr>
        <w:rPr>
          <w:rFonts w:eastAsia="Calibri" w:cs="Arial"/>
          <w:lang w:val="es-CR" w:eastAsia="es-CR"/>
        </w:rPr>
      </w:pPr>
      <w:r w:rsidRPr="000F59FD">
        <w:rPr>
          <w:rFonts w:eastAsia="Calibri" w:cs="Arial"/>
          <w:lang w:val="es-CR" w:eastAsia="es-CR"/>
        </w:rPr>
        <w:t>Muchas gracias.</w:t>
      </w:r>
    </w:p>
    <w:p w14:paraId="60A2A211" w14:textId="77777777" w:rsidR="000F59FD" w:rsidRPr="000F59FD" w:rsidRDefault="000F59FD" w:rsidP="000F59FD">
      <w:pPr>
        <w:rPr>
          <w:rFonts w:eastAsia="Calibri" w:cs="Arial"/>
          <w:lang w:val="es-CR" w:eastAsia="es-CR"/>
        </w:rPr>
      </w:pPr>
    </w:p>
    <w:p w14:paraId="5A305A64" w14:textId="77777777" w:rsidR="000F59FD" w:rsidRPr="000F59FD" w:rsidRDefault="000F59FD" w:rsidP="000F59FD">
      <w:pPr>
        <w:rPr>
          <w:rFonts w:eastAsia="Calibri" w:cs="Arial"/>
          <w:b/>
          <w:bCs/>
          <w:lang w:val="es-CR" w:eastAsia="es-CR"/>
        </w:rPr>
      </w:pPr>
      <w:r w:rsidRPr="000F59FD">
        <w:rPr>
          <w:rFonts w:eastAsia="Calibri" w:cs="Arial"/>
          <w:b/>
          <w:bCs/>
          <w:lang w:val="es-CR" w:eastAsia="es-CR"/>
        </w:rPr>
        <w:t>Vicepresidenta Vanessa de Paul Castro Mora:</w:t>
      </w:r>
    </w:p>
    <w:p w14:paraId="0C08949C" w14:textId="77777777" w:rsidR="000F59FD" w:rsidRPr="000F59FD" w:rsidRDefault="000F59FD" w:rsidP="000F59FD">
      <w:pPr>
        <w:rPr>
          <w:rFonts w:eastAsia="Calibri" w:cs="Arial"/>
          <w:lang w:val="es-CR" w:eastAsia="es-CR"/>
        </w:rPr>
      </w:pPr>
    </w:p>
    <w:p w14:paraId="4039D5D3" w14:textId="77777777" w:rsidR="000F59FD" w:rsidRPr="000F59FD" w:rsidRDefault="000F59FD" w:rsidP="000F59FD">
      <w:pPr>
        <w:rPr>
          <w:rFonts w:cs="Arial"/>
          <w:lang w:val="es-CR" w:eastAsia="es-CR"/>
        </w:rPr>
      </w:pPr>
      <w:r w:rsidRPr="000F59FD">
        <w:rPr>
          <w:rFonts w:eastAsia="Calibri" w:cs="Arial"/>
          <w:lang w:val="es-CR" w:eastAsia="es-CR"/>
        </w:rPr>
        <w:t>Gracias, diputado Acuña.</w:t>
      </w:r>
    </w:p>
    <w:p w14:paraId="05CCDF7D" w14:textId="77777777" w:rsidR="000F59FD" w:rsidRPr="000F59FD" w:rsidRDefault="000F59FD" w:rsidP="000F59FD">
      <w:pPr>
        <w:rPr>
          <w:rFonts w:cs="Arial"/>
          <w:lang w:val="es-CR" w:eastAsia="es-CR"/>
        </w:rPr>
      </w:pPr>
    </w:p>
    <w:p w14:paraId="1FA67E1A" w14:textId="77777777" w:rsidR="000F59FD" w:rsidRPr="000F59FD" w:rsidRDefault="000F59FD" w:rsidP="000F59FD">
      <w:pPr>
        <w:rPr>
          <w:rFonts w:eastAsia="Calibri" w:cs="Arial"/>
          <w:lang w:val="es-CR" w:eastAsia="es-CR"/>
        </w:rPr>
      </w:pPr>
      <w:r w:rsidRPr="000F59FD">
        <w:rPr>
          <w:rFonts w:eastAsia="Calibri" w:cs="Arial"/>
          <w:lang w:val="es-CR" w:eastAsia="es-CR"/>
        </w:rPr>
        <w:t>Tiene la palabra la diputada Vindas Salazar, por veinte minutos.</w:t>
      </w:r>
    </w:p>
    <w:p w14:paraId="51406E0E" w14:textId="77777777" w:rsidR="000F59FD" w:rsidRPr="000F59FD" w:rsidRDefault="000F59FD" w:rsidP="000F59FD">
      <w:pPr>
        <w:rPr>
          <w:rFonts w:eastAsia="Calibri" w:cs="Arial"/>
          <w:lang w:val="es-CR" w:eastAsia="es-CR"/>
        </w:rPr>
      </w:pPr>
    </w:p>
    <w:p w14:paraId="2FCAFB49" w14:textId="77777777" w:rsidR="000F59FD" w:rsidRPr="000F59FD" w:rsidRDefault="000F59FD" w:rsidP="000F59FD">
      <w:pPr>
        <w:rPr>
          <w:rFonts w:eastAsia="Calibri" w:cs="Arial"/>
          <w:b/>
          <w:bCs/>
          <w:lang w:val="es-CR" w:eastAsia="es-CR"/>
        </w:rPr>
      </w:pPr>
      <w:r w:rsidRPr="000F59FD">
        <w:rPr>
          <w:rFonts w:eastAsia="Calibri" w:cs="Arial"/>
          <w:b/>
          <w:bCs/>
          <w:lang w:val="es-CR" w:eastAsia="es-CR"/>
        </w:rPr>
        <w:t>Diputada Priscilla Vindas Salazar:</w:t>
      </w:r>
    </w:p>
    <w:p w14:paraId="1916DE16" w14:textId="77777777" w:rsidR="000F59FD" w:rsidRPr="000F59FD" w:rsidRDefault="000F59FD" w:rsidP="000F59FD">
      <w:pPr>
        <w:rPr>
          <w:rFonts w:eastAsia="Calibri" w:cs="Arial"/>
          <w:lang w:val="es-CR" w:eastAsia="es-CR"/>
        </w:rPr>
      </w:pPr>
    </w:p>
    <w:p w14:paraId="1D52BF2C" w14:textId="77777777" w:rsidR="000F59FD" w:rsidRPr="000F59FD" w:rsidRDefault="000F59FD" w:rsidP="000F59FD">
      <w:pPr>
        <w:rPr>
          <w:rFonts w:eastAsia="Calibri" w:cs="Arial"/>
          <w:lang w:val="es-CR" w:eastAsia="es-CR"/>
        </w:rPr>
      </w:pPr>
      <w:r w:rsidRPr="000F59FD">
        <w:rPr>
          <w:rFonts w:eastAsia="Calibri" w:cs="Arial"/>
          <w:lang w:val="es-CR" w:eastAsia="es-CR"/>
        </w:rPr>
        <w:t>Muchas gracias, señora presidenta.</w:t>
      </w:r>
    </w:p>
    <w:p w14:paraId="0A7CB1E9" w14:textId="77777777" w:rsidR="000F59FD" w:rsidRPr="000F59FD" w:rsidRDefault="000F59FD" w:rsidP="000F59FD">
      <w:pPr>
        <w:rPr>
          <w:rFonts w:eastAsia="Calibri" w:cs="Arial"/>
          <w:lang w:val="es-CR" w:eastAsia="es-CR"/>
        </w:rPr>
      </w:pPr>
    </w:p>
    <w:p w14:paraId="6CC1F096" w14:textId="77777777" w:rsidR="000F59FD" w:rsidRPr="000F59FD" w:rsidRDefault="000F59FD" w:rsidP="000F59FD">
      <w:pPr>
        <w:rPr>
          <w:rFonts w:eastAsia="Calibri" w:cs="Arial"/>
          <w:lang w:val="es-CR" w:eastAsia="es-CR"/>
        </w:rPr>
      </w:pPr>
      <w:r w:rsidRPr="000F59FD">
        <w:rPr>
          <w:rFonts w:eastAsia="Calibri" w:cs="Arial"/>
          <w:lang w:val="es-CR" w:eastAsia="es-CR"/>
        </w:rPr>
        <w:t xml:space="preserve">Un poco en la línea de mi compañero Acuña, yo quisiera señalar que hoy hemos discutido acá dos proyectos del oficialismo; dos proyectos del oficialismo a pesar de que el presidente de la República viene acá y dice que esa Asamblea no funciona, que esa Asamblea no colabora, que esa Asamblea no aporta. </w:t>
      </w:r>
    </w:p>
    <w:p w14:paraId="6737AC7E" w14:textId="77777777" w:rsidR="000F59FD" w:rsidRPr="000F59FD" w:rsidRDefault="000F59FD" w:rsidP="000F59FD">
      <w:pPr>
        <w:rPr>
          <w:rFonts w:eastAsia="Calibri" w:cs="Arial"/>
          <w:lang w:val="es-CR" w:eastAsia="es-CR"/>
        </w:rPr>
      </w:pPr>
    </w:p>
    <w:p w14:paraId="5DE13D4E" w14:textId="77777777" w:rsidR="000F59FD" w:rsidRPr="000F59FD" w:rsidRDefault="000F59FD" w:rsidP="000F59FD">
      <w:pPr>
        <w:rPr>
          <w:rFonts w:cs="Arial"/>
          <w:lang w:val="es-CR" w:eastAsia="es-CR"/>
        </w:rPr>
      </w:pPr>
      <w:r w:rsidRPr="000F59FD">
        <w:rPr>
          <w:rFonts w:eastAsia="Calibri" w:cs="Arial"/>
          <w:lang w:val="es-CR" w:eastAsia="es-CR"/>
        </w:rPr>
        <w:lastRenderedPageBreak/>
        <w:t>Bueno, entonces está diciendo que los mismos proyectos de su fracción no están aportando, porque acá estamos discutiendo, en este Plenario legislativo, todas las fracciones, un proyecto de ley que salió de la jefa de su fracción.</w:t>
      </w:r>
    </w:p>
    <w:p w14:paraId="24F9C9E1" w14:textId="77777777" w:rsidR="000F59FD" w:rsidRPr="000F59FD" w:rsidRDefault="000F59FD" w:rsidP="000F59FD">
      <w:pPr>
        <w:rPr>
          <w:rFonts w:cs="Arial"/>
          <w:lang w:val="es-CR" w:eastAsia="es-CR"/>
        </w:rPr>
      </w:pPr>
    </w:p>
    <w:p w14:paraId="1DC28FD6" w14:textId="77777777" w:rsidR="000F59FD" w:rsidRPr="000F59FD" w:rsidRDefault="000F59FD" w:rsidP="000F59FD">
      <w:pPr>
        <w:rPr>
          <w:rFonts w:eastAsia="Calibri" w:cs="Arial"/>
          <w:lang w:val="es-CR" w:eastAsia="es-CR"/>
        </w:rPr>
      </w:pPr>
      <w:r w:rsidRPr="000F59FD">
        <w:rPr>
          <w:rFonts w:eastAsia="Calibri" w:cs="Arial"/>
          <w:lang w:val="es-CR" w:eastAsia="es-CR"/>
        </w:rPr>
        <w:t>Así que yo quisiera decirle a la ciudadanía y también al presidente: mire, cómo nos va a decir que esta Asamblea no toma en serio la materia de seguridad cuando la Comisión de Seguridad y Narcotráfico se ha sentado a ver estos proyectos, a ver los proyectos y garantizar que salgan bien, independientemente de quién lo haya presentado.</w:t>
      </w:r>
    </w:p>
    <w:p w14:paraId="4C14C914" w14:textId="77777777" w:rsidR="000F59FD" w:rsidRPr="000F59FD" w:rsidRDefault="000F59FD" w:rsidP="000F59FD">
      <w:pPr>
        <w:rPr>
          <w:rFonts w:eastAsia="Calibri" w:cs="Arial"/>
          <w:lang w:val="es-CR" w:eastAsia="es-CR"/>
        </w:rPr>
      </w:pPr>
    </w:p>
    <w:p w14:paraId="5472D0EB" w14:textId="77777777" w:rsidR="000F59FD" w:rsidRPr="000F59FD" w:rsidRDefault="000F59FD" w:rsidP="000F59FD">
      <w:pPr>
        <w:rPr>
          <w:rFonts w:eastAsia="Calibri" w:cs="Arial"/>
          <w:lang w:val="es-CR" w:eastAsia="es-CR"/>
        </w:rPr>
      </w:pPr>
      <w:r w:rsidRPr="000F59FD">
        <w:rPr>
          <w:rFonts w:eastAsia="Calibri" w:cs="Arial"/>
          <w:lang w:val="es-CR" w:eastAsia="es-CR"/>
        </w:rPr>
        <w:t>Se toma en serio los proyectos de seguridad, los analiza, garantiza que se puedan aplicar, que se puedan aplicar bien, que ha sucedido con muchos otros proyectos del oficialismo, que son proyectos mal redactados, mal hechos, que no solucionan absolutamente nada. Y hay otras iniciativas que sí se pueden aprobar, como esta.</w:t>
      </w:r>
    </w:p>
    <w:p w14:paraId="53C59A3E" w14:textId="77777777" w:rsidR="000F59FD" w:rsidRPr="000F59FD" w:rsidRDefault="000F59FD" w:rsidP="000F59FD">
      <w:pPr>
        <w:rPr>
          <w:rFonts w:eastAsia="Calibri" w:cs="Arial"/>
          <w:lang w:val="es-CR" w:eastAsia="es-CR"/>
        </w:rPr>
      </w:pPr>
    </w:p>
    <w:p w14:paraId="5EBB1251" w14:textId="77777777" w:rsidR="000F59FD" w:rsidRPr="000F59FD" w:rsidRDefault="000F59FD" w:rsidP="000F59FD">
      <w:pPr>
        <w:rPr>
          <w:rFonts w:eastAsia="Calibri" w:cs="Arial"/>
          <w:lang w:val="es-CR" w:eastAsia="es-CR"/>
        </w:rPr>
      </w:pPr>
      <w:r w:rsidRPr="000F59FD">
        <w:rPr>
          <w:rFonts w:eastAsia="Calibri" w:cs="Arial"/>
          <w:lang w:val="es-CR" w:eastAsia="es-CR"/>
        </w:rPr>
        <w:t>Entonces, ¿cómo se sostiene el discurso cuando hoy hemos discutido dos proyectos del oficialismo que versan sobre materia de seguridad y estamos aprobándolo todas las fracciones de este Plenario legislativo?</w:t>
      </w:r>
    </w:p>
    <w:p w14:paraId="49BA8671" w14:textId="77777777" w:rsidR="000F59FD" w:rsidRPr="000F59FD" w:rsidRDefault="000F59FD" w:rsidP="000F59FD">
      <w:pPr>
        <w:rPr>
          <w:rFonts w:eastAsia="Calibri" w:cs="Arial"/>
          <w:lang w:val="es-CR" w:eastAsia="es-CR"/>
        </w:rPr>
      </w:pPr>
    </w:p>
    <w:p w14:paraId="13C46ECD" w14:textId="77777777" w:rsidR="000F59FD" w:rsidRPr="000F59FD" w:rsidRDefault="000F59FD" w:rsidP="000F59FD">
      <w:pPr>
        <w:rPr>
          <w:rFonts w:cs="Arial"/>
          <w:lang w:val="es-CR" w:eastAsia="es-CR"/>
        </w:rPr>
      </w:pPr>
      <w:r w:rsidRPr="000F59FD">
        <w:rPr>
          <w:rFonts w:eastAsia="Calibri" w:cs="Arial"/>
          <w:lang w:val="es-CR" w:eastAsia="es-CR"/>
        </w:rPr>
        <w:t>Yo creo que no hay congruencia entre el discurso, entre lo que se quiera hacer ver, y yo esperaría que la ciudadanía vea esto y se dé cuenta que lo que quieren es montar un relato, montar un discurso, pero que no es la realidad.</w:t>
      </w:r>
    </w:p>
    <w:p w14:paraId="71DB6877" w14:textId="77777777" w:rsidR="000F59FD" w:rsidRPr="000F59FD" w:rsidRDefault="000F59FD" w:rsidP="000F59FD">
      <w:pPr>
        <w:rPr>
          <w:rFonts w:cs="Arial"/>
          <w:lang w:val="es-CR" w:eastAsia="es-CR"/>
        </w:rPr>
      </w:pPr>
    </w:p>
    <w:p w14:paraId="09438DB4" w14:textId="77777777" w:rsidR="000F59FD" w:rsidRPr="000F59FD" w:rsidRDefault="000F59FD" w:rsidP="000F59FD">
      <w:pPr>
        <w:rPr>
          <w:rFonts w:eastAsia="Calibri" w:cs="Arial"/>
          <w:lang w:val="es-CR" w:eastAsia="es-CR"/>
        </w:rPr>
      </w:pPr>
      <w:r w:rsidRPr="000F59FD">
        <w:rPr>
          <w:rFonts w:eastAsia="Calibri" w:cs="Arial"/>
          <w:lang w:val="es-CR" w:eastAsia="es-CR"/>
        </w:rPr>
        <w:t>Acá habrá fracciones con infinitas diferencias, pero si hay algo en lo que podemos construir, se construye. Se llega a consensos y llega a la maduración de un proyecto que hoy por hoy está en el Plenario, en su última etapa antes de ser ley de la República.</w:t>
      </w:r>
    </w:p>
    <w:p w14:paraId="7F9FD83A" w14:textId="77777777" w:rsidR="000F59FD" w:rsidRPr="000F59FD" w:rsidRDefault="000F59FD" w:rsidP="000F59FD">
      <w:pPr>
        <w:rPr>
          <w:rFonts w:eastAsia="Calibri" w:cs="Arial"/>
          <w:lang w:val="es-CR" w:eastAsia="es-CR"/>
        </w:rPr>
      </w:pPr>
    </w:p>
    <w:p w14:paraId="32371EDC" w14:textId="77777777" w:rsidR="000F59FD" w:rsidRPr="000F59FD" w:rsidRDefault="000F59FD" w:rsidP="000F59FD">
      <w:pPr>
        <w:rPr>
          <w:rFonts w:cs="Arial"/>
          <w:lang w:val="es-CR" w:eastAsia="es-CR"/>
        </w:rPr>
      </w:pPr>
      <w:r w:rsidRPr="000F59FD">
        <w:rPr>
          <w:rFonts w:eastAsia="Calibri" w:cs="Arial"/>
          <w:lang w:val="es-CR" w:eastAsia="es-CR"/>
        </w:rPr>
        <w:t>Entonces, para este proyecto en específico, que es el de escáneres, se dio un diálogo que es necesario, se buscó mejorar, y hoy por hoy lo tenemos en esta etapa. Sin embargo, yo sí creo que es importante señalar que eso es un pequeño, un pequeño extracto de lo mucho que tenemos que corregir en cuanto a materia de seguridad.</w:t>
      </w:r>
    </w:p>
    <w:p w14:paraId="07A7A615" w14:textId="77777777" w:rsidR="000F59FD" w:rsidRPr="000F59FD" w:rsidRDefault="000F59FD" w:rsidP="000F59FD">
      <w:pPr>
        <w:rPr>
          <w:rFonts w:cs="Arial"/>
          <w:lang w:val="es-CR" w:eastAsia="es-CR"/>
        </w:rPr>
      </w:pPr>
    </w:p>
    <w:p w14:paraId="459B2408" w14:textId="77777777" w:rsidR="000F59FD" w:rsidRPr="000F59FD" w:rsidRDefault="000F59FD" w:rsidP="000F59FD">
      <w:pPr>
        <w:rPr>
          <w:rFonts w:cs="Arial"/>
          <w:lang w:val="es-CR" w:eastAsia="es-CR"/>
        </w:rPr>
      </w:pPr>
      <w:r w:rsidRPr="000F59FD">
        <w:rPr>
          <w:rFonts w:eastAsia="Calibri" w:cs="Arial"/>
          <w:lang w:val="es-CR" w:eastAsia="es-CR"/>
        </w:rPr>
        <w:t>Es un pequeño extracto o una pequeña parte de lo mucho que se tiene que trabajar para garantizar que, por ejemplo, las personas lleguen a cumplir con la ley, pero que, sobre todo, y lo que yo le digo a la gente es: ¿usted se siente más seguro cuando una persona va a cometer un crimen y eso va a la cárcel, o se siente más seguro cuando no se comete el crimen? Probablemente usted se sienta más seguro cuando no se comete el crimen. Y es que para eso hay que invertir en prevención, pero no se está invirtiendo en prevención.</w:t>
      </w:r>
    </w:p>
    <w:p w14:paraId="6BC22DC8" w14:textId="77777777" w:rsidR="000F59FD" w:rsidRPr="000F59FD" w:rsidRDefault="000F59FD" w:rsidP="000F59FD">
      <w:pPr>
        <w:rPr>
          <w:rFonts w:cs="Arial"/>
          <w:lang w:val="es-CR" w:eastAsia="es-CR"/>
        </w:rPr>
      </w:pPr>
    </w:p>
    <w:p w14:paraId="13633A8F" w14:textId="77777777" w:rsidR="000F59FD" w:rsidRPr="000F59FD" w:rsidRDefault="000F59FD" w:rsidP="000F59FD">
      <w:pPr>
        <w:rPr>
          <w:rFonts w:eastAsia="Calibri" w:cs="Arial"/>
          <w:lang w:val="es-CR" w:eastAsia="es-CR"/>
        </w:rPr>
      </w:pPr>
      <w:r w:rsidRPr="000F59FD">
        <w:rPr>
          <w:rFonts w:eastAsia="Calibri" w:cs="Arial"/>
          <w:lang w:val="es-CR" w:eastAsia="es-CR"/>
        </w:rPr>
        <w:t>Y, a ver, hablar de prevención es un tema que va a tomar un tiempo, no se da de la noche a la mañana. Pero inclusive aplicando medidas represivas, en las cuales también estamos avanzando, tampoco va a ser una mejoría de la noche a la mañana.</w:t>
      </w:r>
    </w:p>
    <w:p w14:paraId="60CA3ED0" w14:textId="77777777" w:rsidR="000F59FD" w:rsidRPr="000F59FD" w:rsidRDefault="000F59FD" w:rsidP="000F59FD">
      <w:pPr>
        <w:rPr>
          <w:rFonts w:eastAsia="Calibri" w:cs="Arial"/>
          <w:lang w:val="es-CR" w:eastAsia="es-CR"/>
        </w:rPr>
      </w:pPr>
    </w:p>
    <w:p w14:paraId="49D89A9D" w14:textId="77777777" w:rsidR="000F59FD" w:rsidRPr="000F59FD" w:rsidRDefault="000F59FD" w:rsidP="000F59FD">
      <w:pPr>
        <w:rPr>
          <w:rFonts w:cs="Arial"/>
          <w:lang w:val="es-CR" w:eastAsia="es-CR"/>
        </w:rPr>
      </w:pPr>
      <w:r w:rsidRPr="000F59FD">
        <w:rPr>
          <w:rFonts w:eastAsia="Calibri" w:cs="Arial"/>
          <w:lang w:val="es-CR" w:eastAsia="es-CR"/>
        </w:rPr>
        <w:t>En materia de seguridad tenemos que hablar a la gente con la verdad, y es que son temas, son problemas que tienen raíces muy profundas, que requieren de soluciones dolorosas, complejas, que no se va a solucionar de un día para otro. Y no se vale engañar a la gente diciéndoles que con equis, ye o zeta se va a solucionar en un corto plazo, porque eso es mentirle a la gente en la cara. Ojalá pudiéramos tener ese tipo de medidas.</w:t>
      </w:r>
    </w:p>
    <w:p w14:paraId="15B045D7" w14:textId="77777777" w:rsidR="000F59FD" w:rsidRPr="000F59FD" w:rsidRDefault="000F59FD" w:rsidP="000F59FD">
      <w:pPr>
        <w:rPr>
          <w:rFonts w:cs="Arial"/>
          <w:lang w:val="es-CR" w:eastAsia="es-CR"/>
        </w:rPr>
      </w:pPr>
    </w:p>
    <w:p w14:paraId="5DB136F8" w14:textId="31C35F09" w:rsidR="00AD1B88" w:rsidRPr="00AD1B88" w:rsidRDefault="000F59FD" w:rsidP="00AD1B88">
      <w:pPr>
        <w:rPr>
          <w:rFonts w:eastAsia="Calibri" w:cs="Arial"/>
          <w:kern w:val="2"/>
          <w:lang w:val="es-CR" w:eastAsia="en-US"/>
          <w14:ligatures w14:val="standardContextual"/>
        </w:rPr>
      </w:pPr>
      <w:r w:rsidRPr="000F59FD">
        <w:rPr>
          <w:rFonts w:eastAsia="Calibri" w:cs="Arial"/>
          <w:lang w:val="es-CR" w:eastAsia="es-CR"/>
        </w:rPr>
        <w:t xml:space="preserve">Pero la realidad del asunto, lo que pasa en otros países similares a los nuestros, nuestros países vecinos de la región, y en nuestra propia realidad, es que no hay ninguna medida mágica, o instantánea, o rápida para problemas tan profundos como los que nos han llevado a la situación en la que estamos el día de hoy, que es culpa de este Gobierno y culpa de otras administraciones, de no querer ver hacia las periferias, de no querer ver hacia aquellas personas que necesitan a un Estado fuerte, pero que se entienda fuerte en el sentido de que llegue a la gente, de que les solucione las cosas, no necesariamente en temas de tamaño o de burocracia; no, no, no, en temas de soluciones y de garantías de poder darle a la gente lo que necesita, como lo es becas, como lo es infraestructura educativa, </w:t>
      </w:r>
      <w:r w:rsidR="00AD1B88" w:rsidRPr="00AD1B88">
        <w:rPr>
          <w:rFonts w:eastAsia="Calibri" w:cs="Arial"/>
          <w:kern w:val="2"/>
          <w:lang w:val="es-CR" w:eastAsia="en-US"/>
          <w14:ligatures w14:val="standardContextual"/>
        </w:rPr>
        <w:t xml:space="preserve">como lo son servicios de salud; cosas básicas para que las personas tengan su día a día garantizado, que puedan tener su trabajo, que puedan tener su sustento. </w:t>
      </w:r>
    </w:p>
    <w:p w14:paraId="7296C226" w14:textId="77777777" w:rsidR="00AD1B88" w:rsidRPr="00AD1B88" w:rsidRDefault="00AD1B88" w:rsidP="00AD1B88">
      <w:pPr>
        <w:contextualSpacing/>
        <w:rPr>
          <w:rFonts w:eastAsia="Calibri" w:cs="Arial"/>
          <w:kern w:val="2"/>
          <w:lang w:val="es-CR" w:eastAsia="en-US"/>
          <w14:ligatures w14:val="standardContextual"/>
        </w:rPr>
      </w:pPr>
    </w:p>
    <w:p w14:paraId="1CA327E3"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Así que, como les digo, aunque este proyecto viene a solucionar un tema que tenemos que regular, que no es un tema menor, yo sí creo que necesitamos hacer un llamado, a pesar de que hoy estamos votando este proyecto, y es de que nutran la agenda de seguridad.</w:t>
      </w:r>
    </w:p>
    <w:p w14:paraId="3A3E0183" w14:textId="77777777" w:rsidR="00AD1B88" w:rsidRPr="00AD1B88" w:rsidRDefault="00AD1B88" w:rsidP="00AD1B88">
      <w:pPr>
        <w:contextualSpacing/>
        <w:rPr>
          <w:rFonts w:eastAsia="Calibri" w:cs="Arial"/>
          <w:kern w:val="2"/>
          <w:lang w:val="es-CR" w:eastAsia="en-US"/>
          <w14:ligatures w14:val="standardContextual"/>
        </w:rPr>
      </w:pPr>
    </w:p>
    <w:p w14:paraId="77CCD474"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Si realmente tenemos un compromiso, si realmente al presidente no lo hemos dejado trabajar, lo cual es mentira porque hoy estamos votando dos proyectos del oficialismo, que nos convoque más proyectos, porque acaba de llegar un decreto de convocatoria, pero únicamente tiene dos proyectos en materia de seguridad, dos.</w:t>
      </w:r>
    </w:p>
    <w:p w14:paraId="07FF6C7E" w14:textId="77777777" w:rsidR="00AD1B88" w:rsidRPr="00AD1B88" w:rsidRDefault="00AD1B88" w:rsidP="00AD1B88">
      <w:pPr>
        <w:contextualSpacing/>
        <w:rPr>
          <w:rFonts w:eastAsia="Calibri" w:cs="Arial"/>
          <w:kern w:val="2"/>
          <w:lang w:val="es-CR" w:eastAsia="en-US"/>
          <w14:ligatures w14:val="standardContextual"/>
        </w:rPr>
      </w:pPr>
    </w:p>
    <w:p w14:paraId="6CF1C51C"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Entonces, ahí nos queda muy poco trabajo que hacer en la Comisión de Seguridad y Narcotráfico. Que me lo digan los compañeros de la comisión, con dos proyectos bastante poco. </w:t>
      </w:r>
    </w:p>
    <w:p w14:paraId="1223AAE0" w14:textId="77777777" w:rsidR="00AD1B88" w:rsidRPr="00AD1B88" w:rsidRDefault="00AD1B88" w:rsidP="00AD1B88">
      <w:pPr>
        <w:contextualSpacing/>
        <w:rPr>
          <w:rFonts w:eastAsia="Calibri" w:cs="Arial"/>
          <w:kern w:val="2"/>
          <w:lang w:val="es-CR" w:eastAsia="en-US"/>
          <w14:ligatures w14:val="standardContextual"/>
        </w:rPr>
      </w:pPr>
    </w:p>
    <w:p w14:paraId="7D5F15D5"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Así que realmente existe un compromiso en contra del narcotráfico, en contra del crimen organizado, por favor, señor presidente, convoque más proyectos, ponga esta Asamblea Legislativa a trabajar, porque realmente tenemos muy poco trabajo y la agenda está en sus manos. </w:t>
      </w:r>
    </w:p>
    <w:p w14:paraId="43D59101" w14:textId="77777777" w:rsidR="00AD1B88" w:rsidRPr="00AD1B88" w:rsidRDefault="00AD1B88" w:rsidP="00AD1B88">
      <w:pPr>
        <w:contextualSpacing/>
        <w:rPr>
          <w:rFonts w:eastAsia="Calibri" w:cs="Arial"/>
          <w:kern w:val="2"/>
          <w:lang w:val="es-CR" w:eastAsia="en-US"/>
          <w14:ligatures w14:val="standardContextual"/>
        </w:rPr>
      </w:pPr>
    </w:p>
    <w:p w14:paraId="73289A51"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Tenemos una agenda realmente muy raquítica para un problema que nos consume y que todos los días está llevando, está tomando vidas y personas inocentes que son víctimas colaterales porque no se están matando entre ellos, lastimosamente no es el caso. </w:t>
      </w:r>
    </w:p>
    <w:p w14:paraId="77B51626" w14:textId="77777777" w:rsidR="00AD1B88" w:rsidRPr="00AD1B88" w:rsidRDefault="00AD1B88" w:rsidP="00AD1B88">
      <w:pPr>
        <w:contextualSpacing/>
        <w:rPr>
          <w:rFonts w:eastAsia="Calibri" w:cs="Arial"/>
          <w:kern w:val="2"/>
          <w:lang w:val="es-CR" w:eastAsia="en-US"/>
          <w14:ligatures w14:val="standardContextual"/>
        </w:rPr>
      </w:pPr>
    </w:p>
    <w:p w14:paraId="791FB267"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lastRenderedPageBreak/>
        <w:t xml:space="preserve">Y yo sí pediría que tenga una mano más severa con la corrupción, que tenga una mano más severa contra el narcotráfico, pero contra los peces gordos, que algunos se han atrevido a decirle a usted papá Chaves. Bueno, demuéstranos que usted realmente tiene un compromiso en contra del narcotráfico y la inseguridad, y convóquenos más proyectos para atacar esos temas medulares, esas raíces que le estoy mencionando ahorita.  Esos problemas que hacen que las personas jóvenes se salgan de un colegio, se salgan de la escuela y vayan a vender drogas a sus barrios. </w:t>
      </w:r>
    </w:p>
    <w:p w14:paraId="500C0A56" w14:textId="77777777" w:rsidR="00AD1B88" w:rsidRPr="00AD1B88" w:rsidRDefault="00AD1B88" w:rsidP="00AD1B88">
      <w:pPr>
        <w:contextualSpacing/>
        <w:rPr>
          <w:rFonts w:eastAsia="Calibri" w:cs="Arial"/>
          <w:kern w:val="2"/>
          <w:lang w:val="es-CR" w:eastAsia="en-US"/>
          <w14:ligatures w14:val="standardContextual"/>
        </w:rPr>
      </w:pPr>
    </w:p>
    <w:p w14:paraId="78F554E3"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Convoque más proyectos para garantizar recursos a los programas sociales que cambien vidas sustancialmente. Demos más presupuesto a temas como, por ejemplo, justicia restaurativa, donde la persona que es víctima también es partícipe del proceso y puede ver cómo se hace justicia pronta y cumplida. Y le sale más barato al Estado y que eso no aplica a todos los casos, pero agiliza el trámite en el Poder Judicial. </w:t>
      </w:r>
    </w:p>
    <w:p w14:paraId="76C68BE3" w14:textId="77777777" w:rsidR="00AD1B88" w:rsidRPr="00AD1B88" w:rsidRDefault="00AD1B88" w:rsidP="00AD1B88">
      <w:pPr>
        <w:contextualSpacing/>
        <w:rPr>
          <w:rFonts w:eastAsia="Calibri" w:cs="Arial"/>
          <w:kern w:val="2"/>
          <w:lang w:val="es-CR" w:eastAsia="en-US"/>
          <w14:ligatures w14:val="standardContextual"/>
        </w:rPr>
      </w:pPr>
    </w:p>
    <w:p w14:paraId="39F17462"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Agiliza los trámites para poder garantizar que aquellos casos que sí tienen que ir por la vía penal ordinaria se puedan solucionar de una manera más fácil. Y todo eso está también a disposición nuestra, de esta Asamblea Legislativa y también del Poder Ejecutivo dar los recursos. </w:t>
      </w:r>
    </w:p>
    <w:p w14:paraId="7F0AA33F" w14:textId="77777777" w:rsidR="00AD1B88" w:rsidRPr="00AD1B88" w:rsidRDefault="00AD1B88" w:rsidP="00AD1B88">
      <w:pPr>
        <w:contextualSpacing/>
        <w:rPr>
          <w:rFonts w:eastAsia="Calibri" w:cs="Arial"/>
          <w:kern w:val="2"/>
          <w:lang w:val="es-CR" w:eastAsia="en-US"/>
          <w14:ligatures w14:val="standardContextual"/>
        </w:rPr>
      </w:pPr>
    </w:p>
    <w:p w14:paraId="5625AB4F"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Es que todo es un engranaje.  Podemos quejarnos de que el Poder Judicial no funciona de manera adecuada, pero hay que darle recursos al Poder Judicial para que funcione de manera adecuada. </w:t>
      </w:r>
    </w:p>
    <w:p w14:paraId="7E29E69D" w14:textId="77777777" w:rsidR="00AD1B88" w:rsidRPr="00AD1B88" w:rsidRDefault="00AD1B88" w:rsidP="00AD1B88">
      <w:pPr>
        <w:contextualSpacing/>
        <w:rPr>
          <w:rFonts w:eastAsia="Calibri" w:cs="Arial"/>
          <w:kern w:val="2"/>
          <w:lang w:val="es-CR" w:eastAsia="en-US"/>
          <w14:ligatures w14:val="standardContextual"/>
        </w:rPr>
      </w:pPr>
    </w:p>
    <w:p w14:paraId="28810AF9"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Hoy nos mencionaban que únicamente cuentan once psicólogos y once trabajadores sociales para tratar el tema de justicia restaurativa a nivel nacional, y que de quince circuitos, trece únicamente cuentan con un equipo completo para poder realizar los procesos. </w:t>
      </w:r>
    </w:p>
    <w:p w14:paraId="798EC8B2" w14:textId="77777777" w:rsidR="00AD1B88" w:rsidRPr="00AD1B88" w:rsidRDefault="00AD1B88" w:rsidP="00AD1B88">
      <w:pPr>
        <w:contextualSpacing/>
        <w:rPr>
          <w:rFonts w:eastAsia="Calibri" w:cs="Arial"/>
          <w:kern w:val="2"/>
          <w:lang w:val="es-CR" w:eastAsia="en-US"/>
          <w14:ligatures w14:val="standardContextual"/>
        </w:rPr>
      </w:pPr>
    </w:p>
    <w:p w14:paraId="75B6577C"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Entonces, realmente una ve que no es tanto una disposición y un compromiso verdadero con la inseguridad, contra esa lucha contra el narcotráfico, es un relato únicamente.  Y ustedes se quedan en relato, porque no nos convocan proyectos, nos convocan muy poquitos.</w:t>
      </w:r>
    </w:p>
    <w:p w14:paraId="6F4735F1" w14:textId="77777777" w:rsidR="00AD1B88" w:rsidRPr="00AD1B88" w:rsidRDefault="00AD1B88" w:rsidP="00AD1B88">
      <w:pPr>
        <w:contextualSpacing/>
        <w:rPr>
          <w:rFonts w:eastAsia="Calibri" w:cs="Arial"/>
          <w:kern w:val="2"/>
          <w:lang w:val="es-CR" w:eastAsia="en-US"/>
          <w14:ligatures w14:val="standardContextual"/>
        </w:rPr>
      </w:pPr>
    </w:p>
    <w:p w14:paraId="19ED4F2C"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Y después salen diciendo que esta Asamblea no colabora, que no trabaja, pero aquí estamos votándole dos proyectos suyos. Y ustedes después salen también diciendo que son muy populares, que la gente los ama, que no sé qué, pero, bueno, la popularidad no es, o sea, no estamos en un colegio, la popularidad no les va a blindar a ustedes de la justicia.</w:t>
      </w:r>
    </w:p>
    <w:p w14:paraId="4002FEC3" w14:textId="77777777" w:rsidR="00AD1B88" w:rsidRPr="00AD1B88" w:rsidRDefault="00AD1B88" w:rsidP="00AD1B88">
      <w:pPr>
        <w:contextualSpacing/>
        <w:rPr>
          <w:rFonts w:eastAsia="Calibri" w:cs="Arial"/>
          <w:kern w:val="2"/>
          <w:lang w:val="es-CR" w:eastAsia="en-US"/>
          <w14:ligatures w14:val="standardContextual"/>
        </w:rPr>
      </w:pPr>
    </w:p>
    <w:p w14:paraId="4DF44605"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Y dichosamente todavía tenemos división de poderes lo suficientemente sólidos para poder ver que hoy el Poder Judicial está persiguiendo la corrupción, está persiguiendo las irregularidades y que la justicia diga al final del día.</w:t>
      </w:r>
    </w:p>
    <w:p w14:paraId="2F2F1D16" w14:textId="77777777" w:rsidR="00AD1B88" w:rsidRPr="00AD1B88" w:rsidRDefault="00AD1B88" w:rsidP="00AD1B88">
      <w:pPr>
        <w:contextualSpacing/>
        <w:rPr>
          <w:rFonts w:eastAsia="Calibri" w:cs="Arial"/>
          <w:kern w:val="2"/>
          <w:lang w:val="es-CR" w:eastAsia="en-US"/>
          <w14:ligatures w14:val="standardContextual"/>
        </w:rPr>
      </w:pPr>
    </w:p>
    <w:p w14:paraId="3D7BA4B7"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lastRenderedPageBreak/>
        <w:t xml:space="preserve">Pero hoy por hoy, todavía tenemos una división que nos da esa solidez, que nos da la democracia que tenemos. Lastimosamente escuchamos llamados desde hace ya bastante rato a que esta división de poderes, a esta democracia se debilite, porque eso era lo que están haciendo, a pesar de que digan que es dotar de verdaderos patriotas y demás a esta Asamblea Legislativa. </w:t>
      </w:r>
    </w:p>
    <w:p w14:paraId="4B6AE482" w14:textId="77777777" w:rsidR="00AD1B88" w:rsidRPr="00AD1B88" w:rsidRDefault="00AD1B88" w:rsidP="00AD1B88">
      <w:pPr>
        <w:contextualSpacing/>
        <w:rPr>
          <w:rFonts w:eastAsia="Calibri" w:cs="Arial"/>
          <w:kern w:val="2"/>
          <w:lang w:val="es-CR" w:eastAsia="en-US"/>
          <w14:ligatures w14:val="standardContextual"/>
        </w:rPr>
      </w:pPr>
    </w:p>
    <w:p w14:paraId="5ECD3BDF"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No, no, es división de poderes, es democracia tener pluralidad y que esa pluralidad el día de hoy esté también en un acuerdo de votar un proyecto de ley, eso también es democracia. Todos esperamos un poquito para aprobar proyectos y el día de hoy vamos votando uno del oficialismo. </w:t>
      </w:r>
    </w:p>
    <w:p w14:paraId="027EC264" w14:textId="77777777" w:rsidR="00AD1B88" w:rsidRPr="00AD1B88" w:rsidRDefault="00AD1B88" w:rsidP="00AD1B88">
      <w:pPr>
        <w:contextualSpacing/>
        <w:rPr>
          <w:rFonts w:eastAsia="Calibri" w:cs="Arial"/>
          <w:kern w:val="2"/>
          <w:lang w:val="es-CR" w:eastAsia="en-US"/>
          <w14:ligatures w14:val="standardContextual"/>
        </w:rPr>
      </w:pPr>
    </w:p>
    <w:p w14:paraId="53F42AC7"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Así que, yo creo que es injusto, no espero mucha justicia del señor presidente, nunca ha sido muy justo de su parte, pero creo que por lo menos no está de más reconocer que el día de hoy hemos arreglado un proyecto del oficialismo en comisión y está en Plenario legislativo para ser votado. </w:t>
      </w:r>
    </w:p>
    <w:p w14:paraId="5919F3D4" w14:textId="77777777" w:rsidR="00AD1B88" w:rsidRPr="00AD1B88" w:rsidRDefault="00AD1B88" w:rsidP="00AD1B88">
      <w:pPr>
        <w:contextualSpacing/>
        <w:rPr>
          <w:rFonts w:eastAsia="Calibri" w:cs="Arial"/>
          <w:kern w:val="2"/>
          <w:lang w:val="es-CR" w:eastAsia="en-US"/>
          <w14:ligatures w14:val="standardContextual"/>
        </w:rPr>
      </w:pPr>
    </w:p>
    <w:p w14:paraId="53ABED32"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El texto tiene aportes de todas las personas miembros de la Comisión de Seguridad y Narcotráfico para mejorar el texto, porque el texto inicial tenía errores. Entonces, pasó por el proceso legislativo, se modificó y hoy por hoy está a las puertas de ser proyecto de ley, está en su primer debate.</w:t>
      </w:r>
    </w:p>
    <w:p w14:paraId="05B7878F" w14:textId="77777777" w:rsidR="00AD1B88" w:rsidRPr="00AD1B88" w:rsidRDefault="00AD1B88" w:rsidP="00AD1B88">
      <w:pPr>
        <w:contextualSpacing/>
        <w:rPr>
          <w:rFonts w:eastAsia="Calibri" w:cs="Arial"/>
          <w:kern w:val="2"/>
          <w:lang w:val="es-CR" w:eastAsia="en-US"/>
          <w14:ligatures w14:val="standardContextual"/>
        </w:rPr>
      </w:pPr>
    </w:p>
    <w:p w14:paraId="6CD83E1B"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Así que un llamado a la ciudadanía de reflexionar de lo que es verdaderamente democracia, de lo que se necesita, de los procesos necesarios, de las divisiones necesarias, y de que tampoco crea lo que dice cualquier persona, sea el presidente o sea un tiktoker, de que no, de que no se trabaja en esta Asamblea y que obstaculizamos los proyectos del oficialismo, porque hoy ya hemos votado dos. </w:t>
      </w:r>
    </w:p>
    <w:p w14:paraId="3ED384C0" w14:textId="77777777" w:rsidR="00AD1B88" w:rsidRPr="00AD1B88" w:rsidRDefault="00AD1B88" w:rsidP="00AD1B88">
      <w:pPr>
        <w:contextualSpacing/>
        <w:rPr>
          <w:rFonts w:eastAsia="Calibri" w:cs="Arial"/>
          <w:kern w:val="2"/>
          <w:lang w:val="es-CR" w:eastAsia="en-US"/>
          <w14:ligatures w14:val="standardContextual"/>
        </w:rPr>
      </w:pPr>
    </w:p>
    <w:p w14:paraId="539885CD"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Gracias, señora presidenta.</w:t>
      </w:r>
    </w:p>
    <w:p w14:paraId="1D51F153" w14:textId="77777777" w:rsidR="00AD1B88" w:rsidRPr="00AD1B88" w:rsidRDefault="00AD1B88" w:rsidP="00AD1B88">
      <w:pPr>
        <w:contextualSpacing/>
        <w:rPr>
          <w:rFonts w:eastAsia="Calibri" w:cs="Arial"/>
          <w:kern w:val="2"/>
          <w:lang w:val="es-CR" w:eastAsia="en-US"/>
          <w14:ligatures w14:val="standardContextual"/>
        </w:rPr>
      </w:pPr>
    </w:p>
    <w:p w14:paraId="6BA3CD8C" w14:textId="77777777" w:rsidR="00AD1B88" w:rsidRPr="00AD1B88" w:rsidRDefault="00AD1B88" w:rsidP="00AD1B88">
      <w:pPr>
        <w:spacing w:after="160"/>
        <w:contextualSpacing/>
        <w:rPr>
          <w:rFonts w:eastAsia="Calibri" w:cs="Arial"/>
          <w:b/>
          <w:bCs/>
          <w:kern w:val="2"/>
          <w:lang w:val="es-CR" w:eastAsia="en-US"/>
          <w14:ligatures w14:val="standardContextual"/>
        </w:rPr>
      </w:pPr>
      <w:r w:rsidRPr="00AD1B88">
        <w:rPr>
          <w:rFonts w:eastAsia="Calibri" w:cs="Arial"/>
          <w:b/>
          <w:kern w:val="2"/>
          <w:lang w:val="es-CR" w:eastAsia="en-US"/>
          <w14:ligatures w14:val="standardContextual"/>
        </w:rPr>
        <w:t xml:space="preserve">Vicepresidenta </w:t>
      </w:r>
      <w:r w:rsidRPr="00AD1B88">
        <w:rPr>
          <w:rFonts w:eastAsia="Calibri" w:cs="Arial"/>
          <w:b/>
          <w:bCs/>
          <w:kern w:val="2"/>
          <w:lang w:val="es-CR" w:eastAsia="en-US"/>
          <w14:ligatures w14:val="standardContextual"/>
        </w:rPr>
        <w:t>Vanessa de Paul Castro Mora:</w:t>
      </w:r>
    </w:p>
    <w:p w14:paraId="0611703F" w14:textId="77777777" w:rsidR="00AD1B88" w:rsidRPr="00AD1B88" w:rsidRDefault="00AD1B88" w:rsidP="00AD1B88">
      <w:pPr>
        <w:contextualSpacing/>
        <w:rPr>
          <w:rFonts w:eastAsia="Calibri" w:cs="Arial"/>
          <w:kern w:val="2"/>
          <w:lang w:val="es-CR" w:eastAsia="en-US"/>
          <w14:ligatures w14:val="standardContextual"/>
        </w:rPr>
      </w:pPr>
    </w:p>
    <w:p w14:paraId="660BC214"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Gracias, diputada Vindas.</w:t>
      </w:r>
    </w:p>
    <w:p w14:paraId="6C216503" w14:textId="77777777" w:rsidR="00AD1B88" w:rsidRPr="00AD1B88" w:rsidRDefault="00AD1B88" w:rsidP="00AD1B88">
      <w:pPr>
        <w:contextualSpacing/>
        <w:rPr>
          <w:rFonts w:eastAsia="Calibri" w:cs="Arial"/>
          <w:kern w:val="2"/>
          <w:lang w:val="es-CR" w:eastAsia="en-US"/>
          <w14:ligatures w14:val="standardContextual"/>
        </w:rPr>
      </w:pPr>
    </w:p>
    <w:p w14:paraId="582D0592"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Tiene la palabra la diputada Guillén Pérez, hasta por veinte minutos.</w:t>
      </w:r>
    </w:p>
    <w:p w14:paraId="523B9804" w14:textId="77777777" w:rsidR="00AD1B88" w:rsidRPr="00AD1B88" w:rsidRDefault="00AD1B88" w:rsidP="00AD1B88">
      <w:pPr>
        <w:contextualSpacing/>
        <w:rPr>
          <w:rFonts w:eastAsia="Calibri" w:cs="Arial"/>
          <w:kern w:val="2"/>
          <w:lang w:val="es-CR" w:eastAsia="en-US"/>
          <w14:ligatures w14:val="standardContextual"/>
        </w:rPr>
      </w:pPr>
    </w:p>
    <w:p w14:paraId="5343B375" w14:textId="77777777" w:rsidR="00AD1B88" w:rsidRPr="00AD1B88" w:rsidRDefault="00AD1B88" w:rsidP="00AD1B88">
      <w:pPr>
        <w:contextualSpacing/>
        <w:rPr>
          <w:rFonts w:eastAsia="Calibri" w:cs="Arial"/>
          <w:b/>
          <w:bCs/>
          <w:kern w:val="2"/>
          <w:lang w:val="es-CR" w:eastAsia="en-US"/>
          <w14:ligatures w14:val="standardContextual"/>
        </w:rPr>
      </w:pPr>
      <w:r w:rsidRPr="00AD1B88">
        <w:rPr>
          <w:rFonts w:eastAsia="Calibri" w:cs="Arial"/>
          <w:b/>
          <w:bCs/>
          <w:kern w:val="2"/>
          <w:lang w:val="es-CR" w:eastAsia="en-US"/>
          <w14:ligatures w14:val="standardContextual"/>
        </w:rPr>
        <w:t>Diputada Sofía Guillén Pérez:</w:t>
      </w:r>
    </w:p>
    <w:p w14:paraId="67487FD2" w14:textId="77777777" w:rsidR="00AD1B88" w:rsidRPr="00AD1B88" w:rsidRDefault="00AD1B88" w:rsidP="00AD1B88">
      <w:pPr>
        <w:contextualSpacing/>
        <w:rPr>
          <w:rFonts w:eastAsia="Calibri" w:cs="Arial"/>
          <w:kern w:val="2"/>
          <w:lang w:val="es-CR" w:eastAsia="en-US"/>
          <w14:ligatures w14:val="standardContextual"/>
        </w:rPr>
      </w:pPr>
    </w:p>
    <w:p w14:paraId="635C7FD7"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Gracias, señora presidenta. </w:t>
      </w:r>
    </w:p>
    <w:p w14:paraId="6EA1522A" w14:textId="77777777" w:rsidR="00AD1B88" w:rsidRPr="00AD1B88" w:rsidRDefault="00AD1B88" w:rsidP="00AD1B88">
      <w:pPr>
        <w:contextualSpacing/>
        <w:rPr>
          <w:rFonts w:eastAsia="Calibri" w:cs="Arial"/>
          <w:kern w:val="2"/>
          <w:lang w:val="es-CR" w:eastAsia="en-US"/>
          <w14:ligatures w14:val="standardContextual"/>
        </w:rPr>
      </w:pPr>
    </w:p>
    <w:p w14:paraId="3DDA0726"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t xml:space="preserve">Quisiera celebrar que hoy vayamos a darle el voto afirmativo en primer debate a este expediente, expediente 24.379; un proyecto de ley que tiene el propósito de endurecer las penas contra quienes dañen los escáneres.  Para esto no solo aumenta las penas correspondientes, sino que también añade un inciso dentro de la categoría de delito de agravado para que quienes hacen estas acciones, tengan consecuencias más severas. </w:t>
      </w:r>
    </w:p>
    <w:p w14:paraId="70511A3D" w14:textId="77777777" w:rsidR="00AD1B88" w:rsidRPr="00AD1B88" w:rsidRDefault="00AD1B88" w:rsidP="00AD1B88">
      <w:pPr>
        <w:contextualSpacing/>
        <w:rPr>
          <w:rFonts w:eastAsia="Calibri" w:cs="Arial"/>
          <w:kern w:val="2"/>
          <w:lang w:val="es-CR" w:eastAsia="en-US"/>
          <w14:ligatures w14:val="standardContextual"/>
        </w:rPr>
      </w:pPr>
    </w:p>
    <w:p w14:paraId="72688367" w14:textId="77777777" w:rsidR="00AD1B88" w:rsidRPr="00AD1B88" w:rsidRDefault="00AD1B88" w:rsidP="00AD1B88">
      <w:pPr>
        <w:contextualSpacing/>
        <w:rPr>
          <w:rFonts w:eastAsia="Calibri" w:cs="Arial"/>
          <w:kern w:val="2"/>
          <w:lang w:val="es-CR" w:eastAsia="en-US"/>
          <w14:ligatures w14:val="standardContextual"/>
        </w:rPr>
      </w:pPr>
      <w:r w:rsidRPr="00AD1B88">
        <w:rPr>
          <w:rFonts w:eastAsia="Calibri" w:cs="Arial"/>
          <w:kern w:val="2"/>
          <w:lang w:val="es-CR" w:eastAsia="en-US"/>
          <w14:ligatures w14:val="standardContextual"/>
        </w:rPr>
        <w:lastRenderedPageBreak/>
        <w:t xml:space="preserve">Entonces, creo que es un paso en la dirección correcta y quisiera, sin mezquindades, celebrar la presentación de este proyecto de parte del oficialismo, y el día de hoy el voto afirmativo que daremos en primer debate. </w:t>
      </w:r>
    </w:p>
    <w:p w14:paraId="67C1CF1D" w14:textId="77777777" w:rsidR="00CE1687" w:rsidRPr="00CE1687" w:rsidRDefault="00CE1687" w:rsidP="00CE1687">
      <w:pPr>
        <w:rPr>
          <w:rFonts w:eastAsia="Calibri" w:cs="Arial"/>
          <w:lang w:val="es-CR" w:eastAsia="es-CR"/>
        </w:rPr>
      </w:pPr>
    </w:p>
    <w:p w14:paraId="113383CC" w14:textId="77777777" w:rsidR="00CE1687" w:rsidRPr="00CE1687" w:rsidRDefault="00CE1687" w:rsidP="00CE1687">
      <w:pPr>
        <w:rPr>
          <w:rFonts w:cs="Arial"/>
          <w:lang w:val="es-CR" w:eastAsia="es-CR"/>
        </w:rPr>
      </w:pPr>
      <w:r w:rsidRPr="00CE1687">
        <w:rPr>
          <w:rFonts w:eastAsia="Calibri" w:cs="Arial"/>
          <w:lang w:val="es-CR" w:eastAsia="es-CR"/>
        </w:rPr>
        <w:t>Creo que eso demuestra, finalmente, que en realidad cuando uno quiere hacer un proyecto de ley que sirva, puede hacerlo, ¿verdad? Se puede hacer, el oficialismo lleva tres años diciendo que aquí no le avanzan sus proyectos, le obstruyen todo, no le permiten ni legislar, ni gobernar, ni ninguna de las cosas, pero lo cierto es que no podemos aprobar los proyectos si no hacen buenos proyectos. Entonces, qué bueno que este proyecto en discusión, el día de hoy, es positivo.</w:t>
      </w:r>
    </w:p>
    <w:p w14:paraId="0053F10B" w14:textId="77777777" w:rsidR="00CE1687" w:rsidRPr="00CE1687" w:rsidRDefault="00CE1687" w:rsidP="00CE1687">
      <w:pPr>
        <w:rPr>
          <w:rFonts w:cs="Arial"/>
          <w:lang w:val="es-CR" w:eastAsia="es-CR"/>
        </w:rPr>
      </w:pPr>
    </w:p>
    <w:p w14:paraId="2F52F4DC" w14:textId="77777777" w:rsidR="00CE1687" w:rsidRPr="00CE1687" w:rsidRDefault="00CE1687" w:rsidP="00CE1687">
      <w:pPr>
        <w:rPr>
          <w:rFonts w:cs="Arial"/>
          <w:lang w:val="es-CR" w:eastAsia="es-CR"/>
        </w:rPr>
      </w:pPr>
      <w:r w:rsidRPr="00CE1687">
        <w:rPr>
          <w:rFonts w:eastAsia="Calibri" w:cs="Arial"/>
          <w:lang w:val="es-CR" w:eastAsia="es-CR"/>
        </w:rPr>
        <w:t>Yo considero que va en la dirección correcta y demuestra que si quisieran podrían ser mucho más productivos, compañeros del oficialismo, presentando más proyectos buenos, porque ustedes sí saben hacerlo, solo que por alguna razón no quieren. A lo mejor les conviene la retórica de que en la Asamblea Legislativa no es productiva, pero lo cierto es que ustedes forman parte de ella y la falta de productividad depende también de ustedes, en fin, celebro, pues, esta iniciativa.</w:t>
      </w:r>
    </w:p>
    <w:p w14:paraId="1C8868CD" w14:textId="77777777" w:rsidR="00CE1687" w:rsidRPr="00CE1687" w:rsidRDefault="00CE1687" w:rsidP="00CE1687">
      <w:pPr>
        <w:rPr>
          <w:rFonts w:cs="Arial"/>
          <w:lang w:val="es-CR" w:eastAsia="es-CR"/>
        </w:rPr>
      </w:pPr>
    </w:p>
    <w:p w14:paraId="38295046"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Quisiera, además, decir que cómo ha costado, cómo ha costado que pusieran los escáneres y que los escáneres puedan ser preservados y utilizados como corresponde. </w:t>
      </w:r>
    </w:p>
    <w:p w14:paraId="23F95211" w14:textId="77777777" w:rsidR="00CE1687" w:rsidRPr="00CE1687" w:rsidRDefault="00CE1687" w:rsidP="00CE1687">
      <w:pPr>
        <w:rPr>
          <w:rFonts w:eastAsia="Calibri" w:cs="Arial"/>
          <w:lang w:val="es-CR" w:eastAsia="es-CR"/>
        </w:rPr>
      </w:pPr>
    </w:p>
    <w:p w14:paraId="2ECE1857" w14:textId="77777777" w:rsidR="00CE1687" w:rsidRPr="00CE1687" w:rsidRDefault="00CE1687" w:rsidP="00CE1687">
      <w:pPr>
        <w:rPr>
          <w:rFonts w:cs="Arial"/>
          <w:lang w:val="es-CR" w:eastAsia="es-CR"/>
        </w:rPr>
      </w:pPr>
      <w:r w:rsidRPr="00CE1687">
        <w:rPr>
          <w:rFonts w:eastAsia="Calibri" w:cs="Arial"/>
          <w:lang w:val="es-CR" w:eastAsia="es-CR"/>
        </w:rPr>
        <w:t>Yo quisiera recordarnos que en realidad fue durante el año 2022, a inicios de este periodo, que tuvimos que hacer un esfuerzo legislativo colosal para obligar al Gobierno a poner esos escáneres, el Gobierno en realidad no quería ponerlos, costó muchísimo y desde la Comisión de Económicos, hace ya tres años, año 2022, tuvimos que, voy a decirlo tal cual, joder y joder y joder hasta que el Gobierno aceptara poner los escáneres como requisito de la emisión de los conocidos eurobonos.</w:t>
      </w:r>
    </w:p>
    <w:p w14:paraId="338883FE" w14:textId="77777777" w:rsidR="00CE1687" w:rsidRPr="00CE1687" w:rsidRDefault="00CE1687" w:rsidP="00CE1687">
      <w:pPr>
        <w:rPr>
          <w:rFonts w:cs="Arial"/>
          <w:lang w:val="es-CR" w:eastAsia="es-CR"/>
        </w:rPr>
      </w:pPr>
    </w:p>
    <w:p w14:paraId="173C7E91" w14:textId="77777777" w:rsidR="00CE1687" w:rsidRPr="00CE1687" w:rsidRDefault="00CE1687" w:rsidP="00CE1687">
      <w:pPr>
        <w:rPr>
          <w:rFonts w:eastAsia="Calibri" w:cs="Arial"/>
          <w:lang w:val="es-CR" w:eastAsia="es-CR"/>
        </w:rPr>
      </w:pPr>
      <w:r w:rsidRPr="00CE1687">
        <w:rPr>
          <w:rFonts w:eastAsia="Calibri" w:cs="Arial"/>
          <w:lang w:val="es-CR" w:eastAsia="es-CR"/>
        </w:rPr>
        <w:t>Es decir, la colocación y funcionamiento de los escáneres en Costa Rica ha sido promovida aquí, por esta Asamblea Legislativa, por esta oposición y por varias diputaciones, incluida esta diputada que les habla, desde hace bastante rato y desde el primer año que llegamos a legislar. Costó que lo quisieran poner, costó que aceptaran las condiciones, costó tanto que la negociación no solo tomó meses para que aceptaran algo que uno diría, caray, es muy intuitivo, debería ser muy sencillo decir sí, sí, no tengo problema en aceptar poner escáneres.</w:t>
      </w:r>
    </w:p>
    <w:p w14:paraId="06D04B9C" w14:textId="77777777" w:rsidR="00CE1687" w:rsidRPr="00CE1687" w:rsidRDefault="00CE1687" w:rsidP="00CE1687">
      <w:pPr>
        <w:rPr>
          <w:rFonts w:eastAsia="Calibri" w:cs="Arial"/>
          <w:lang w:val="es-CR" w:eastAsia="es-CR"/>
        </w:rPr>
      </w:pPr>
    </w:p>
    <w:p w14:paraId="7FF1455B"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Pero el Gobierno era bastante complicado, no quería, no quería aceptar eso como requisito. Fue tan difícil aquella negociación en el 2022, que no solo tomó meses, sino que, además, finalmente ocurrieron otro montón de cosas que se hicieron públicas en medio de las negociaciones para obligar al Gobierno a tomar medidas contra el fraude fiscal y contra el narcotráfico, incluyendo los escáneres, pues, diay terminan hasta ofreciendo diputados del oficialismo embajadas para ver si reculábamos, para ver si nos flexibilizábamos y no pedíamos aquello, ¿no? </w:t>
      </w:r>
    </w:p>
    <w:p w14:paraId="65FEC245" w14:textId="77777777" w:rsidR="00CE1687" w:rsidRPr="00CE1687" w:rsidRDefault="00CE1687" w:rsidP="00CE1687">
      <w:pPr>
        <w:rPr>
          <w:rFonts w:eastAsia="Calibri" w:cs="Arial"/>
          <w:lang w:val="es-CR" w:eastAsia="es-CR"/>
        </w:rPr>
      </w:pPr>
    </w:p>
    <w:p w14:paraId="796FC7F9" w14:textId="77777777" w:rsidR="00CE1687" w:rsidRPr="00CE1687" w:rsidRDefault="00CE1687" w:rsidP="00CE1687">
      <w:pPr>
        <w:rPr>
          <w:rFonts w:cs="Arial"/>
          <w:lang w:val="es-CR" w:eastAsia="es-CR"/>
        </w:rPr>
      </w:pPr>
      <w:r w:rsidRPr="00CE1687">
        <w:rPr>
          <w:rFonts w:eastAsia="Calibri" w:cs="Arial"/>
          <w:lang w:val="es-CR" w:eastAsia="es-CR"/>
        </w:rPr>
        <w:lastRenderedPageBreak/>
        <w:t>Pero no cedimos, y vean qué bueno que la oposición no cediera en el 2022, porque fue gracias a la oposición, y a que no cedió, y a que no se dejó comprar, que obligamos al Gobierno a poner los escáneres.</w:t>
      </w:r>
    </w:p>
    <w:p w14:paraId="5057A5C6" w14:textId="77777777" w:rsidR="00CE1687" w:rsidRPr="00CE1687" w:rsidRDefault="00CE1687" w:rsidP="00CE1687">
      <w:pPr>
        <w:rPr>
          <w:rFonts w:cs="Arial"/>
          <w:lang w:val="es-CR" w:eastAsia="es-CR"/>
        </w:rPr>
      </w:pPr>
    </w:p>
    <w:p w14:paraId="4D7F82C2"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Y bueno, ahora esperamos aprobar, con amplísima mayoría, ojalá de manera unánime, esta iniciativa para que quien dañe esos escáneres tenga que pasar por una sanción superior, por más años de cárcel, eso me parece que es correcto. </w:t>
      </w:r>
    </w:p>
    <w:p w14:paraId="2FC8208C" w14:textId="77777777" w:rsidR="00CE1687" w:rsidRPr="00CE1687" w:rsidRDefault="00CE1687" w:rsidP="00CE1687">
      <w:pPr>
        <w:rPr>
          <w:rFonts w:eastAsia="Calibri" w:cs="Arial"/>
          <w:lang w:val="es-CR" w:eastAsia="es-CR"/>
        </w:rPr>
      </w:pPr>
    </w:p>
    <w:p w14:paraId="2B956D0F" w14:textId="77777777" w:rsidR="00CE1687" w:rsidRPr="00CE1687" w:rsidRDefault="00CE1687" w:rsidP="00CE1687">
      <w:pPr>
        <w:rPr>
          <w:rFonts w:cs="Arial"/>
          <w:lang w:val="es-CR" w:eastAsia="es-CR"/>
        </w:rPr>
      </w:pPr>
      <w:r w:rsidRPr="00CE1687">
        <w:rPr>
          <w:rFonts w:eastAsia="Calibri" w:cs="Arial"/>
          <w:lang w:val="es-CR" w:eastAsia="es-CR"/>
        </w:rPr>
        <w:t>Ahora bien, también creo que esto refleja que aquello que el señor presidente nos decía en su discurso, o en su rendición de cuentas de hace unos días, de que la acción de este Gobierno ha hecho que los narcos ya no se la jueguen tan descaradamente como antes, creo que en realidad la presentación del propio oficialismo de este proyecto demuestra que eso no es cierto.</w:t>
      </w:r>
    </w:p>
    <w:p w14:paraId="1E8595E5" w14:textId="77777777" w:rsidR="00CE1687" w:rsidRPr="00CE1687" w:rsidRDefault="00CE1687" w:rsidP="00CE1687">
      <w:pPr>
        <w:rPr>
          <w:rFonts w:cs="Arial"/>
          <w:lang w:val="es-CR" w:eastAsia="es-CR"/>
        </w:rPr>
      </w:pPr>
    </w:p>
    <w:p w14:paraId="05D42393" w14:textId="77777777" w:rsidR="00CE1687" w:rsidRPr="00CE1687" w:rsidRDefault="00CE1687" w:rsidP="00CE1687">
      <w:pPr>
        <w:rPr>
          <w:rFonts w:cs="Arial"/>
          <w:lang w:val="es-CR" w:eastAsia="es-CR"/>
        </w:rPr>
      </w:pPr>
      <w:r w:rsidRPr="00CE1687">
        <w:rPr>
          <w:rFonts w:eastAsia="Calibri" w:cs="Arial"/>
          <w:lang w:val="es-CR" w:eastAsia="es-CR"/>
        </w:rPr>
        <w:t>Es decir, si no tuviéramos un problema de narcotráfico tan severo, y el narcotráfico no estuviera tan descarado que manda a despedazar los escáneres, pues no necesitaríamos este proyecto para sancionar a los que mandan a dañar los escáneres. Ahí pues, por supuesto, es una contradicción más dentro de los muchos discursos que puede presentar el oficialismo, pero lo cierto es que, teniendo claro que este es un problema que debe ser atendido, vamos a votar afirmativamente el proyecto para sancionar a quienes dañen escáneres porque Costa Rica lo necesita, porque está bien hecho y porque es necesario, punto.</w:t>
      </w:r>
    </w:p>
    <w:p w14:paraId="3665666A" w14:textId="77777777" w:rsidR="00CE1687" w:rsidRPr="00CE1687" w:rsidRDefault="00CE1687" w:rsidP="00CE1687">
      <w:pPr>
        <w:rPr>
          <w:rFonts w:cs="Arial"/>
          <w:lang w:val="es-CR" w:eastAsia="es-CR"/>
        </w:rPr>
      </w:pPr>
    </w:p>
    <w:p w14:paraId="6B16CA32" w14:textId="77777777" w:rsidR="00CE1687" w:rsidRPr="00CE1687" w:rsidRDefault="00CE1687" w:rsidP="00CE1687">
      <w:pPr>
        <w:rPr>
          <w:rFonts w:cs="Arial"/>
          <w:lang w:val="es-CR" w:eastAsia="es-CR"/>
        </w:rPr>
      </w:pPr>
      <w:r w:rsidRPr="00CE1687">
        <w:rPr>
          <w:rFonts w:eastAsia="Calibri" w:cs="Arial"/>
          <w:lang w:val="es-CR" w:eastAsia="es-CR"/>
        </w:rPr>
        <w:t>Y si más proyectos se presentaran en esta línea, sin importar de quién fuese la fracción proponente, nosotros y nosotras, desde el Frente Amplio, siempre podríamos o siempre daríamos el apoyo, el respaldo y la colaboración técnica para mejorarlo, de hecho, así lo hemos hecho durante ya casi más de tres años, siempre que hay una iniciativa en la dirección correcta, sin importar de qué partido político venga, pueden contar con esta fracción para mejorarla, para pulirla, para aprobarla y para hacer la Ley de la República.</w:t>
      </w:r>
    </w:p>
    <w:p w14:paraId="6457CA43" w14:textId="77777777" w:rsidR="00CE1687" w:rsidRPr="00CE1687" w:rsidRDefault="00CE1687" w:rsidP="00CE1687">
      <w:pPr>
        <w:rPr>
          <w:rFonts w:cs="Arial"/>
          <w:lang w:val="es-CR" w:eastAsia="es-CR"/>
        </w:rPr>
      </w:pPr>
    </w:p>
    <w:p w14:paraId="16F74DF9" w14:textId="77777777" w:rsidR="00CE1687" w:rsidRPr="00CE1687" w:rsidRDefault="00CE1687" w:rsidP="00CE1687">
      <w:pPr>
        <w:rPr>
          <w:rFonts w:cs="Arial"/>
          <w:lang w:val="es-CR" w:eastAsia="es-CR"/>
        </w:rPr>
      </w:pPr>
      <w:r w:rsidRPr="00CE1687">
        <w:rPr>
          <w:rFonts w:eastAsia="Calibri" w:cs="Arial"/>
          <w:lang w:val="es-CR" w:eastAsia="es-CR"/>
        </w:rPr>
        <w:t>Por supuesto, el oficialismo no debe esperar contar con el Frente Amplio para despedazar el Código de Trabajo, para vender el BCR, para despedazar el ICE, no, ahí no, ni cuenten ahora, ni cuenten nunca.</w:t>
      </w:r>
    </w:p>
    <w:p w14:paraId="287716EF" w14:textId="77777777" w:rsidR="00CE1687" w:rsidRPr="00CE1687" w:rsidRDefault="00CE1687" w:rsidP="00CE1687">
      <w:pPr>
        <w:rPr>
          <w:rFonts w:cs="Arial"/>
          <w:lang w:val="es-CR" w:eastAsia="es-CR"/>
        </w:rPr>
      </w:pPr>
    </w:p>
    <w:p w14:paraId="7BB7A19E"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Pero para este tipo de proyectos sí, para proyectos en donde se sanciona fuerte al que daña escáneres, sí pueden contar con el Frente Amplio. </w:t>
      </w:r>
    </w:p>
    <w:p w14:paraId="4EC01F96" w14:textId="77777777" w:rsidR="00CE1687" w:rsidRPr="00CE1687" w:rsidRDefault="00CE1687" w:rsidP="00CE1687">
      <w:pPr>
        <w:rPr>
          <w:rFonts w:eastAsia="Calibri" w:cs="Arial"/>
          <w:lang w:val="es-CR" w:eastAsia="es-CR"/>
        </w:rPr>
      </w:pPr>
    </w:p>
    <w:p w14:paraId="3B889AA1" w14:textId="77777777" w:rsidR="00CE1687" w:rsidRPr="00CE1687" w:rsidRDefault="00CE1687" w:rsidP="00CE1687">
      <w:pPr>
        <w:rPr>
          <w:rFonts w:eastAsia="Calibri" w:cs="Arial"/>
          <w:lang w:val="es-CR" w:eastAsia="es-CR"/>
        </w:rPr>
      </w:pPr>
      <w:r w:rsidRPr="00CE1687">
        <w:rPr>
          <w:rFonts w:eastAsia="Calibri" w:cs="Arial"/>
          <w:lang w:val="es-CR" w:eastAsia="es-CR"/>
        </w:rPr>
        <w:t xml:space="preserve">Finalmente quisiera recordar, a propósito de la necesaria lucha contra el narcotráfico y el crimen organizado en Costa Rica, el expediente 24.658, un expediente que está en la Comisión de Asuntos Económicos, compañeros y compañeras, que, por supuesto, no ha sido convocado por el Gobierno de la República, pero que esperaría yo sea convocado, avance ahora, o lo hagan en ordinarias después, pero avance, porque es una iniciativa para levantar el secreto bancario de los narcos y desjudicializar ese proceso, sin días, desjudicializarlo por completo, para que sea así capturarle la plata a un narco, para que no haya excusa y no le dé tiempo de </w:t>
      </w:r>
      <w:r w:rsidRPr="00CE1687">
        <w:rPr>
          <w:rFonts w:eastAsia="Calibri" w:cs="Arial"/>
          <w:lang w:val="es-CR" w:eastAsia="es-CR"/>
        </w:rPr>
        <w:lastRenderedPageBreak/>
        <w:t xml:space="preserve">fugar esa plata a ningún lado, que no tenga pero ni media hora para mover un colón de esa cuenta bancaria. </w:t>
      </w:r>
    </w:p>
    <w:p w14:paraId="02A0E3DD" w14:textId="77777777" w:rsidR="00CE1687" w:rsidRPr="00CE1687" w:rsidRDefault="00CE1687" w:rsidP="00CE1687">
      <w:pPr>
        <w:rPr>
          <w:rFonts w:eastAsia="Calibri" w:cs="Arial"/>
          <w:lang w:val="es-CR" w:eastAsia="es-CR"/>
        </w:rPr>
      </w:pPr>
    </w:p>
    <w:p w14:paraId="715252CC" w14:textId="77777777" w:rsidR="00CE1687" w:rsidRPr="00CE1687" w:rsidRDefault="00CE1687" w:rsidP="00CE1687">
      <w:pPr>
        <w:rPr>
          <w:rFonts w:cs="Arial"/>
          <w:lang w:val="es-CR" w:eastAsia="es-CR"/>
        </w:rPr>
      </w:pPr>
      <w:r w:rsidRPr="00CE1687">
        <w:rPr>
          <w:rFonts w:eastAsia="Calibri" w:cs="Arial"/>
          <w:lang w:val="es-CR" w:eastAsia="es-CR"/>
        </w:rPr>
        <w:t>Ese proyecto de Ley, 24.658, solo debería asustar a los narcos, nada más, porque solo el narco tiene miedo de enseñar las cuentas bancarias, solo el que está en el crimen organizado tiene miedo de enseñar las cuentas bancarias, solo el que ha jugado sucio, nada más.</w:t>
      </w:r>
    </w:p>
    <w:p w14:paraId="7E3F612E" w14:textId="77777777" w:rsidR="00CE1687" w:rsidRPr="00CE1687" w:rsidRDefault="00CE1687" w:rsidP="00CE1687">
      <w:pPr>
        <w:rPr>
          <w:rFonts w:cs="Arial"/>
          <w:lang w:val="es-CR" w:eastAsia="es-CR"/>
        </w:rPr>
      </w:pPr>
    </w:p>
    <w:p w14:paraId="60802968" w14:textId="77777777" w:rsidR="00CE1687" w:rsidRPr="00CE1687" w:rsidRDefault="00CE1687" w:rsidP="00CE1687">
      <w:pPr>
        <w:rPr>
          <w:rFonts w:cs="Arial"/>
          <w:lang w:val="es-CR" w:eastAsia="es-CR"/>
        </w:rPr>
      </w:pPr>
      <w:r w:rsidRPr="00CE1687">
        <w:rPr>
          <w:rFonts w:eastAsia="Calibri" w:cs="Arial"/>
          <w:lang w:val="es-CR" w:eastAsia="es-CR"/>
        </w:rPr>
        <w:t>Todos los demás no hay ningún problema y no tienen nada que temer. Y espero yo que avancemos ahí, porque ¿saben qué pasa con la lucha al narco? Que la llave que alimenta al narcotráfico es el dinero, es el lavado de dinero, y mientras en Costa Rica lavar dinero sea tan sencillo, van a seguir teniendo cómo financiar sus actividades criminales.</w:t>
      </w:r>
    </w:p>
    <w:p w14:paraId="2FC152D3" w14:textId="77777777" w:rsidR="00CE1687" w:rsidRPr="00CE1687" w:rsidRDefault="00CE1687" w:rsidP="00CE1687">
      <w:pPr>
        <w:rPr>
          <w:rFonts w:cs="Arial"/>
          <w:lang w:val="es-CR" w:eastAsia="es-CR"/>
        </w:rPr>
      </w:pPr>
    </w:p>
    <w:p w14:paraId="26932C8A" w14:textId="77777777" w:rsidR="00CE1687" w:rsidRPr="00CE1687" w:rsidRDefault="00CE1687" w:rsidP="00CE1687">
      <w:pPr>
        <w:rPr>
          <w:rFonts w:cs="Arial"/>
          <w:lang w:val="es-CR" w:eastAsia="es-CR"/>
        </w:rPr>
      </w:pPr>
      <w:r w:rsidRPr="00CE1687">
        <w:rPr>
          <w:rFonts w:eastAsia="Calibri" w:cs="Arial"/>
          <w:lang w:val="es-CR" w:eastAsia="es-CR"/>
        </w:rPr>
        <w:t>Seamos sinceros, al narcotraficante, al crimen organizado, no le importa si le agarran a un vendedor en una esquina o en la otra, para el narco ese ser humano es reemplazable, lo que hacen es ir a buscarse a otro vendedor de menudeo, eso no les duele, no les importa, no les interesa, van y se buscan a otro.</w:t>
      </w:r>
    </w:p>
    <w:p w14:paraId="77207356" w14:textId="77777777" w:rsidR="00CE1687" w:rsidRPr="00CE1687" w:rsidRDefault="00CE1687" w:rsidP="00CE1687">
      <w:pPr>
        <w:rPr>
          <w:rFonts w:cs="Arial"/>
          <w:lang w:val="es-CR" w:eastAsia="es-CR"/>
        </w:rPr>
      </w:pPr>
    </w:p>
    <w:p w14:paraId="296B1B9F" w14:textId="7B5E9C7B" w:rsidR="008403D2" w:rsidRDefault="00CE1687" w:rsidP="008403D2">
      <w:r w:rsidRPr="00CE1687">
        <w:rPr>
          <w:rFonts w:eastAsia="Calibri" w:cs="Arial"/>
          <w:lang w:val="es-CR" w:eastAsia="es-CR"/>
        </w:rPr>
        <w:t>Pero lo que sí les duele es que les toquen la plata</w:t>
      </w:r>
      <w:r w:rsidR="008403D2">
        <w:t>, ahí sí que les duele.</w:t>
      </w:r>
    </w:p>
    <w:p w14:paraId="0D0F64C7" w14:textId="77777777" w:rsidR="008403D2" w:rsidRDefault="008403D2" w:rsidP="008403D2"/>
    <w:p w14:paraId="2299DABF" w14:textId="77777777" w:rsidR="008403D2" w:rsidRDefault="008403D2" w:rsidP="008403D2">
      <w:r>
        <w:t xml:space="preserve">Cuando usted les puede impedir acumular ese dinero, utilizarlo y pasarlo por Costa Rica como si no pasara nada, ahí sí que tienen un problema, porque ellos hacen toda esta actividad con un propósito, pues enriquecerse. Y si no les permitimos enriquecerse porque sus cuentas bancarias pueden ser intervenidas si son narcos, pueden ser objeto de investigación judicial de forma veloz, entonces, ¿qué propósito tendría la actividad si no pueden enriquecerse? </w:t>
      </w:r>
    </w:p>
    <w:p w14:paraId="03698A90" w14:textId="77777777" w:rsidR="008403D2" w:rsidRDefault="008403D2" w:rsidP="008403D2"/>
    <w:p w14:paraId="02F55A22" w14:textId="77777777" w:rsidR="008403D2" w:rsidRDefault="008403D2" w:rsidP="008403D2">
      <w:r>
        <w:t xml:space="preserve">Por eso, quisiera permitirme proponerles que no olviden este enfoque. Por supuesto, necesitamos sanciones severas, por supuesto necesitamos más patrullas, delegaciones en condiciones dignas para que la fuerza policial, que es muy valiente y pone el cuerpo a las balas, pueda trabajar en condiciones dignas. </w:t>
      </w:r>
    </w:p>
    <w:p w14:paraId="198F7716" w14:textId="77777777" w:rsidR="008403D2" w:rsidRDefault="008403D2" w:rsidP="008403D2"/>
    <w:p w14:paraId="2FD84B55" w14:textId="77777777" w:rsidR="008403D2" w:rsidRDefault="008403D2" w:rsidP="008403D2">
      <w:r>
        <w:t xml:space="preserve">Todo eso es necesario, pero la llave que alimenta al narco es la plata.  Tenemos que darle donde le duele, y donde le duele es en el bolsillo, es en la cuenta bancaria. Ojalá podamos avanzar en esa dirección. </w:t>
      </w:r>
    </w:p>
    <w:p w14:paraId="17CEB92C" w14:textId="77777777" w:rsidR="008403D2" w:rsidRDefault="008403D2" w:rsidP="008403D2"/>
    <w:p w14:paraId="70A296C9" w14:textId="77777777" w:rsidR="008403D2" w:rsidRDefault="008403D2" w:rsidP="008403D2">
      <w:r>
        <w:t xml:space="preserve">Sea o no convocado el proyecto en extraordinarias, podemos hacerlo si no como órgano legislativo en el periodo que quede de ordinarias, aunque sea tan escaso.  Por supuesto ojalá el presidente los convocara, ¿no? Los proyectos que atacan el dinero del narco son centrales, porque podríamos ver, por ejemplo, a cuáles campañas políticas los narcotraficantes financian; podríamos ver, por ejemplo, cuáles comercios son pagados por el narco; podríamos ver en cuáles bancos lavan su dinero. </w:t>
      </w:r>
    </w:p>
    <w:p w14:paraId="287F9A00" w14:textId="77777777" w:rsidR="008403D2" w:rsidRDefault="008403D2" w:rsidP="008403D2"/>
    <w:p w14:paraId="4243CAF1" w14:textId="77777777" w:rsidR="008403D2" w:rsidRDefault="008403D2" w:rsidP="008403D2">
      <w:r>
        <w:lastRenderedPageBreak/>
        <w:t>El dinero es la forma de cazar a esos narcos y si no tenemos la voluntad suficiente de atacar eso, es como sacar agua del mar, compañeros y compañeras.  Por eso, quisiera permitirme recordarles la necesidad de atacar el dinero del narcotráfico. Y no solo es una queja, les hemos puesto una propuesta sobre la mesa, expediente 24.658.</w:t>
      </w:r>
    </w:p>
    <w:p w14:paraId="3DCD4A54" w14:textId="77777777" w:rsidR="008403D2" w:rsidRDefault="008403D2" w:rsidP="008403D2"/>
    <w:p w14:paraId="07A95D00" w14:textId="77777777" w:rsidR="008403D2" w:rsidRDefault="008403D2" w:rsidP="008403D2">
      <w:r>
        <w:t>Sin más, me reservo el resto del tiempo, señora presidenta.</w:t>
      </w:r>
    </w:p>
    <w:p w14:paraId="07616C5F" w14:textId="77777777" w:rsidR="008403D2" w:rsidRDefault="008403D2" w:rsidP="008403D2"/>
    <w:p w14:paraId="3F8721CC" w14:textId="77777777" w:rsidR="008403D2" w:rsidRPr="00D105FE" w:rsidRDefault="008403D2" w:rsidP="008403D2">
      <w:pPr>
        <w:rPr>
          <w:rFonts w:eastAsia="Aptos" w:cs="Arial"/>
          <w:b/>
          <w:bCs/>
        </w:rPr>
      </w:pPr>
      <w:r w:rsidRPr="00D105FE">
        <w:rPr>
          <w:rFonts w:eastAsia="Aptos" w:cs="Arial"/>
          <w:b/>
          <w:bCs/>
        </w:rPr>
        <w:t xml:space="preserve">Vicepresidenta </w:t>
      </w:r>
      <w:r w:rsidRPr="00D105FE">
        <w:rPr>
          <w:rFonts w:eastAsia="Aptos"/>
          <w:b/>
          <w:bCs/>
          <w:lang w:val="es-MX"/>
        </w:rPr>
        <w:t>Vanessa de Paul Castro Mora:</w:t>
      </w:r>
    </w:p>
    <w:p w14:paraId="3E286C2C" w14:textId="77777777" w:rsidR="008403D2" w:rsidRDefault="008403D2" w:rsidP="008403D2"/>
    <w:p w14:paraId="2FCA9E64" w14:textId="77777777" w:rsidR="008403D2" w:rsidRDefault="008403D2" w:rsidP="008403D2">
      <w:r>
        <w:t>Gracias, diputada Guillén.</w:t>
      </w:r>
    </w:p>
    <w:p w14:paraId="0B2B23F8" w14:textId="77777777" w:rsidR="008403D2" w:rsidRDefault="008403D2" w:rsidP="008403D2"/>
    <w:p w14:paraId="110F9912" w14:textId="77777777" w:rsidR="008403D2" w:rsidRDefault="008403D2" w:rsidP="008403D2">
      <w:r>
        <w:t>Tiene la palabra, hasta por veinte minutos, el diputado Feinzaig.</w:t>
      </w:r>
    </w:p>
    <w:p w14:paraId="1E6FEEF4" w14:textId="77777777" w:rsidR="008403D2" w:rsidRDefault="008403D2" w:rsidP="008403D2"/>
    <w:p w14:paraId="472ECEF2" w14:textId="77777777" w:rsidR="008403D2" w:rsidRPr="00F435E3" w:rsidRDefault="008403D2" w:rsidP="008403D2">
      <w:pPr>
        <w:rPr>
          <w:b/>
          <w:bCs/>
          <w:lang w:val="es-MX"/>
        </w:rPr>
      </w:pPr>
      <w:r w:rsidRPr="00F435E3">
        <w:rPr>
          <w:b/>
          <w:bCs/>
          <w:lang w:val="es-MX"/>
        </w:rPr>
        <w:t>Diputado Eli Feinzaig Mintz:</w:t>
      </w:r>
    </w:p>
    <w:p w14:paraId="69C5FE9E" w14:textId="77777777" w:rsidR="008403D2" w:rsidRDefault="008403D2" w:rsidP="008403D2"/>
    <w:p w14:paraId="6BC5D208" w14:textId="77777777" w:rsidR="008403D2" w:rsidRDefault="008403D2" w:rsidP="008403D2">
      <w:r>
        <w:t xml:space="preserve">Muchas gracias, presidenta.  </w:t>
      </w:r>
    </w:p>
    <w:p w14:paraId="1F17668F" w14:textId="77777777" w:rsidR="008403D2" w:rsidRDefault="008403D2" w:rsidP="008403D2"/>
    <w:p w14:paraId="5FC633EB" w14:textId="77777777" w:rsidR="008403D2" w:rsidRDefault="008403D2" w:rsidP="008403D2">
      <w:r>
        <w:t xml:space="preserve">Qué bueno que vamos a aprobar este proyecto, espero que hoy mismo, expediente 24.379, que lo que pretende es agregar el daño contra equipamientos, dispositivos electrónicos o tecnológicos utilizados por alguna autoridad policial en la categoría de daño agravado, donde se le impone una prisión de uno a cuatro años. </w:t>
      </w:r>
    </w:p>
    <w:p w14:paraId="51C2B282" w14:textId="77777777" w:rsidR="008403D2" w:rsidRDefault="008403D2" w:rsidP="008403D2"/>
    <w:p w14:paraId="354713E6" w14:textId="77777777" w:rsidR="008403D2" w:rsidRDefault="008403D2" w:rsidP="008403D2">
      <w:r>
        <w:t>Lástima que esto es solo al daño a equipos utilizados por alguna autoridad policial, porque habrá que preguntarse cuántos años de cárcel debería recibir alguien por el daño que le provocaron al Aeropuerto de Liberia ¿verdad?, con una contratación que se suponía que era para arreglar toda la pista base, subbase, todas las capas que no se ven de la pista.</w:t>
      </w:r>
    </w:p>
    <w:p w14:paraId="02D31CE6" w14:textId="77777777" w:rsidR="008403D2" w:rsidRDefault="008403D2" w:rsidP="008403D2"/>
    <w:p w14:paraId="78085BD3" w14:textId="77777777" w:rsidR="008403D2" w:rsidRDefault="008403D2" w:rsidP="008403D2">
      <w:r>
        <w:t xml:space="preserve">Y cuando ya estaban trabajando decidieron hacer, dicen, una reingeniería, y lo que terminan haciendo es poniéndole una manita de lastre, básicamente, una manita de pintura a la pista de aterrizaje. Y todavía rajan que con eso se ahorraron diez millones de dólares, si no me equivoco. </w:t>
      </w:r>
    </w:p>
    <w:p w14:paraId="73B7974D" w14:textId="77777777" w:rsidR="008403D2" w:rsidRDefault="008403D2" w:rsidP="008403D2"/>
    <w:p w14:paraId="65345A3C" w14:textId="77777777" w:rsidR="008403D2" w:rsidRDefault="008403D2" w:rsidP="008403D2">
      <w:r>
        <w:t xml:space="preserve">Y hoy están viendo las consecuencias de eso. Hoy las están viendo y ya están diciendo que esto es un montaje político, una persecución por parte de la Fiscalía contra el círculo íntimo del presidente Rodrigo Chaves. </w:t>
      </w:r>
    </w:p>
    <w:p w14:paraId="247693FA" w14:textId="77777777" w:rsidR="008403D2" w:rsidRDefault="008403D2" w:rsidP="008403D2"/>
    <w:p w14:paraId="7417B209" w14:textId="77777777" w:rsidR="008403D2" w:rsidRDefault="008403D2" w:rsidP="008403D2">
      <w:r>
        <w:t>No, pero esto no es nuevo. No, señores, yo el 14 de marzo del año pasado lo dije aquí con todas las letras y lo dije después de meses y meses de que mi compañero Diego Vargas venía advirtiendo que algo olía mal en Dinamarca, o más bien en Liberia, en el Ministerio de Obras Públicas y Transportes.</w:t>
      </w:r>
    </w:p>
    <w:p w14:paraId="4C1609C4" w14:textId="77777777" w:rsidR="008403D2" w:rsidRDefault="008403D2" w:rsidP="008403D2"/>
    <w:p w14:paraId="04817FD8" w14:textId="77777777" w:rsidR="008403D2" w:rsidRDefault="008403D2" w:rsidP="008403D2">
      <w:r>
        <w:t xml:space="preserve">Pero el 14 de marzo del 2024 yo aquí lo dije.  Lo que sucedió en Liberia se hizo con el conocimiento del presidente.  El presidente permitió que se hiciera, él dice que </w:t>
      </w:r>
      <w:r>
        <w:lastRenderedPageBreak/>
        <w:t xml:space="preserve">desde el cartel estaba amañado.  Bueno, si el cartel estaba amañado, ¿por qué permitió que eso siguiera adelante? </w:t>
      </w:r>
    </w:p>
    <w:p w14:paraId="77123A90" w14:textId="77777777" w:rsidR="008403D2" w:rsidRDefault="008403D2" w:rsidP="008403D2"/>
    <w:p w14:paraId="115D8FE4" w14:textId="77777777" w:rsidR="008403D2" w:rsidRDefault="008403D2" w:rsidP="008403D2">
      <w:r>
        <w:t xml:space="preserve">Pero el verdadero acto de corrupción se cometió con la firma del decreto de ampliación de la emergencia del huracán Bonnie, para incluir al cantón de Liberia, cuando el cantón de Liberia no había sido afectado por ese huracán. Hay reportes del Instituto Meteorológico que dicen que, en Liberia, con el paso del huracán Bonnie, no llegaron a caer más de cincuenta milímetros de lluvia por día. </w:t>
      </w:r>
    </w:p>
    <w:p w14:paraId="4D65CEC1" w14:textId="77777777" w:rsidR="008403D2" w:rsidRDefault="008403D2" w:rsidP="008403D2"/>
    <w:p w14:paraId="55B9B367" w14:textId="77777777" w:rsidR="008403D2" w:rsidRDefault="008403D2" w:rsidP="008403D2">
      <w:r>
        <w:t xml:space="preserve">Y después ellos hacen un análisis del resto del mes, ya no bajo la influencia del huracán Bonnie, y los eventos de lluvia de cincuenta milímetros por día son bastante comunes. Es decir, varias veces al mes, en época lluviosa, caen cincuenta milímetros, que son cinco centímetros de lluvia, es que no fue un aluvión tampoco, ¿verdad? </w:t>
      </w:r>
    </w:p>
    <w:p w14:paraId="502468D5" w14:textId="77777777" w:rsidR="008403D2" w:rsidRDefault="008403D2" w:rsidP="008403D2"/>
    <w:p w14:paraId="1FD69B3B" w14:textId="77777777" w:rsidR="008403D2" w:rsidRDefault="008403D2" w:rsidP="008403D2">
      <w:r>
        <w:t xml:space="preserve">Pero entonces, fraudulentamente, y con la firma del presidente de la República, de la entonces ministra de la Presidencia, del ministro de Obras Públicas, y del director de la Comisión Nacional de Emergencias y de Aviación Civil, fraudulentamente modificaron un decreto de emergencia emitido un año antes para incluir un cantón que no fue afectado por ese huracán, para poder después justificar la contratación directa de las obras para supuestamente reparar la pista del Aeropuerto de Liberia. </w:t>
      </w:r>
    </w:p>
    <w:p w14:paraId="070DF6D6" w14:textId="77777777" w:rsidR="008403D2" w:rsidRDefault="008403D2" w:rsidP="008403D2"/>
    <w:p w14:paraId="3DC31F66" w14:textId="77777777" w:rsidR="008403D2" w:rsidRDefault="008403D2" w:rsidP="008403D2">
      <w:r>
        <w:t xml:space="preserve">El presidente sabía todo eso y él lo dijo. Él lo dijo cuando despidió al ministro Amador, que no es santo de mi devoción, y que tampoco es ninguna santa paloma, el presidente dijo: esto venía amañado desde el cartel.  </w:t>
      </w:r>
    </w:p>
    <w:p w14:paraId="0198539E" w14:textId="77777777" w:rsidR="008403D2" w:rsidRDefault="008403D2" w:rsidP="008403D2"/>
    <w:p w14:paraId="4BCC736B" w14:textId="77777777" w:rsidR="008403D2" w:rsidRDefault="008403D2" w:rsidP="008403D2">
      <w:r>
        <w:t xml:space="preserve">Bueno, pero es que, si sabía que venía amañado desde el cartel, ¿por qué se esperó hasta después de la adjudicación? Como mínimo es accesorio del delito, ¿verdad? </w:t>
      </w:r>
    </w:p>
    <w:p w14:paraId="7D74B15A" w14:textId="77777777" w:rsidR="008403D2" w:rsidRDefault="008403D2" w:rsidP="008403D2"/>
    <w:p w14:paraId="00C4BB11" w14:textId="77777777" w:rsidR="008403D2" w:rsidRDefault="008403D2" w:rsidP="008403D2">
      <w:r>
        <w:t xml:space="preserve">Y aquí lo dije yo con total claridad, 14 de marzo del 2024, si no me equivoco.  Todo lo que se hizo en ese evento fue con conocimiento del presidente de la República. Fue avalado por el presidente de la República, y cuidado y no fue promovido por el presidente de la República. </w:t>
      </w:r>
    </w:p>
    <w:p w14:paraId="164927E9" w14:textId="77777777" w:rsidR="008403D2" w:rsidRDefault="008403D2" w:rsidP="008403D2"/>
    <w:p w14:paraId="3E48B9BA" w14:textId="03483E8E" w:rsidR="000F59FD" w:rsidRPr="000F59FD" w:rsidRDefault="008403D2" w:rsidP="000F59FD">
      <w:pPr>
        <w:rPr>
          <w:rFonts w:eastAsia="Calibri" w:cs="Arial"/>
          <w:lang w:val="es-CR"/>
        </w:rPr>
      </w:pPr>
      <w:r>
        <w:t>Y el despido del ministro Amador, bien merecido, fue utilizado como mampara, porque la defensa del presidente va a ser: yo no sabía, me embarcaron</w:t>
      </w:r>
      <w:r w:rsidR="000F59FD" w:rsidRPr="000F59FD">
        <w:rPr>
          <w:rFonts w:eastAsia="Calibri" w:cs="Arial"/>
          <w:lang w:val="es-CR"/>
        </w:rPr>
        <w:t>, firmé ese decreto porque me embarcó el ministro Amador.</w:t>
      </w:r>
    </w:p>
    <w:p w14:paraId="0709F65B" w14:textId="77777777" w:rsidR="000F59FD" w:rsidRPr="000F59FD" w:rsidRDefault="000F59FD" w:rsidP="000F59FD">
      <w:pPr>
        <w:rPr>
          <w:rFonts w:eastAsia="Calibri" w:cs="Arial"/>
          <w:lang w:val="es-CR"/>
        </w:rPr>
      </w:pPr>
    </w:p>
    <w:p w14:paraId="243CB61C" w14:textId="77777777" w:rsidR="000F59FD" w:rsidRPr="000F59FD" w:rsidRDefault="000F59FD" w:rsidP="000F59FD">
      <w:pPr>
        <w:rPr>
          <w:rFonts w:eastAsia="Calibri" w:cs="Arial"/>
          <w:lang w:val="es-CR"/>
        </w:rPr>
      </w:pPr>
      <w:r w:rsidRPr="000F59FD">
        <w:rPr>
          <w:rFonts w:eastAsia="Calibri" w:cs="Arial"/>
          <w:lang w:val="es-CR"/>
        </w:rPr>
        <w:t>Y lo dije aquí, les estoy diciendo, marzo del 2024, hace un año y tres meses, más o menos, un año y dos meses. Y es exactamente lo que ahora está sacando a la luz la Fiscalía. Entonces, no se hagan los sorprendidos y no digan que esto es una vendetta de la Fiscalía, un movimiento político para afectar al entorno íntimo del presidente.</w:t>
      </w:r>
    </w:p>
    <w:p w14:paraId="48231ABA" w14:textId="77777777" w:rsidR="000F59FD" w:rsidRPr="000F59FD" w:rsidRDefault="000F59FD" w:rsidP="000F59FD">
      <w:pPr>
        <w:rPr>
          <w:rFonts w:eastAsia="Calibri" w:cs="Arial"/>
          <w:lang w:val="es-CR"/>
        </w:rPr>
      </w:pPr>
    </w:p>
    <w:p w14:paraId="05C52126" w14:textId="77777777" w:rsidR="000F59FD" w:rsidRPr="000F59FD" w:rsidRDefault="000F59FD" w:rsidP="000F59FD">
      <w:pPr>
        <w:rPr>
          <w:rFonts w:cs="Arial"/>
          <w:lang w:val="es-CR"/>
        </w:rPr>
      </w:pPr>
      <w:r w:rsidRPr="000F59FD">
        <w:rPr>
          <w:rFonts w:eastAsia="Calibri" w:cs="Arial"/>
          <w:lang w:val="es-CR"/>
        </w:rPr>
        <w:t xml:space="preserve">Los ticos estamos hartos de las mentiras de Chaves y de los actos de corrupción de su Gobierno. La corrupción, señoras y señores costarricenses, no es cosa del </w:t>
      </w:r>
      <w:r w:rsidRPr="000F59FD">
        <w:rPr>
          <w:rFonts w:eastAsia="Calibri" w:cs="Arial"/>
          <w:lang w:val="es-CR"/>
        </w:rPr>
        <w:lastRenderedPageBreak/>
        <w:t>pasado, la corrupción es el presente del Gobierno de la República, de la Administración Chaves Robles.</w:t>
      </w:r>
    </w:p>
    <w:p w14:paraId="76955E88" w14:textId="77777777" w:rsidR="000F59FD" w:rsidRPr="000F59FD" w:rsidRDefault="000F59FD" w:rsidP="000F59FD">
      <w:pPr>
        <w:rPr>
          <w:rFonts w:cs="Arial"/>
          <w:lang w:val="es-CR"/>
        </w:rPr>
      </w:pPr>
    </w:p>
    <w:p w14:paraId="5B587C4B" w14:textId="77777777" w:rsidR="000F59FD" w:rsidRPr="000F59FD" w:rsidRDefault="000F59FD" w:rsidP="000F59FD">
      <w:pPr>
        <w:rPr>
          <w:rFonts w:eastAsia="Calibri" w:cs="Arial"/>
          <w:lang w:val="es-CR"/>
        </w:rPr>
      </w:pPr>
      <w:r w:rsidRPr="000F59FD">
        <w:rPr>
          <w:rFonts w:eastAsia="Calibri" w:cs="Arial"/>
          <w:lang w:val="es-CR"/>
        </w:rPr>
        <w:t>Siguen saliendo cada día más las ovejas negras de este Gobierno, y ahí van diezmando la lista de posibles presidenciables de los que se han hablado. Pero el presidente Chaves no puede seguir escudándose en el yo no fui, fue Teté. Su círculo más cercano huele cada vez más feo.</w:t>
      </w:r>
    </w:p>
    <w:p w14:paraId="6CA530DF" w14:textId="77777777" w:rsidR="000F59FD" w:rsidRPr="000F59FD" w:rsidRDefault="000F59FD" w:rsidP="000F59FD">
      <w:pPr>
        <w:rPr>
          <w:rFonts w:eastAsia="Calibri" w:cs="Arial"/>
          <w:lang w:val="es-CR"/>
        </w:rPr>
      </w:pPr>
    </w:p>
    <w:p w14:paraId="1850BCDF" w14:textId="77777777" w:rsidR="000F59FD" w:rsidRPr="000F59FD" w:rsidRDefault="000F59FD" w:rsidP="000F59FD">
      <w:pPr>
        <w:rPr>
          <w:rFonts w:cs="Arial"/>
          <w:lang w:val="es-CR"/>
        </w:rPr>
      </w:pPr>
      <w:r w:rsidRPr="000F59FD">
        <w:rPr>
          <w:rFonts w:eastAsia="Calibri" w:cs="Arial"/>
          <w:lang w:val="es-CR"/>
        </w:rPr>
        <w:t>Y tiene que salir a dar la cara, señor presidente. Usted tiene que salir a dar explicaciones. ¿Por qué no hace algo más contra la corrupción y el narcotráfico? Porque no puede, no lo hace porque no puede.</w:t>
      </w:r>
    </w:p>
    <w:p w14:paraId="6C6A732D" w14:textId="77777777" w:rsidR="000F59FD" w:rsidRPr="000F59FD" w:rsidRDefault="000F59FD" w:rsidP="000F59FD">
      <w:pPr>
        <w:rPr>
          <w:rFonts w:cs="Arial"/>
          <w:lang w:val="es-CR"/>
        </w:rPr>
      </w:pPr>
    </w:p>
    <w:p w14:paraId="4AD18014" w14:textId="77777777" w:rsidR="000F59FD" w:rsidRPr="000F59FD" w:rsidRDefault="000F59FD" w:rsidP="000F59FD">
      <w:pPr>
        <w:rPr>
          <w:rFonts w:eastAsia="Calibri" w:cs="Arial"/>
          <w:lang w:val="es-CR"/>
        </w:rPr>
      </w:pPr>
      <w:r w:rsidRPr="000F59FD">
        <w:rPr>
          <w:rFonts w:eastAsia="Calibri" w:cs="Arial"/>
          <w:lang w:val="es-CR"/>
        </w:rPr>
        <w:t>Se dice que estamos en un narcoestado, yo no estoy seguro de que estemos en un narcoestado, pero en lo que sí estamos es en un Gobierno muy corrupto, un Gobierno muy corrupto.</w:t>
      </w:r>
    </w:p>
    <w:p w14:paraId="622B6D7C" w14:textId="77777777" w:rsidR="000F59FD" w:rsidRPr="000F59FD" w:rsidRDefault="000F59FD" w:rsidP="000F59FD">
      <w:pPr>
        <w:rPr>
          <w:rFonts w:eastAsia="Calibri" w:cs="Arial"/>
          <w:lang w:val="es-CR"/>
        </w:rPr>
      </w:pPr>
    </w:p>
    <w:p w14:paraId="37140F4E" w14:textId="77777777" w:rsidR="000F59FD" w:rsidRPr="000F59FD" w:rsidRDefault="000F59FD" w:rsidP="000F59FD">
      <w:pPr>
        <w:rPr>
          <w:rFonts w:cs="Arial"/>
          <w:lang w:val="es-CR"/>
        </w:rPr>
      </w:pPr>
      <w:r w:rsidRPr="000F59FD">
        <w:rPr>
          <w:rFonts w:eastAsia="Calibri" w:cs="Arial"/>
          <w:lang w:val="es-CR"/>
        </w:rPr>
        <w:t>El que llegó al poder hablando contra la corrupción, ahora trabaja con los abogados de los narcos. A un abogado de narcos es al que escogió para que lo defienda en las más de sesenta causas que le tiene abierta la Fiscalía.</w:t>
      </w:r>
      <w:r w:rsidRPr="000F59FD">
        <w:rPr>
          <w:rFonts w:cs="Arial"/>
          <w:lang w:val="es-CR"/>
        </w:rPr>
        <w:t xml:space="preserve"> </w:t>
      </w:r>
      <w:r w:rsidRPr="000F59FD">
        <w:rPr>
          <w:rFonts w:eastAsia="Calibri" w:cs="Arial"/>
          <w:lang w:val="es-CR"/>
        </w:rPr>
        <w:t xml:space="preserve">Y por supuesto, entonces, no puede actuar fuertemente contra los narcos. Qué problema, qué problema. </w:t>
      </w:r>
    </w:p>
    <w:p w14:paraId="179BF456" w14:textId="77777777" w:rsidR="000F59FD" w:rsidRPr="000F59FD" w:rsidRDefault="000F59FD" w:rsidP="000F59FD">
      <w:pPr>
        <w:rPr>
          <w:rFonts w:eastAsia="Calibri" w:cs="Arial"/>
          <w:lang w:val="es-CR"/>
        </w:rPr>
      </w:pPr>
    </w:p>
    <w:p w14:paraId="54F94847" w14:textId="77777777" w:rsidR="000F59FD" w:rsidRPr="000F59FD" w:rsidRDefault="000F59FD" w:rsidP="000F59FD">
      <w:pPr>
        <w:rPr>
          <w:rFonts w:cs="Arial"/>
          <w:lang w:val="es-CR"/>
        </w:rPr>
      </w:pPr>
      <w:r w:rsidRPr="000F59FD">
        <w:rPr>
          <w:rFonts w:eastAsia="Calibri" w:cs="Arial"/>
          <w:lang w:val="es-CR"/>
        </w:rPr>
        <w:t>El que se iba a comer la bronca, finalmente la bronca se lo comió a él. Demostró no tener capacidad, pero sobre todo no tener la intención de hacer el cambio que prometió.</w:t>
      </w:r>
    </w:p>
    <w:p w14:paraId="7A56BF1B" w14:textId="77777777" w:rsidR="000F59FD" w:rsidRPr="000F59FD" w:rsidRDefault="000F59FD" w:rsidP="000F59FD">
      <w:pPr>
        <w:rPr>
          <w:rFonts w:cs="Arial"/>
          <w:lang w:val="es-CR"/>
        </w:rPr>
      </w:pPr>
    </w:p>
    <w:p w14:paraId="6CEE5D8D" w14:textId="77777777" w:rsidR="000F59FD" w:rsidRPr="000F59FD" w:rsidRDefault="000F59FD" w:rsidP="000F59FD">
      <w:pPr>
        <w:rPr>
          <w:rFonts w:eastAsia="Calibri" w:cs="Arial"/>
          <w:lang w:val="es-CR"/>
        </w:rPr>
      </w:pPr>
      <w:r w:rsidRPr="000F59FD">
        <w:rPr>
          <w:rFonts w:eastAsia="Calibri" w:cs="Arial"/>
          <w:lang w:val="es-CR"/>
        </w:rPr>
        <w:t>Y la gente que está alrededor de él ―doña Pilar, usted que es su mayor defensora― si usted no se aleja de ahí, su nombre va a quedar por siempre ligado a estos actos de corrupción.</w:t>
      </w:r>
    </w:p>
    <w:p w14:paraId="0F87D60C" w14:textId="77777777" w:rsidR="000F59FD" w:rsidRPr="000F59FD" w:rsidRDefault="000F59FD" w:rsidP="000F59FD">
      <w:pPr>
        <w:rPr>
          <w:rFonts w:eastAsia="Calibri" w:cs="Arial"/>
          <w:lang w:val="es-CR"/>
        </w:rPr>
      </w:pPr>
    </w:p>
    <w:p w14:paraId="692B4C85" w14:textId="77777777" w:rsidR="000F59FD" w:rsidRPr="000F59FD" w:rsidRDefault="000F59FD" w:rsidP="000F59FD">
      <w:pPr>
        <w:rPr>
          <w:rFonts w:eastAsia="Calibri" w:cs="Arial"/>
          <w:lang w:val="es-CR"/>
        </w:rPr>
      </w:pPr>
      <w:r w:rsidRPr="000F59FD">
        <w:rPr>
          <w:rFonts w:eastAsia="Calibri" w:cs="Arial"/>
          <w:lang w:val="es-CR"/>
        </w:rPr>
        <w:t>Muchas gracias.</w:t>
      </w:r>
    </w:p>
    <w:p w14:paraId="3D237311" w14:textId="77777777" w:rsidR="000F59FD" w:rsidRPr="000F59FD" w:rsidRDefault="000F59FD" w:rsidP="000F59FD">
      <w:pPr>
        <w:rPr>
          <w:rFonts w:eastAsia="Calibri" w:cs="Arial"/>
          <w:lang w:val="es-CR"/>
        </w:rPr>
      </w:pPr>
    </w:p>
    <w:p w14:paraId="14022A78" w14:textId="77777777" w:rsidR="000F59FD" w:rsidRPr="000F59FD" w:rsidRDefault="000F59FD" w:rsidP="000F59FD">
      <w:pPr>
        <w:rPr>
          <w:rFonts w:eastAsia="Calibri" w:cs="Arial"/>
          <w:lang w:val="es-CR"/>
        </w:rPr>
      </w:pPr>
      <w:r w:rsidRPr="000F59FD">
        <w:rPr>
          <w:rFonts w:eastAsia="Calibri" w:cs="Arial"/>
          <w:lang w:val="es-CR"/>
        </w:rPr>
        <w:t>Me reservo el resto de mi tiempo.</w:t>
      </w:r>
    </w:p>
    <w:p w14:paraId="32240886" w14:textId="77777777" w:rsidR="000F59FD" w:rsidRPr="000F59FD" w:rsidRDefault="000F59FD" w:rsidP="000F59FD">
      <w:pPr>
        <w:rPr>
          <w:rFonts w:eastAsia="Calibri" w:cs="Arial"/>
          <w:lang w:val="es-CR"/>
        </w:rPr>
      </w:pPr>
    </w:p>
    <w:p w14:paraId="2B67C8BC" w14:textId="77777777" w:rsidR="000F59FD" w:rsidRPr="000F59FD" w:rsidRDefault="000F59FD" w:rsidP="000F59FD">
      <w:pPr>
        <w:rPr>
          <w:rFonts w:cs="Arial"/>
          <w:b/>
          <w:bCs/>
          <w:lang w:val="es-CR"/>
        </w:rPr>
      </w:pPr>
      <w:r w:rsidRPr="000F59FD">
        <w:rPr>
          <w:rFonts w:eastAsia="Calibri" w:cs="Arial"/>
          <w:b/>
          <w:bCs/>
          <w:lang w:val="es-CR"/>
        </w:rPr>
        <w:t>Vicepresidenta Vanessa de Paul Castro Mora:</w:t>
      </w:r>
    </w:p>
    <w:p w14:paraId="478C95C9" w14:textId="77777777" w:rsidR="000F59FD" w:rsidRPr="000F59FD" w:rsidRDefault="000F59FD" w:rsidP="000F59FD">
      <w:pPr>
        <w:rPr>
          <w:rFonts w:cs="Arial"/>
          <w:lang w:val="es-CR"/>
        </w:rPr>
      </w:pPr>
    </w:p>
    <w:p w14:paraId="775B106A" w14:textId="77777777" w:rsidR="000F59FD" w:rsidRPr="000F59FD" w:rsidRDefault="000F59FD" w:rsidP="000F59FD">
      <w:pPr>
        <w:rPr>
          <w:rFonts w:eastAsia="Calibri" w:cs="Arial"/>
          <w:lang w:val="es-CR"/>
        </w:rPr>
      </w:pPr>
      <w:r w:rsidRPr="000F59FD">
        <w:rPr>
          <w:rFonts w:eastAsia="Calibri" w:cs="Arial"/>
          <w:lang w:val="es-CR"/>
        </w:rPr>
        <w:t>Gracias, diputado.</w:t>
      </w:r>
    </w:p>
    <w:p w14:paraId="7B91AEE3" w14:textId="77777777" w:rsidR="000F59FD" w:rsidRPr="000F59FD" w:rsidRDefault="000F59FD" w:rsidP="000F59FD">
      <w:pPr>
        <w:rPr>
          <w:rFonts w:eastAsia="Calibri" w:cs="Arial"/>
          <w:lang w:val="es-CR"/>
        </w:rPr>
      </w:pPr>
    </w:p>
    <w:p w14:paraId="1EEF2863" w14:textId="77777777" w:rsidR="000F59FD" w:rsidRPr="000F59FD" w:rsidRDefault="000F59FD" w:rsidP="000F59FD">
      <w:pPr>
        <w:rPr>
          <w:rFonts w:eastAsia="Calibri" w:cs="Arial"/>
          <w:lang w:val="es-CR"/>
        </w:rPr>
      </w:pPr>
      <w:r w:rsidRPr="000F59FD">
        <w:rPr>
          <w:rFonts w:eastAsia="Calibri" w:cs="Arial"/>
          <w:lang w:val="es-CR"/>
        </w:rPr>
        <w:t>¿Suficientemente discutido?</w:t>
      </w:r>
    </w:p>
    <w:p w14:paraId="57ED236C" w14:textId="77777777" w:rsidR="000F59FD" w:rsidRPr="000F59FD" w:rsidRDefault="000F59FD" w:rsidP="000F59FD">
      <w:pPr>
        <w:rPr>
          <w:rFonts w:eastAsia="Calibri" w:cs="Arial"/>
          <w:lang w:val="es-CR"/>
        </w:rPr>
      </w:pPr>
    </w:p>
    <w:p w14:paraId="3F74CEAF" w14:textId="77777777" w:rsidR="000F59FD" w:rsidRPr="000F59FD" w:rsidRDefault="000F59FD" w:rsidP="000F59FD">
      <w:pPr>
        <w:rPr>
          <w:rFonts w:cs="Arial"/>
          <w:lang w:val="es-CR"/>
        </w:rPr>
      </w:pPr>
      <w:r w:rsidRPr="000F59FD">
        <w:rPr>
          <w:rFonts w:eastAsia="Calibri" w:cs="Arial"/>
          <w:lang w:val="es-CR"/>
        </w:rPr>
        <w:t>Perdón.</w:t>
      </w:r>
    </w:p>
    <w:p w14:paraId="7F29F15A" w14:textId="77777777" w:rsidR="000F59FD" w:rsidRPr="000F59FD" w:rsidRDefault="000F59FD" w:rsidP="000F59FD">
      <w:pPr>
        <w:rPr>
          <w:rFonts w:cs="Arial"/>
          <w:lang w:val="es-CR"/>
        </w:rPr>
      </w:pPr>
    </w:p>
    <w:p w14:paraId="071D0B7A" w14:textId="77777777" w:rsidR="000F59FD" w:rsidRPr="000F59FD" w:rsidRDefault="000F59FD" w:rsidP="000F59FD">
      <w:pPr>
        <w:rPr>
          <w:rFonts w:eastAsia="Calibri" w:cs="Arial"/>
          <w:lang w:val="es-CR"/>
        </w:rPr>
      </w:pPr>
      <w:r w:rsidRPr="000F59FD">
        <w:rPr>
          <w:rFonts w:eastAsia="Calibri" w:cs="Arial"/>
          <w:lang w:val="es-CR"/>
        </w:rPr>
        <w:t>Compañero Jiménez Siles, tiene hasta veinte minutos.</w:t>
      </w:r>
    </w:p>
    <w:p w14:paraId="004DEB84" w14:textId="77777777" w:rsidR="000F59FD" w:rsidRPr="000F59FD" w:rsidRDefault="000F59FD" w:rsidP="000F59FD">
      <w:pPr>
        <w:rPr>
          <w:rFonts w:eastAsia="Calibri" w:cs="Arial"/>
          <w:lang w:val="es-CR"/>
        </w:rPr>
      </w:pPr>
    </w:p>
    <w:p w14:paraId="4850D02A" w14:textId="77777777" w:rsidR="000F59FD" w:rsidRPr="000F59FD" w:rsidRDefault="000F59FD" w:rsidP="000F59FD">
      <w:pPr>
        <w:rPr>
          <w:rFonts w:eastAsia="Calibri" w:cs="Arial"/>
          <w:b/>
          <w:bCs/>
          <w:lang w:val="es-CR"/>
        </w:rPr>
      </w:pPr>
      <w:r w:rsidRPr="000F59FD">
        <w:rPr>
          <w:rFonts w:eastAsia="Calibri" w:cs="Arial"/>
          <w:b/>
          <w:bCs/>
          <w:lang w:val="es-CR"/>
        </w:rPr>
        <w:t>Diputado Gilberth Adolfo Jiménez Siles:</w:t>
      </w:r>
    </w:p>
    <w:p w14:paraId="5F4EB15A" w14:textId="77777777" w:rsidR="000F59FD" w:rsidRPr="000F59FD" w:rsidRDefault="000F59FD" w:rsidP="000F59FD">
      <w:pPr>
        <w:rPr>
          <w:rFonts w:eastAsia="Calibri" w:cs="Arial"/>
          <w:lang w:val="es-CR"/>
        </w:rPr>
      </w:pPr>
    </w:p>
    <w:p w14:paraId="68F6A69B" w14:textId="77777777" w:rsidR="000F59FD" w:rsidRPr="000F59FD" w:rsidRDefault="000F59FD" w:rsidP="000F59FD">
      <w:pPr>
        <w:rPr>
          <w:rFonts w:cs="Arial"/>
          <w:lang w:val="es-CR"/>
        </w:rPr>
      </w:pPr>
      <w:r w:rsidRPr="000F59FD">
        <w:rPr>
          <w:rFonts w:eastAsia="Calibri" w:cs="Arial"/>
          <w:lang w:val="es-CR"/>
        </w:rPr>
        <w:t>Gracias, señora presidenta. Disculpe.</w:t>
      </w:r>
    </w:p>
    <w:p w14:paraId="59626B23" w14:textId="77777777" w:rsidR="000F59FD" w:rsidRPr="000F59FD" w:rsidRDefault="000F59FD" w:rsidP="000F59FD">
      <w:pPr>
        <w:rPr>
          <w:rFonts w:cs="Arial"/>
          <w:lang w:val="es-CR"/>
        </w:rPr>
      </w:pPr>
    </w:p>
    <w:p w14:paraId="2FB50DF5" w14:textId="77777777" w:rsidR="000F59FD" w:rsidRPr="000F59FD" w:rsidRDefault="000F59FD" w:rsidP="000F59FD">
      <w:pPr>
        <w:rPr>
          <w:rFonts w:cs="Arial"/>
          <w:lang w:val="es-CR"/>
        </w:rPr>
      </w:pPr>
      <w:r w:rsidRPr="000F59FD">
        <w:rPr>
          <w:rFonts w:eastAsia="Calibri" w:cs="Arial"/>
          <w:lang w:val="es-CR"/>
        </w:rPr>
        <w:t>Compañeros diputados, diputadas. Yo creo que hoy debemos sentirnos muy complacidos de poder avanzar. Y voy a ser breve, pero no deseo pasar este momento sin expresar el agradecimiento a la Comisión de Seguridad y Narcotráfico, y especialmente a los compañeros.</w:t>
      </w:r>
    </w:p>
    <w:p w14:paraId="4FE54D97" w14:textId="77777777" w:rsidR="000F59FD" w:rsidRPr="000F59FD" w:rsidRDefault="000F59FD" w:rsidP="000F59FD">
      <w:pPr>
        <w:rPr>
          <w:rFonts w:cs="Arial"/>
          <w:lang w:val="es-CR"/>
        </w:rPr>
      </w:pPr>
    </w:p>
    <w:p w14:paraId="2ADE6EAD" w14:textId="77777777" w:rsidR="000F59FD" w:rsidRPr="000F59FD" w:rsidRDefault="000F59FD" w:rsidP="000F59FD">
      <w:pPr>
        <w:rPr>
          <w:rFonts w:eastAsia="Calibri" w:cs="Arial"/>
          <w:lang w:val="es-CR"/>
        </w:rPr>
      </w:pPr>
      <w:r w:rsidRPr="000F59FD">
        <w:rPr>
          <w:rFonts w:eastAsia="Calibri" w:cs="Arial"/>
          <w:lang w:val="es-CR"/>
        </w:rPr>
        <w:t>Gracias, doña Pilar, que también tuvo siempre la mayor anuencia para poder aceptar los cambios, las modificaciones. A don Fabricio Alvarado, que también tenía un proyecto complementario y que dio también insumos importantísimos para que no se hablara a nivel de escáneres, sino se hablara del delito de daño contra el equipamiento, dispositivos electrónicos y tecnológicos que se utilizan para poder proteger más a nuestro país ante la situación y que nuestras autoridades realmente tuviesen las condiciones.</w:t>
      </w:r>
    </w:p>
    <w:p w14:paraId="3248AE00" w14:textId="77777777" w:rsidR="000F59FD" w:rsidRPr="000F59FD" w:rsidRDefault="000F59FD" w:rsidP="000F59FD">
      <w:pPr>
        <w:rPr>
          <w:rFonts w:eastAsia="Calibri" w:cs="Arial"/>
          <w:lang w:val="es-CR"/>
        </w:rPr>
      </w:pPr>
    </w:p>
    <w:p w14:paraId="294816F5" w14:textId="77777777" w:rsidR="000F59FD" w:rsidRPr="000F59FD" w:rsidRDefault="000F59FD" w:rsidP="000F59FD">
      <w:pPr>
        <w:rPr>
          <w:rFonts w:cs="Arial"/>
          <w:lang w:val="es-CR"/>
        </w:rPr>
      </w:pPr>
      <w:r w:rsidRPr="000F59FD">
        <w:rPr>
          <w:rFonts w:eastAsia="Calibri" w:cs="Arial"/>
          <w:lang w:val="es-CR"/>
        </w:rPr>
        <w:t>Pero más allá, la protección de bienes y recursos utilizados por las instituciones de seguridad pública, que hoy es fundamental porque son recursos de todos los costarricenses que al final debemos también ante el deterioro, el daño y la imagen que el país puede sufrir, personas que quedan talvez impunes, que no quedaban sentenciadas o que hacían el daño simple y sencillamente, conscientes o no, lamentablemente, digo conscientes o no porque muy probablemente lo hacen a propósito, para que las diferentes autoridades no puedan efectuar con la mayor eficiencia y el uso de esta tecnología la labor que ellos tienen que realizar.</w:t>
      </w:r>
    </w:p>
    <w:p w14:paraId="4DA5907E" w14:textId="77777777" w:rsidR="000F59FD" w:rsidRPr="000F59FD" w:rsidRDefault="000F59FD" w:rsidP="000F59FD">
      <w:pPr>
        <w:rPr>
          <w:rFonts w:cs="Arial"/>
          <w:lang w:val="es-CR"/>
        </w:rPr>
      </w:pPr>
    </w:p>
    <w:p w14:paraId="63A5034B" w14:textId="77777777" w:rsidR="000F59FD" w:rsidRPr="000F59FD" w:rsidRDefault="000F59FD" w:rsidP="000F59FD">
      <w:pPr>
        <w:rPr>
          <w:rFonts w:eastAsia="Calibri" w:cs="Arial"/>
          <w:lang w:val="es-CR"/>
        </w:rPr>
      </w:pPr>
      <w:r w:rsidRPr="000F59FD">
        <w:rPr>
          <w:rFonts w:eastAsia="Calibri" w:cs="Arial"/>
          <w:lang w:val="es-CR"/>
        </w:rPr>
        <w:t xml:space="preserve">Y es que es esencial en las operaciones policiales que tengamos estos equipos en óptimas condiciones ante las amenazas que se vienen dando hoy para poder vulnerar realmente estos dispositivos electrónicos y tecnológicos. </w:t>
      </w:r>
    </w:p>
    <w:p w14:paraId="4C7C4610" w14:textId="77777777" w:rsidR="000F59FD" w:rsidRPr="000F59FD" w:rsidRDefault="000F59FD" w:rsidP="000F59FD">
      <w:pPr>
        <w:rPr>
          <w:rFonts w:eastAsia="Calibri" w:cs="Arial"/>
          <w:lang w:val="es-CR"/>
        </w:rPr>
      </w:pPr>
    </w:p>
    <w:p w14:paraId="5698AA47" w14:textId="77777777" w:rsidR="000F59FD" w:rsidRPr="000F59FD" w:rsidRDefault="000F59FD" w:rsidP="000F59FD">
      <w:pPr>
        <w:rPr>
          <w:rFonts w:eastAsia="Calibri" w:cs="Arial"/>
          <w:lang w:val="es-CR"/>
        </w:rPr>
      </w:pPr>
      <w:r w:rsidRPr="000F59FD">
        <w:rPr>
          <w:rFonts w:eastAsia="Calibri" w:cs="Arial"/>
          <w:lang w:val="es-CR"/>
        </w:rPr>
        <w:t xml:space="preserve">Y es así como realmente hoy pues hemos adaptado a los avances de esta tecnología, a los avances de los términos también que fuimos buscando, de tal manera que no existiera ambigüedad ni que existiera tampoco posibilidad alguna de que se dejaran fuera los nuevos dispositivos electrónicos. </w:t>
      </w:r>
    </w:p>
    <w:p w14:paraId="39C95729" w14:textId="77777777" w:rsidR="000F59FD" w:rsidRPr="000F59FD" w:rsidRDefault="000F59FD" w:rsidP="000F59FD">
      <w:pPr>
        <w:rPr>
          <w:rFonts w:eastAsia="Calibri" w:cs="Arial"/>
          <w:lang w:val="es-CR"/>
        </w:rPr>
      </w:pPr>
    </w:p>
    <w:p w14:paraId="7C2192E9" w14:textId="77777777" w:rsidR="000F59FD" w:rsidRPr="000F59FD" w:rsidRDefault="000F59FD" w:rsidP="000F59FD">
      <w:pPr>
        <w:rPr>
          <w:rFonts w:cs="Arial"/>
          <w:lang w:val="es-CR"/>
        </w:rPr>
      </w:pPr>
      <w:r w:rsidRPr="000F59FD">
        <w:rPr>
          <w:rFonts w:eastAsia="Calibri" w:cs="Arial"/>
          <w:lang w:val="es-CR"/>
        </w:rPr>
        <w:t>Y esto digo lo nuevo, porque la tecnología va cambiando en forma constante, permanente y muy rápido, y esto lleva también pues a buscar esa terminología que permitiera una ley moderna, una ley apta, pero, sobre todo, que se adaptara a esas condiciones futuras de los cambios tecnológicos que nos imponen mayor esfuerzo día con día.</w:t>
      </w:r>
    </w:p>
    <w:p w14:paraId="2F0DFEBD" w14:textId="77777777" w:rsidR="000F59FD" w:rsidRPr="000F59FD" w:rsidRDefault="000F59FD" w:rsidP="000F59FD">
      <w:pPr>
        <w:rPr>
          <w:rFonts w:cs="Arial"/>
          <w:lang w:val="es-CR"/>
        </w:rPr>
      </w:pPr>
    </w:p>
    <w:p w14:paraId="46F26982" w14:textId="77777777" w:rsidR="000F59FD" w:rsidRPr="000F59FD" w:rsidRDefault="000F59FD" w:rsidP="000F59FD">
      <w:pPr>
        <w:rPr>
          <w:rFonts w:eastAsia="Calibri" w:cs="Arial"/>
          <w:lang w:val="es-CR"/>
        </w:rPr>
      </w:pPr>
      <w:r w:rsidRPr="000F59FD">
        <w:rPr>
          <w:rFonts w:eastAsia="Calibri" w:cs="Arial"/>
          <w:lang w:val="es-CR"/>
        </w:rPr>
        <w:t>Y bueno, que hay oportunidad también aquí de hablar de una imposición o una pena que va desde un año hasta cuatro años para aquellas personas que dañen o deterioren cualquier dispositivo electrónico o tecnológico, y que nuestros cuerpos policiales pues también tengan la prevención de conocer realmente esta protección hacia los bienes públicos y, por supuesto, las acciones que se ven sentenciadas personas que puedan incurrir en ese tipo de daño y tener nosotros también respuestas oportunas ante ese tipo de situaciones.</w:t>
      </w:r>
    </w:p>
    <w:p w14:paraId="5CC679B1" w14:textId="77777777" w:rsidR="000F59FD" w:rsidRPr="000F59FD" w:rsidRDefault="000F59FD" w:rsidP="000F59FD">
      <w:pPr>
        <w:rPr>
          <w:rFonts w:eastAsia="Calibri" w:cs="Arial"/>
          <w:lang w:val="es-CR"/>
        </w:rPr>
      </w:pPr>
    </w:p>
    <w:p w14:paraId="4537507F" w14:textId="77777777" w:rsidR="000F59FD" w:rsidRPr="000F59FD" w:rsidRDefault="000F59FD" w:rsidP="000F59FD">
      <w:pPr>
        <w:rPr>
          <w:rFonts w:eastAsia="Calibri" w:cs="Arial"/>
          <w:lang w:val="es-CR"/>
        </w:rPr>
      </w:pPr>
      <w:r w:rsidRPr="000F59FD">
        <w:rPr>
          <w:rFonts w:eastAsia="Calibri" w:cs="Arial"/>
          <w:lang w:val="es-CR"/>
        </w:rPr>
        <w:lastRenderedPageBreak/>
        <w:t>La seguridad sin duda alguna la debemos proteger todos y que los recursos que tengan nuestros cuerpos policiales estén siempre con las mayores capacidades, con las mayores disposiciones y que sea de manera efectiva el beneficio para que la población y la protección de nuestro país se vea en buena lid.  Y por supuesto buscar y llamar al orden público.</w:t>
      </w:r>
    </w:p>
    <w:p w14:paraId="7617DFC4" w14:textId="77777777" w:rsidR="000F59FD" w:rsidRPr="000F59FD" w:rsidRDefault="000F59FD" w:rsidP="000F59FD">
      <w:pPr>
        <w:rPr>
          <w:rFonts w:cs="Arial"/>
          <w:lang w:val="es-CR"/>
        </w:rPr>
      </w:pPr>
    </w:p>
    <w:p w14:paraId="0CF054EC" w14:textId="77777777" w:rsidR="000F59FD" w:rsidRPr="000F59FD" w:rsidRDefault="000F59FD" w:rsidP="000F59FD">
      <w:pPr>
        <w:rPr>
          <w:rFonts w:eastAsia="Calibri" w:cs="Arial"/>
          <w:lang w:val="es-CR"/>
        </w:rPr>
      </w:pPr>
      <w:r w:rsidRPr="000F59FD">
        <w:rPr>
          <w:rFonts w:eastAsia="Calibri" w:cs="Arial"/>
          <w:lang w:val="es-CR"/>
        </w:rPr>
        <w:t>Bueno, y a pesar de que estas reformas son sumamente importantes tenemos que ser conscientes de que tenemos que ir con más acciones complementarias para poder combatir el narcotráfico, el crimen organizado y todo ese tipo de artimañas que utilizan y que nuestras fuerzas policiales y nuestros agentes encargados puedan cumplir a cabalidad con su función.</w:t>
      </w:r>
    </w:p>
    <w:p w14:paraId="7AF698CE" w14:textId="77777777" w:rsidR="000F59FD" w:rsidRPr="000F59FD" w:rsidRDefault="000F59FD" w:rsidP="000F59FD">
      <w:pPr>
        <w:rPr>
          <w:rFonts w:eastAsia="Calibri" w:cs="Arial"/>
          <w:lang w:val="es-CR"/>
        </w:rPr>
      </w:pPr>
    </w:p>
    <w:p w14:paraId="61510414" w14:textId="77777777" w:rsidR="000F59FD" w:rsidRPr="000F59FD" w:rsidRDefault="000F59FD" w:rsidP="000F59FD">
      <w:pPr>
        <w:rPr>
          <w:rFonts w:eastAsia="Calibri" w:cs="Arial"/>
          <w:lang w:val="es-CR"/>
        </w:rPr>
      </w:pPr>
      <w:r w:rsidRPr="000F59FD">
        <w:rPr>
          <w:rFonts w:eastAsia="Calibri" w:cs="Arial"/>
          <w:lang w:val="es-CR"/>
        </w:rPr>
        <w:t>Y para ello también requerimos capacitarlos, tenemos que darles todas las inducciones y los recursos que se requieren para poder cumplir con la protección de la seguridad pública de nuestro país.</w:t>
      </w:r>
    </w:p>
    <w:p w14:paraId="7C166D2C" w14:textId="77777777" w:rsidR="000F59FD" w:rsidRPr="000F59FD" w:rsidRDefault="000F59FD" w:rsidP="000F59FD">
      <w:pPr>
        <w:rPr>
          <w:rFonts w:eastAsia="Calibri" w:cs="Arial"/>
          <w:lang w:val="es-CR"/>
        </w:rPr>
      </w:pPr>
    </w:p>
    <w:p w14:paraId="03671F22" w14:textId="77777777" w:rsidR="000F59FD" w:rsidRPr="000F59FD" w:rsidRDefault="000F59FD" w:rsidP="000F59FD">
      <w:pPr>
        <w:rPr>
          <w:rFonts w:cs="Arial"/>
          <w:lang w:val="es-CR"/>
        </w:rPr>
      </w:pPr>
      <w:r w:rsidRPr="000F59FD">
        <w:rPr>
          <w:rFonts w:eastAsia="Calibri" w:cs="Arial"/>
          <w:lang w:val="es-CR"/>
        </w:rPr>
        <w:t>Definitivamente, bueno, el monitoreo que aquí se ha comentado, que se ha hablado y que se ha discutido sin duda alguna ha sido una de las necesidades más grandes que tiene nuestro país.</w:t>
      </w:r>
    </w:p>
    <w:p w14:paraId="26220F6E" w14:textId="77777777" w:rsidR="000F59FD" w:rsidRPr="000F59FD" w:rsidRDefault="000F59FD" w:rsidP="000F59FD">
      <w:pPr>
        <w:rPr>
          <w:rFonts w:cs="Arial"/>
          <w:lang w:val="es-CR"/>
        </w:rPr>
      </w:pPr>
    </w:p>
    <w:p w14:paraId="1028C6CC" w14:textId="17F39685" w:rsidR="000F59FD" w:rsidRPr="000F59FD" w:rsidRDefault="000F59FD" w:rsidP="000F59FD">
      <w:pPr>
        <w:rPr>
          <w:rFonts w:eastAsia="Calibri" w:cs="Arial"/>
          <w:kern w:val="2"/>
          <w:lang w:val="es-CR" w:eastAsia="en-US"/>
          <w14:ligatures w14:val="standardContextual"/>
        </w:rPr>
      </w:pPr>
      <w:r w:rsidRPr="000F59FD">
        <w:rPr>
          <w:rFonts w:eastAsia="Calibri" w:cs="Arial"/>
          <w:lang w:val="es-CR"/>
        </w:rPr>
        <w:t>Si bien es cierto, con tener escáneres talvez en algunos puntos no cubrimos la totalidad de la seguridad de nuestro país y la protección para que personas malintencionadas, personas que realmente buscan cómo coartar o cómo violentar los diferentes dispositivos o los diferentes controles, lamentablemente pues se siguen dando en algunas situaciones</w:t>
      </w:r>
      <w:r w:rsidRPr="000F59FD">
        <w:rPr>
          <w:rFonts w:eastAsia="Calibri" w:cs="Arial"/>
          <w:kern w:val="2"/>
          <w:lang w:val="es-CR" w:eastAsia="en-US"/>
          <w14:ligatures w14:val="standardContextual"/>
        </w:rPr>
        <w:t>.</w:t>
      </w:r>
    </w:p>
    <w:p w14:paraId="075F38C3" w14:textId="77777777" w:rsidR="000F59FD" w:rsidRPr="000F59FD" w:rsidRDefault="000F59FD" w:rsidP="000F59FD">
      <w:pPr>
        <w:contextualSpacing/>
        <w:rPr>
          <w:rFonts w:eastAsia="Calibri" w:cs="Arial"/>
          <w:kern w:val="2"/>
          <w:lang w:val="es-CR" w:eastAsia="en-US"/>
          <w14:ligatures w14:val="standardContextual"/>
        </w:rPr>
      </w:pPr>
    </w:p>
    <w:p w14:paraId="6B1135BD"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Pero bueno, aquí damos un paso importante, ¿verdad? Un paso importante para que estos dispositivos estén siempre en la mejor condición y, por supuesto, que exista ese tipo de impacto real en la protección de los recursos públicos y, por supuesto, en la reducción de conductas delictivas. </w:t>
      </w:r>
    </w:p>
    <w:p w14:paraId="0E479241" w14:textId="77777777" w:rsidR="000F59FD" w:rsidRPr="000F59FD" w:rsidRDefault="000F59FD" w:rsidP="000F59FD">
      <w:pPr>
        <w:contextualSpacing/>
        <w:rPr>
          <w:rFonts w:eastAsia="Calibri" w:cs="Arial"/>
          <w:kern w:val="2"/>
          <w:lang w:val="es-CR" w:eastAsia="en-US"/>
          <w14:ligatures w14:val="standardContextual"/>
        </w:rPr>
      </w:pPr>
    </w:p>
    <w:p w14:paraId="6AC289C6"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Y en eso, pues yo creo que esto nos lleva a poder apoyar un proyecto que ya tuvo la potencialidad, la capacidad y el consenso de parte de los compañeros y compañeras para buscar un marco normativo que se adapte en forma integral hacia los cambios y, por supuesto, que en este proceso logremos tener un Código Penal en ese artículo 229 debidamente protegido en todo lo que es el futuro que se tiene que llegar. </w:t>
      </w:r>
    </w:p>
    <w:p w14:paraId="442C59AE" w14:textId="77777777" w:rsidR="000F59FD" w:rsidRPr="000F59FD" w:rsidRDefault="000F59FD" w:rsidP="000F59FD">
      <w:pPr>
        <w:contextualSpacing/>
        <w:rPr>
          <w:rFonts w:eastAsia="Calibri" w:cs="Arial"/>
          <w:kern w:val="2"/>
          <w:lang w:val="es-CR" w:eastAsia="en-US"/>
          <w14:ligatures w14:val="standardContextual"/>
        </w:rPr>
      </w:pPr>
    </w:p>
    <w:p w14:paraId="74793F80"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Y bueno, yo creo que hoy celebramos un paso más de nuestro compromiso por un país mejor. Cada proyecto de ley aprobado es una semilla de esperanza sembrada para que las futuras generaciones cosechen un legado de progreso y bienestar y juntos, juntos podemos construir historia. </w:t>
      </w:r>
    </w:p>
    <w:p w14:paraId="6A8602CA" w14:textId="77777777" w:rsidR="000F59FD" w:rsidRPr="000F59FD" w:rsidRDefault="000F59FD" w:rsidP="000F59FD">
      <w:pPr>
        <w:contextualSpacing/>
        <w:rPr>
          <w:rFonts w:eastAsia="Calibri" w:cs="Arial"/>
          <w:kern w:val="2"/>
          <w:lang w:val="es-CR" w:eastAsia="en-US"/>
          <w14:ligatures w14:val="standardContextual"/>
        </w:rPr>
      </w:pPr>
    </w:p>
    <w:p w14:paraId="3225F1CD"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Así es que, señora presidenta, muchas gracias.</w:t>
      </w:r>
    </w:p>
    <w:p w14:paraId="74BA06F5" w14:textId="77777777" w:rsidR="000F59FD" w:rsidRPr="000F59FD" w:rsidRDefault="000F59FD" w:rsidP="000F59FD">
      <w:pPr>
        <w:contextualSpacing/>
        <w:rPr>
          <w:rFonts w:eastAsia="Calibri" w:cs="Arial"/>
          <w:kern w:val="2"/>
          <w:lang w:val="es-CR" w:eastAsia="en-US"/>
          <w14:ligatures w14:val="standardContextual"/>
        </w:rPr>
      </w:pPr>
    </w:p>
    <w:p w14:paraId="1FA9DBC4"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Y me reservo el tiempo.</w:t>
      </w:r>
    </w:p>
    <w:p w14:paraId="5260C44C" w14:textId="77777777" w:rsidR="000F59FD" w:rsidRPr="000F59FD" w:rsidRDefault="000F59FD" w:rsidP="000F59FD">
      <w:pPr>
        <w:contextualSpacing/>
        <w:rPr>
          <w:rFonts w:eastAsia="Calibri" w:cs="Arial"/>
          <w:kern w:val="2"/>
          <w:lang w:val="es-CR" w:eastAsia="en-US"/>
          <w14:ligatures w14:val="standardContextual"/>
        </w:rPr>
      </w:pPr>
    </w:p>
    <w:p w14:paraId="65576622" w14:textId="77777777" w:rsidR="000F59FD" w:rsidRPr="000F59FD" w:rsidRDefault="000F59FD" w:rsidP="000F59FD">
      <w:pPr>
        <w:spacing w:after="160"/>
        <w:contextualSpacing/>
        <w:rPr>
          <w:rFonts w:eastAsia="Calibri" w:cs="Arial"/>
          <w:b/>
          <w:bCs/>
          <w:kern w:val="2"/>
          <w:lang w:val="es-CR" w:eastAsia="en-US"/>
          <w14:ligatures w14:val="standardContextual"/>
        </w:rPr>
      </w:pPr>
      <w:r w:rsidRPr="000F59FD">
        <w:rPr>
          <w:rFonts w:eastAsia="Calibri" w:cs="Arial"/>
          <w:b/>
          <w:kern w:val="2"/>
          <w:lang w:val="es-CR" w:eastAsia="en-US"/>
          <w14:ligatures w14:val="standardContextual"/>
        </w:rPr>
        <w:t xml:space="preserve">Vicepresidenta </w:t>
      </w:r>
      <w:r w:rsidRPr="000F59FD">
        <w:rPr>
          <w:rFonts w:eastAsia="Calibri" w:cs="Arial"/>
          <w:b/>
          <w:bCs/>
          <w:kern w:val="2"/>
          <w:lang w:val="es-CR" w:eastAsia="en-US"/>
          <w14:ligatures w14:val="standardContextual"/>
        </w:rPr>
        <w:t>Vanessa de Paul Castro Mora:</w:t>
      </w:r>
    </w:p>
    <w:p w14:paraId="64F60DFA" w14:textId="77777777" w:rsidR="000F59FD" w:rsidRPr="000F59FD" w:rsidRDefault="000F59FD" w:rsidP="000F59FD">
      <w:pPr>
        <w:contextualSpacing/>
        <w:rPr>
          <w:rFonts w:eastAsia="Calibri" w:cs="Arial"/>
          <w:kern w:val="2"/>
          <w:lang w:val="es-CR" w:eastAsia="en-US"/>
          <w14:ligatures w14:val="standardContextual"/>
        </w:rPr>
      </w:pPr>
    </w:p>
    <w:p w14:paraId="4E8311AD"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Gracias, diputado.</w:t>
      </w:r>
    </w:p>
    <w:p w14:paraId="1549FC3B" w14:textId="77777777" w:rsidR="000F59FD" w:rsidRPr="000F59FD" w:rsidRDefault="000F59FD" w:rsidP="000F59FD">
      <w:pPr>
        <w:contextualSpacing/>
        <w:rPr>
          <w:rFonts w:eastAsia="Calibri" w:cs="Arial"/>
          <w:kern w:val="2"/>
          <w:lang w:val="es-CR" w:eastAsia="en-US"/>
          <w14:ligatures w14:val="standardContextual"/>
        </w:rPr>
      </w:pPr>
    </w:p>
    <w:p w14:paraId="525E29DE"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Tiene la palabra la diputada Cambronero Aguiluz, hasta por veinte minutos.</w:t>
      </w:r>
    </w:p>
    <w:p w14:paraId="0178F99A" w14:textId="77777777" w:rsidR="000F59FD" w:rsidRPr="000F59FD" w:rsidRDefault="000F59FD" w:rsidP="000F59FD">
      <w:pPr>
        <w:contextualSpacing/>
        <w:rPr>
          <w:rFonts w:eastAsia="Calibri" w:cs="Arial"/>
          <w:kern w:val="2"/>
          <w:lang w:val="es-CR" w:eastAsia="en-US"/>
          <w14:ligatures w14:val="standardContextual"/>
        </w:rPr>
      </w:pPr>
    </w:p>
    <w:p w14:paraId="190C3528" w14:textId="77777777" w:rsidR="000F59FD" w:rsidRPr="000F59FD" w:rsidRDefault="000F59FD" w:rsidP="000F59FD">
      <w:pPr>
        <w:tabs>
          <w:tab w:val="left" w:pos="1716"/>
        </w:tabs>
        <w:contextualSpacing/>
        <w:rPr>
          <w:rFonts w:eastAsia="Calibri" w:cs="Arial"/>
          <w:b/>
          <w:bCs/>
          <w:kern w:val="2"/>
          <w:lang w:val="es-CR" w:eastAsia="en-US"/>
          <w14:ligatures w14:val="standardContextual"/>
        </w:rPr>
      </w:pPr>
      <w:r w:rsidRPr="000F59FD">
        <w:rPr>
          <w:rFonts w:eastAsia="Calibri" w:cs="Arial"/>
          <w:b/>
          <w:bCs/>
          <w:kern w:val="2"/>
          <w:lang w:val="es-CR" w:eastAsia="en-US"/>
          <w14:ligatures w14:val="standardContextual"/>
        </w:rPr>
        <w:t>Diputada Kattia Cambronero Aguiluz:</w:t>
      </w:r>
    </w:p>
    <w:p w14:paraId="045FF975" w14:textId="77777777" w:rsidR="000F59FD" w:rsidRPr="000F59FD" w:rsidRDefault="000F59FD" w:rsidP="000F59FD">
      <w:pPr>
        <w:contextualSpacing/>
        <w:rPr>
          <w:rFonts w:eastAsia="Calibri" w:cs="Arial"/>
          <w:kern w:val="2"/>
          <w:lang w:val="es-CR" w:eastAsia="en-US"/>
          <w14:ligatures w14:val="standardContextual"/>
        </w:rPr>
      </w:pPr>
    </w:p>
    <w:p w14:paraId="70F1A5C6"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Muchísimas gracias, señora presidenta. </w:t>
      </w:r>
    </w:p>
    <w:p w14:paraId="0171A232" w14:textId="77777777" w:rsidR="000F59FD" w:rsidRPr="000F59FD" w:rsidRDefault="000F59FD" w:rsidP="000F59FD">
      <w:pPr>
        <w:contextualSpacing/>
        <w:rPr>
          <w:rFonts w:eastAsia="Calibri" w:cs="Arial"/>
          <w:kern w:val="2"/>
          <w:lang w:val="es-CR" w:eastAsia="en-US"/>
          <w14:ligatures w14:val="standardContextual"/>
        </w:rPr>
      </w:pPr>
    </w:p>
    <w:p w14:paraId="7F67FA67"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A ver, muy bien celebrar el avance de este proyecto de ley, pero sin duda no solamente uno tiene que hablar del tema del crimen organizado desde la perspectiva de la operatividad de cómo se puede ejecutar, sino también tenemos que hablar de los actos de corrupción de cuello blanco.</w:t>
      </w:r>
    </w:p>
    <w:p w14:paraId="52FE41FF" w14:textId="77777777" w:rsidR="000F59FD" w:rsidRPr="000F59FD" w:rsidRDefault="000F59FD" w:rsidP="000F59FD">
      <w:pPr>
        <w:contextualSpacing/>
        <w:rPr>
          <w:rFonts w:eastAsia="Calibri" w:cs="Arial"/>
          <w:kern w:val="2"/>
          <w:lang w:val="es-CR" w:eastAsia="en-US"/>
          <w14:ligatures w14:val="standardContextual"/>
        </w:rPr>
      </w:pPr>
    </w:p>
    <w:p w14:paraId="7F36AD53"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Aquí la realidad es que hoy este país vivió un allanamiento importante por actos de corrupción dirigidos por ministros de la República y qué bien que en este momento estemos analizando el expediente 24.379, que hace toda una reforma para que sea un delito el que se hagan actos criminales contra los escáneres. Muy bien, Costa Rica celebra el avance de eso, es lo mínimo que deberíamos de estar haciendo. </w:t>
      </w:r>
    </w:p>
    <w:p w14:paraId="6FA43340" w14:textId="77777777" w:rsidR="000F59FD" w:rsidRPr="000F59FD" w:rsidRDefault="000F59FD" w:rsidP="000F59FD">
      <w:pPr>
        <w:contextualSpacing/>
        <w:rPr>
          <w:rFonts w:eastAsia="Calibri" w:cs="Arial"/>
          <w:kern w:val="2"/>
          <w:lang w:val="es-CR" w:eastAsia="en-US"/>
          <w14:ligatures w14:val="standardContextual"/>
        </w:rPr>
      </w:pPr>
    </w:p>
    <w:p w14:paraId="094EFFE3"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Pero también, costarricenses, lo cierto y bien lo decía el diputado Eliécer Feinzaig, lo cierto es que, en este momento, hasta abogados vinculados con delitos importantes contra el país y los fondos públicos son los defensores del presidente de la República. </w:t>
      </w:r>
    </w:p>
    <w:p w14:paraId="36BB4EA7" w14:textId="77777777" w:rsidR="000F59FD" w:rsidRPr="000F59FD" w:rsidRDefault="000F59FD" w:rsidP="000F59FD">
      <w:pPr>
        <w:contextualSpacing/>
        <w:rPr>
          <w:rFonts w:eastAsia="Calibri" w:cs="Arial"/>
          <w:kern w:val="2"/>
          <w:lang w:val="es-CR" w:eastAsia="en-US"/>
          <w14:ligatures w14:val="standardContextual"/>
        </w:rPr>
      </w:pPr>
    </w:p>
    <w:p w14:paraId="4AC5366F"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Tenemos en este momento ministros…, exministros, perdón, que están siendo procesados y analizados por toda una serie de actos de corrupción cometidos con la utilización de fondos de emergencia nacional. </w:t>
      </w:r>
    </w:p>
    <w:p w14:paraId="0AC60B08" w14:textId="77777777" w:rsidR="000F59FD" w:rsidRPr="000F59FD" w:rsidRDefault="000F59FD" w:rsidP="000F59FD">
      <w:pPr>
        <w:contextualSpacing/>
        <w:rPr>
          <w:rFonts w:eastAsia="Calibri" w:cs="Arial"/>
          <w:kern w:val="2"/>
          <w:lang w:val="es-CR" w:eastAsia="en-US"/>
          <w14:ligatures w14:val="standardContextual"/>
        </w:rPr>
      </w:pPr>
    </w:p>
    <w:p w14:paraId="6AA1E90D"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Es que qué acto más atroz contra los costarricenses que utilizar fondos de emergencia para manipular contrataciones públicas o no pasar por el proceso de contratación pública. Qué cosa más atroz utilizar todo un sistema estatal para aprovecharse de las personas que han aportado, a través de sus impuestos, los recursos necesarios para que sean utilizados apropiadamente para el manejo de emergencias nacionales. </w:t>
      </w:r>
    </w:p>
    <w:p w14:paraId="60768BEF" w14:textId="77777777" w:rsidR="000F59FD" w:rsidRPr="000F59FD" w:rsidRDefault="000F59FD" w:rsidP="000F59FD">
      <w:pPr>
        <w:contextualSpacing/>
        <w:rPr>
          <w:rFonts w:eastAsia="Calibri" w:cs="Arial"/>
          <w:kern w:val="2"/>
          <w:lang w:val="es-CR" w:eastAsia="en-US"/>
          <w14:ligatures w14:val="standardContextual"/>
        </w:rPr>
      </w:pPr>
    </w:p>
    <w:p w14:paraId="3EE34576"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Pero no, pasa todo lo contrario, hay una serie de procedimientos inapropiados que fueron usados por los exministros, exjerarcas, para aprovecharse de esos recursos y hacer las cosas a su manera, porque lo que hemos visto constantemente con este Poder Ejecutivo es que quieren hacer las cosas como le dan la gana, sin pasar por un proceso de control. </w:t>
      </w:r>
    </w:p>
    <w:p w14:paraId="2FECA073" w14:textId="77777777" w:rsidR="000F59FD" w:rsidRPr="000F59FD" w:rsidRDefault="000F59FD" w:rsidP="000F59FD">
      <w:pPr>
        <w:contextualSpacing/>
        <w:rPr>
          <w:rFonts w:eastAsia="Calibri" w:cs="Arial"/>
          <w:kern w:val="2"/>
          <w:lang w:val="es-CR" w:eastAsia="en-US"/>
          <w14:ligatures w14:val="standardContextual"/>
        </w:rPr>
      </w:pPr>
    </w:p>
    <w:p w14:paraId="23D43ACA"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Es evidente acá que nosotros tenemos problemas…</w:t>
      </w:r>
    </w:p>
    <w:p w14:paraId="1FE01726" w14:textId="77777777" w:rsidR="000F59FD" w:rsidRPr="000F59FD" w:rsidRDefault="000F59FD" w:rsidP="000F59FD">
      <w:pPr>
        <w:contextualSpacing/>
        <w:rPr>
          <w:rFonts w:eastAsia="Calibri" w:cs="Arial"/>
          <w:kern w:val="2"/>
          <w:lang w:val="es-CR" w:eastAsia="en-US"/>
          <w14:ligatures w14:val="standardContextual"/>
        </w:rPr>
      </w:pPr>
    </w:p>
    <w:p w14:paraId="72E4D662" w14:textId="77777777" w:rsidR="000F59FD" w:rsidRPr="000F59FD" w:rsidRDefault="000F59FD" w:rsidP="000F59FD">
      <w:pPr>
        <w:spacing w:after="160"/>
        <w:contextualSpacing/>
        <w:rPr>
          <w:rFonts w:eastAsia="Calibri" w:cs="Arial"/>
          <w:b/>
          <w:bCs/>
          <w:kern w:val="2"/>
          <w:lang w:val="es-CR" w:eastAsia="en-US"/>
          <w14:ligatures w14:val="standardContextual"/>
        </w:rPr>
      </w:pPr>
      <w:r w:rsidRPr="000F59FD">
        <w:rPr>
          <w:rFonts w:eastAsia="Calibri" w:cs="Arial"/>
          <w:b/>
          <w:kern w:val="2"/>
          <w:lang w:val="es-CR" w:eastAsia="en-US"/>
          <w14:ligatures w14:val="standardContextual"/>
        </w:rPr>
        <w:lastRenderedPageBreak/>
        <w:t xml:space="preserve">Vicepresidenta </w:t>
      </w:r>
      <w:r w:rsidRPr="000F59FD">
        <w:rPr>
          <w:rFonts w:eastAsia="Calibri" w:cs="Arial"/>
          <w:b/>
          <w:bCs/>
          <w:kern w:val="2"/>
          <w:lang w:val="es-CR" w:eastAsia="en-US"/>
          <w14:ligatures w14:val="standardContextual"/>
        </w:rPr>
        <w:t>Vanessa de Paul Castro Mora:</w:t>
      </w:r>
    </w:p>
    <w:p w14:paraId="500155AD" w14:textId="77777777" w:rsidR="000F59FD" w:rsidRPr="000F59FD" w:rsidRDefault="000F59FD" w:rsidP="000F59FD">
      <w:pPr>
        <w:contextualSpacing/>
        <w:rPr>
          <w:rFonts w:eastAsia="Calibri" w:cs="Arial"/>
          <w:kern w:val="2"/>
          <w:lang w:val="es-CR" w:eastAsia="en-US"/>
          <w14:ligatures w14:val="standardContextual"/>
        </w:rPr>
      </w:pPr>
    </w:p>
    <w:p w14:paraId="5E40B339"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Señora diputada, la interrumpo, me disculpo. </w:t>
      </w:r>
    </w:p>
    <w:p w14:paraId="732888B1" w14:textId="77777777" w:rsidR="000F59FD" w:rsidRPr="000F59FD" w:rsidRDefault="000F59FD" w:rsidP="000F59FD">
      <w:pPr>
        <w:contextualSpacing/>
        <w:rPr>
          <w:rFonts w:eastAsia="Calibri" w:cs="Arial"/>
          <w:kern w:val="2"/>
          <w:lang w:val="es-CR" w:eastAsia="en-US"/>
          <w14:ligatures w14:val="standardContextual"/>
        </w:rPr>
      </w:pPr>
    </w:p>
    <w:p w14:paraId="7510D938"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Queda usted en el uso de la palabra y el diputado Ortega Gutiérrez queda también el uso de la palabra.</w:t>
      </w:r>
    </w:p>
    <w:p w14:paraId="226A4157" w14:textId="77777777" w:rsidR="000F59FD" w:rsidRPr="000F59FD" w:rsidRDefault="000F59FD" w:rsidP="000F59FD">
      <w:pPr>
        <w:contextualSpacing/>
        <w:rPr>
          <w:rFonts w:eastAsia="Calibri" w:cs="Arial"/>
          <w:kern w:val="2"/>
          <w:lang w:val="es-CR" w:eastAsia="en-US"/>
          <w14:ligatures w14:val="standardContextual"/>
        </w:rPr>
      </w:pPr>
    </w:p>
    <w:p w14:paraId="61597428"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Antes de levantar la sesión, voy a hacer anuncio del decreto del Poder Ejecutivo. </w:t>
      </w:r>
    </w:p>
    <w:p w14:paraId="3FC9FC4C" w14:textId="77777777" w:rsidR="000F59FD" w:rsidRPr="000F59FD" w:rsidRDefault="000F59FD" w:rsidP="000F59FD">
      <w:pPr>
        <w:contextualSpacing/>
        <w:rPr>
          <w:rFonts w:eastAsia="Calibri" w:cs="Arial"/>
          <w:kern w:val="2"/>
          <w:lang w:val="es-CR" w:eastAsia="en-US"/>
          <w14:ligatures w14:val="standardContextual"/>
        </w:rPr>
      </w:pPr>
    </w:p>
    <w:p w14:paraId="42E0BA50"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Esta Presidencia informa que ha llegado el Decreto ejecutivo número 44.982-MP de fecha 13 de mayo del 2025, en el cual se amplía la convocatoria durante este periodo de sesiones extraordinarias. </w:t>
      </w:r>
    </w:p>
    <w:p w14:paraId="42586C93" w14:textId="77777777" w:rsidR="000F59FD" w:rsidRPr="000F59FD" w:rsidRDefault="000F59FD" w:rsidP="000F59FD">
      <w:pPr>
        <w:contextualSpacing/>
        <w:rPr>
          <w:rFonts w:eastAsia="Calibri" w:cs="Arial"/>
          <w:kern w:val="2"/>
          <w:lang w:val="es-CR" w:eastAsia="en-US"/>
          <w14:ligatures w14:val="standardContextual"/>
        </w:rPr>
      </w:pPr>
    </w:p>
    <w:p w14:paraId="554A1140" w14:textId="3B79E08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 xml:space="preserve">Se ordena incorporar el Decreto ejecutivo en la página web de la institución. Asimismo, se ordena incorporar de manera integral en el acta de la presente sesión para su debida publicidad y divulgación. </w:t>
      </w:r>
      <w:r w:rsidR="003905D4">
        <w:rPr>
          <w:rFonts w:eastAsia="Calibri" w:cs="Arial"/>
          <w:kern w:val="2"/>
          <w:lang w:val="es-CR" w:eastAsia="en-US"/>
          <w14:ligatures w14:val="standardContextual"/>
        </w:rPr>
        <w:t>( Ver anexo 4)</w:t>
      </w:r>
    </w:p>
    <w:p w14:paraId="772E08BD" w14:textId="77777777" w:rsidR="00A10DC8" w:rsidRDefault="00A10DC8" w:rsidP="000F59FD">
      <w:pPr>
        <w:contextualSpacing/>
        <w:rPr>
          <w:rFonts w:eastAsia="Calibri" w:cs="Arial"/>
          <w:kern w:val="2"/>
          <w:lang w:val="es-CR" w:eastAsia="en-US"/>
          <w14:ligatures w14:val="standardContextual"/>
        </w:rPr>
      </w:pPr>
    </w:p>
    <w:p w14:paraId="1FEADEBF" w14:textId="77777777" w:rsidR="00A10DC8" w:rsidRPr="000F59FD" w:rsidRDefault="00A10DC8" w:rsidP="000F59FD">
      <w:pPr>
        <w:contextualSpacing/>
        <w:rPr>
          <w:rFonts w:eastAsia="Calibri" w:cs="Arial"/>
          <w:kern w:val="2"/>
          <w:lang w:val="es-CR" w:eastAsia="en-US"/>
          <w14:ligatures w14:val="standardContextual"/>
        </w:rPr>
      </w:pPr>
    </w:p>
    <w:p w14:paraId="1FDC1A0D" w14:textId="77777777" w:rsidR="000F59FD" w:rsidRPr="000F59FD" w:rsidRDefault="000F59FD" w:rsidP="000F59FD">
      <w:pPr>
        <w:contextualSpacing/>
        <w:rPr>
          <w:rFonts w:eastAsia="Calibri" w:cs="Arial"/>
          <w:kern w:val="2"/>
          <w:lang w:val="es-CR" w:eastAsia="en-US"/>
          <w14:ligatures w14:val="standardContextual"/>
        </w:rPr>
      </w:pPr>
      <w:r w:rsidRPr="000F59FD">
        <w:rPr>
          <w:rFonts w:eastAsia="Calibri" w:cs="Arial"/>
          <w:kern w:val="2"/>
          <w:lang w:val="es-CR" w:eastAsia="en-US"/>
          <w14:ligatures w14:val="standardContextual"/>
        </w:rPr>
        <w:t>Al ser las dieciocho horas con dos minutos, se levanta la sesión.</w:t>
      </w:r>
    </w:p>
    <w:p w14:paraId="59E01D5E" w14:textId="77777777" w:rsidR="000F59FD" w:rsidRPr="000F59FD" w:rsidRDefault="000F59FD" w:rsidP="000F59FD">
      <w:pPr>
        <w:contextualSpacing/>
        <w:rPr>
          <w:rFonts w:eastAsia="Calibri" w:cs="Arial"/>
          <w:kern w:val="2"/>
          <w:lang w:val="es-CR" w:eastAsia="en-US"/>
          <w14:ligatures w14:val="standardContextual"/>
        </w:rPr>
      </w:pPr>
    </w:p>
    <w:p w14:paraId="05D38548" w14:textId="77777777" w:rsidR="000F59FD" w:rsidRPr="000F59FD" w:rsidRDefault="000F59FD" w:rsidP="000F59FD">
      <w:pPr>
        <w:contextualSpacing/>
        <w:rPr>
          <w:rFonts w:eastAsia="Calibri" w:cs="Arial"/>
          <w:kern w:val="2"/>
          <w:lang w:val="es-CR" w:eastAsia="en-US"/>
          <w14:ligatures w14:val="standardContextual"/>
        </w:rPr>
      </w:pPr>
    </w:p>
    <w:p w14:paraId="1EACBE60" w14:textId="77777777" w:rsidR="000F59FD" w:rsidRDefault="000F59FD" w:rsidP="000F59FD">
      <w:pPr>
        <w:contextualSpacing/>
        <w:rPr>
          <w:rFonts w:eastAsia="Calibri" w:cs="Arial"/>
          <w:kern w:val="2"/>
          <w:lang w:val="es-CR" w:eastAsia="en-US"/>
          <w14:ligatures w14:val="standardContextual"/>
        </w:rPr>
      </w:pPr>
    </w:p>
    <w:p w14:paraId="069F6C7A" w14:textId="77777777" w:rsidR="00F00AE8" w:rsidRDefault="00F00AE8" w:rsidP="000F59FD">
      <w:pPr>
        <w:contextualSpacing/>
        <w:rPr>
          <w:rFonts w:eastAsia="Calibri" w:cs="Arial"/>
          <w:kern w:val="2"/>
          <w:lang w:val="es-CR" w:eastAsia="en-US"/>
          <w14:ligatures w14:val="standardContextual"/>
        </w:rPr>
      </w:pPr>
    </w:p>
    <w:p w14:paraId="06A51529" w14:textId="77777777" w:rsidR="00F00AE8" w:rsidRDefault="00F00AE8" w:rsidP="000F59FD">
      <w:pPr>
        <w:contextualSpacing/>
        <w:rPr>
          <w:rFonts w:eastAsia="Calibri" w:cs="Arial"/>
          <w:kern w:val="2"/>
          <w:lang w:val="es-CR" w:eastAsia="en-US"/>
          <w14:ligatures w14:val="standardContextual"/>
        </w:rPr>
      </w:pPr>
    </w:p>
    <w:p w14:paraId="1186AD3A" w14:textId="77777777" w:rsidR="00F00AE8" w:rsidRDefault="00F00AE8" w:rsidP="000F59FD">
      <w:pPr>
        <w:contextualSpacing/>
        <w:rPr>
          <w:rFonts w:eastAsia="Calibri" w:cs="Arial"/>
          <w:kern w:val="2"/>
          <w:lang w:val="es-CR" w:eastAsia="en-US"/>
          <w14:ligatures w14:val="standardContextual"/>
        </w:rPr>
      </w:pPr>
    </w:p>
    <w:p w14:paraId="2588391B" w14:textId="77777777" w:rsidR="00F00AE8" w:rsidRDefault="00F00AE8" w:rsidP="000F59FD">
      <w:pPr>
        <w:contextualSpacing/>
        <w:rPr>
          <w:rFonts w:eastAsia="Calibri" w:cs="Arial"/>
          <w:kern w:val="2"/>
          <w:lang w:val="es-CR" w:eastAsia="en-US"/>
          <w14:ligatures w14:val="standardContextual"/>
        </w:rPr>
      </w:pPr>
    </w:p>
    <w:p w14:paraId="2D6D6E67" w14:textId="77777777" w:rsidR="00F00AE8" w:rsidRDefault="00F00AE8" w:rsidP="000F59FD">
      <w:pPr>
        <w:contextualSpacing/>
        <w:rPr>
          <w:rFonts w:eastAsia="Calibri" w:cs="Arial"/>
          <w:kern w:val="2"/>
          <w:lang w:val="es-CR" w:eastAsia="en-US"/>
          <w14:ligatures w14:val="standardContextual"/>
        </w:rPr>
      </w:pPr>
    </w:p>
    <w:p w14:paraId="550C5A1D" w14:textId="77777777" w:rsidR="00F00AE8" w:rsidRPr="000F59FD" w:rsidRDefault="00F00AE8" w:rsidP="000F59FD">
      <w:pPr>
        <w:contextualSpacing/>
        <w:rPr>
          <w:rFonts w:eastAsia="Calibri" w:cs="Arial"/>
          <w:kern w:val="2"/>
          <w:lang w:val="es-CR" w:eastAsia="en-US"/>
          <w14:ligatures w14:val="standardContextual"/>
        </w:rPr>
      </w:pPr>
    </w:p>
    <w:p w14:paraId="64102A96" w14:textId="77777777" w:rsidR="000F59FD" w:rsidRPr="000F59FD" w:rsidRDefault="000F59FD" w:rsidP="000F59FD">
      <w:pPr>
        <w:contextualSpacing/>
        <w:jc w:val="center"/>
        <w:rPr>
          <w:rFonts w:eastAsia="Calibri" w:cs="Arial"/>
          <w:kern w:val="2"/>
          <w:lang w:val="es-CR" w:eastAsia="en-US"/>
          <w14:ligatures w14:val="standardContextual"/>
        </w:rPr>
      </w:pPr>
      <w:bookmarkStart w:id="24" w:name="_Hlk197502264"/>
    </w:p>
    <w:p w14:paraId="5B3EA1CB" w14:textId="77777777" w:rsidR="000F59FD" w:rsidRPr="000F59FD" w:rsidRDefault="000F59FD" w:rsidP="000F59FD">
      <w:pPr>
        <w:contextualSpacing/>
        <w:jc w:val="center"/>
        <w:rPr>
          <w:rFonts w:eastAsia="Calibri" w:cs="Arial"/>
          <w:kern w:val="2"/>
          <w:lang w:val="es-CR" w:eastAsia="en-US"/>
          <w14:ligatures w14:val="standardContextual"/>
        </w:rPr>
      </w:pPr>
      <w:r w:rsidRPr="000F59FD">
        <w:rPr>
          <w:rFonts w:eastAsia="Calibri" w:cs="Arial"/>
          <w:kern w:val="2"/>
          <w:lang w:val="es-CR" w:eastAsia="en-US"/>
          <w14:ligatures w14:val="standardContextual"/>
        </w:rPr>
        <w:t>Rodrigo Arias Sánchez</w:t>
      </w:r>
    </w:p>
    <w:p w14:paraId="0CD1D8C4" w14:textId="77777777" w:rsidR="000F59FD" w:rsidRPr="000F59FD" w:rsidRDefault="000F59FD" w:rsidP="000F59FD">
      <w:pPr>
        <w:contextualSpacing/>
        <w:jc w:val="center"/>
        <w:rPr>
          <w:rFonts w:eastAsia="Calibri" w:cs="Arial"/>
          <w:kern w:val="2"/>
          <w:lang w:val="es-CR" w:eastAsia="en-US"/>
          <w14:ligatures w14:val="standardContextual"/>
        </w:rPr>
      </w:pPr>
      <w:r w:rsidRPr="000F59FD">
        <w:rPr>
          <w:rFonts w:eastAsia="Calibri" w:cs="Arial"/>
          <w:b/>
          <w:bCs/>
          <w:kern w:val="2"/>
          <w:lang w:val="es-CR" w:eastAsia="en-US"/>
          <w14:ligatures w14:val="standardContextual"/>
        </w:rPr>
        <w:t>Presidente</w:t>
      </w:r>
    </w:p>
    <w:p w14:paraId="69759FE2" w14:textId="77777777" w:rsidR="000F59FD" w:rsidRPr="000F59FD" w:rsidRDefault="000F59FD" w:rsidP="000F59FD">
      <w:pPr>
        <w:contextualSpacing/>
        <w:jc w:val="center"/>
        <w:rPr>
          <w:rFonts w:eastAsia="Calibri" w:cs="Arial"/>
          <w:bCs/>
          <w:kern w:val="2"/>
          <w:lang w:val="es-CR" w:eastAsia="en-US"/>
          <w14:ligatures w14:val="standardContextual"/>
        </w:rPr>
      </w:pPr>
    </w:p>
    <w:p w14:paraId="60838248" w14:textId="77777777" w:rsidR="000F59FD" w:rsidRDefault="000F59FD" w:rsidP="000F59FD">
      <w:pPr>
        <w:contextualSpacing/>
        <w:jc w:val="center"/>
        <w:rPr>
          <w:rFonts w:eastAsia="Calibri" w:cs="Arial"/>
          <w:bCs/>
          <w:kern w:val="2"/>
          <w:lang w:val="es-CR" w:eastAsia="en-US"/>
          <w14:ligatures w14:val="standardContextual"/>
        </w:rPr>
      </w:pPr>
    </w:p>
    <w:p w14:paraId="7FECE80A" w14:textId="77777777" w:rsidR="00F00AE8" w:rsidRDefault="00F00AE8" w:rsidP="000F59FD">
      <w:pPr>
        <w:contextualSpacing/>
        <w:jc w:val="center"/>
        <w:rPr>
          <w:rFonts w:eastAsia="Calibri" w:cs="Arial"/>
          <w:bCs/>
          <w:kern w:val="2"/>
          <w:lang w:val="es-CR" w:eastAsia="en-US"/>
          <w14:ligatures w14:val="standardContextual"/>
        </w:rPr>
      </w:pPr>
    </w:p>
    <w:p w14:paraId="10D5E139" w14:textId="77777777" w:rsidR="00F00AE8" w:rsidRDefault="00F00AE8" w:rsidP="000F59FD">
      <w:pPr>
        <w:contextualSpacing/>
        <w:jc w:val="center"/>
        <w:rPr>
          <w:rFonts w:eastAsia="Calibri" w:cs="Arial"/>
          <w:bCs/>
          <w:kern w:val="2"/>
          <w:lang w:val="es-CR" w:eastAsia="en-US"/>
          <w14:ligatures w14:val="standardContextual"/>
        </w:rPr>
      </w:pPr>
    </w:p>
    <w:p w14:paraId="198DEEC8" w14:textId="77777777" w:rsidR="00F00AE8" w:rsidRDefault="00F00AE8" w:rsidP="000F59FD">
      <w:pPr>
        <w:contextualSpacing/>
        <w:jc w:val="center"/>
        <w:rPr>
          <w:rFonts w:eastAsia="Calibri" w:cs="Arial"/>
          <w:bCs/>
          <w:kern w:val="2"/>
          <w:lang w:val="es-CR" w:eastAsia="en-US"/>
          <w14:ligatures w14:val="standardContextual"/>
        </w:rPr>
      </w:pPr>
    </w:p>
    <w:p w14:paraId="39D8C8AE" w14:textId="77777777" w:rsidR="00F00AE8" w:rsidRPr="000F59FD" w:rsidRDefault="00F00AE8" w:rsidP="000F59FD">
      <w:pPr>
        <w:contextualSpacing/>
        <w:jc w:val="center"/>
        <w:rPr>
          <w:rFonts w:eastAsia="Calibri" w:cs="Arial"/>
          <w:bCs/>
          <w:kern w:val="2"/>
          <w:lang w:val="es-CR" w:eastAsia="en-US"/>
          <w14:ligatures w14:val="standardContextual"/>
        </w:rPr>
      </w:pPr>
    </w:p>
    <w:p w14:paraId="3029F48D" w14:textId="77777777" w:rsidR="000F59FD" w:rsidRPr="000F59FD" w:rsidRDefault="000F59FD" w:rsidP="000F59FD">
      <w:pPr>
        <w:contextualSpacing/>
        <w:jc w:val="center"/>
        <w:rPr>
          <w:rFonts w:eastAsia="Calibri" w:cs="Arial"/>
          <w:bCs/>
          <w:kern w:val="2"/>
          <w:lang w:val="es-CR" w:eastAsia="en-US"/>
          <w14:ligatures w14:val="standardContextual"/>
        </w:rPr>
      </w:pPr>
    </w:p>
    <w:p w14:paraId="54978A61" w14:textId="77777777" w:rsidR="000F59FD" w:rsidRPr="000F59FD" w:rsidRDefault="000F59FD" w:rsidP="000F59FD">
      <w:pPr>
        <w:contextualSpacing/>
        <w:jc w:val="center"/>
        <w:rPr>
          <w:rFonts w:eastAsia="Calibri" w:cs="Arial"/>
          <w:bCs/>
          <w:kern w:val="2"/>
          <w:lang w:val="es-CR" w:eastAsia="en-US"/>
          <w14:ligatures w14:val="standardContextual"/>
        </w:rPr>
      </w:pPr>
    </w:p>
    <w:p w14:paraId="75B468EA" w14:textId="77777777" w:rsidR="000F59FD" w:rsidRPr="000F59FD" w:rsidRDefault="000F59FD" w:rsidP="00F00AE8">
      <w:pPr>
        <w:contextualSpacing/>
        <w:rPr>
          <w:rFonts w:eastAsia="Calibri" w:cs="Arial"/>
          <w:kern w:val="2"/>
          <w:lang w:val="es-CR" w:eastAsia="en-US"/>
          <w14:ligatures w14:val="standardContextual"/>
        </w:rPr>
      </w:pPr>
    </w:p>
    <w:p w14:paraId="2529D4A4" w14:textId="77777777" w:rsidR="000F59FD" w:rsidRPr="000F59FD" w:rsidRDefault="000F59FD" w:rsidP="000F59FD">
      <w:pPr>
        <w:contextualSpacing/>
        <w:jc w:val="center"/>
        <w:rPr>
          <w:rFonts w:eastAsia="Calibri" w:cs="Arial"/>
          <w:kern w:val="2"/>
          <w:lang w:val="es-CR" w:eastAsia="en-US"/>
          <w14:ligatures w14:val="standardContextual"/>
        </w:rPr>
      </w:pPr>
    </w:p>
    <w:p w14:paraId="50CF6654" w14:textId="77777777" w:rsidR="000F59FD" w:rsidRPr="000F59FD" w:rsidRDefault="000F59FD" w:rsidP="000F59FD">
      <w:pPr>
        <w:contextualSpacing/>
        <w:jc w:val="center"/>
        <w:rPr>
          <w:rFonts w:eastAsia="Calibri" w:cs="Arial"/>
          <w:kern w:val="2"/>
          <w:lang w:val="es-CR" w:eastAsia="en-US"/>
          <w14:ligatures w14:val="standardContextual"/>
        </w:rPr>
      </w:pPr>
      <w:r w:rsidRPr="000F59FD">
        <w:rPr>
          <w:rFonts w:eastAsia="Calibri" w:cs="Arial"/>
          <w:kern w:val="2"/>
          <w:lang w:val="es-CR" w:eastAsia="en-US"/>
          <w14:ligatures w14:val="standardContextual"/>
        </w:rPr>
        <w:t>Carlos Felipe García Molina                                            Gloria Navas Montero</w:t>
      </w:r>
    </w:p>
    <w:p w14:paraId="3F957AAF" w14:textId="77777777" w:rsidR="000F59FD" w:rsidRPr="000F59FD" w:rsidRDefault="000F59FD" w:rsidP="000F59FD">
      <w:pPr>
        <w:contextualSpacing/>
        <w:jc w:val="center"/>
        <w:rPr>
          <w:rFonts w:eastAsia="Calibri" w:cs="Arial"/>
          <w:kern w:val="2"/>
          <w:lang w:val="es-CR" w:eastAsia="en-US"/>
          <w14:ligatures w14:val="standardContextual"/>
        </w:rPr>
      </w:pPr>
      <w:r w:rsidRPr="000F59FD">
        <w:rPr>
          <w:rFonts w:eastAsia="Calibri" w:cs="Arial"/>
          <w:b/>
          <w:kern w:val="2"/>
          <w:lang w:val="es-CR" w:eastAsia="en-US" w:bidi="en-US"/>
          <w14:ligatures w14:val="standardContextual"/>
        </w:rPr>
        <w:t>Primer secretario                                                           Segunda secretaria</w:t>
      </w:r>
    </w:p>
    <w:bookmarkEnd w:id="24"/>
    <w:p w14:paraId="64906111" w14:textId="77777777" w:rsidR="000F59FD" w:rsidRDefault="000F59FD" w:rsidP="000F59FD">
      <w:pPr>
        <w:contextualSpacing/>
        <w:rPr>
          <w:rFonts w:eastAsia="Calibri" w:cs="Arial"/>
          <w:kern w:val="2"/>
          <w:lang w:val="es-CR" w:eastAsia="en-US"/>
          <w14:ligatures w14:val="standardContextual"/>
        </w:rPr>
      </w:pPr>
    </w:p>
    <w:p w14:paraId="2BBC74D9" w14:textId="77777777" w:rsidR="00A10DC8" w:rsidRDefault="00A10DC8" w:rsidP="000F59FD">
      <w:pPr>
        <w:contextualSpacing/>
        <w:rPr>
          <w:rFonts w:eastAsia="Calibri" w:cs="Arial"/>
          <w:kern w:val="2"/>
          <w:lang w:val="es-CR" w:eastAsia="en-US"/>
          <w14:ligatures w14:val="standardContextual"/>
        </w:rPr>
      </w:pPr>
    </w:p>
    <w:p w14:paraId="3954BB96" w14:textId="77777777" w:rsidR="00A10DC8" w:rsidRDefault="00A10DC8" w:rsidP="000F59FD">
      <w:pPr>
        <w:contextualSpacing/>
        <w:rPr>
          <w:rFonts w:eastAsia="Calibri" w:cs="Arial"/>
          <w:kern w:val="2"/>
          <w:lang w:val="es-CR" w:eastAsia="en-US"/>
          <w14:ligatures w14:val="standardContextual"/>
        </w:rPr>
      </w:pPr>
    </w:p>
    <w:p w14:paraId="63397950" w14:textId="77777777" w:rsidR="00A10DC8" w:rsidRDefault="00A10DC8" w:rsidP="000F59FD">
      <w:pPr>
        <w:contextualSpacing/>
        <w:rPr>
          <w:rFonts w:eastAsia="Calibri" w:cs="Arial"/>
          <w:kern w:val="2"/>
          <w:lang w:val="es-CR" w:eastAsia="en-US"/>
          <w14:ligatures w14:val="standardContextual"/>
        </w:rPr>
      </w:pPr>
    </w:p>
    <w:p w14:paraId="1C0F8D51" w14:textId="1D3AE257" w:rsidR="00A216B7" w:rsidRPr="00A216B7" w:rsidRDefault="00A216B7" w:rsidP="00A216B7">
      <w:pPr>
        <w:pStyle w:val="Ttulo1"/>
        <w:rPr>
          <w:rFonts w:eastAsia="Calibri"/>
        </w:rPr>
      </w:pPr>
      <w:bookmarkStart w:id="25" w:name="_Toc198113672"/>
      <w:r w:rsidRPr="00A216B7">
        <w:rPr>
          <w:rFonts w:eastAsia="Calibri"/>
        </w:rPr>
        <w:t>ANEXOS</w:t>
      </w:r>
      <w:bookmarkEnd w:id="25"/>
    </w:p>
    <w:p w14:paraId="5C897D15" w14:textId="77777777" w:rsidR="00A216B7" w:rsidRPr="00FF3296" w:rsidRDefault="00A216B7" w:rsidP="009267F6">
      <w:pPr>
        <w:rPr>
          <w:rFonts w:eastAsia="Calibri"/>
          <w:b/>
          <w:bCs/>
        </w:rPr>
      </w:pPr>
    </w:p>
    <w:p w14:paraId="40D2DDEA" w14:textId="25CFEFC0" w:rsidR="00A216B7" w:rsidRDefault="00FF3296" w:rsidP="009267F6">
      <w:pPr>
        <w:rPr>
          <w:rFonts w:eastAsia="Calibri"/>
          <w:b/>
          <w:bCs/>
        </w:rPr>
      </w:pPr>
      <w:r w:rsidRPr="00FF3296">
        <w:rPr>
          <w:rFonts w:eastAsia="Calibri"/>
          <w:b/>
          <w:bCs/>
        </w:rPr>
        <w:t>Anexo 1:</w:t>
      </w:r>
    </w:p>
    <w:p w14:paraId="4F7F858D" w14:textId="77777777" w:rsidR="00F6258D" w:rsidRDefault="00F6258D" w:rsidP="009267F6">
      <w:pPr>
        <w:rPr>
          <w:rFonts w:eastAsia="Calibri"/>
          <w:b/>
          <w:bCs/>
        </w:rPr>
      </w:pPr>
    </w:p>
    <w:p w14:paraId="696B3CB6"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520508B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b/>
          <w:color w:val="000000"/>
          <w:lang w:val="es-CR"/>
        </w:rPr>
      </w:pPr>
    </w:p>
    <w:p w14:paraId="262CB60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ASAMBLEA LEGISLATIVA DE LA REPÚBLICA DE COSTA RICA</w:t>
      </w:r>
    </w:p>
    <w:p w14:paraId="1C4F874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32048D40"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73AB9269"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b/>
          <w:color w:val="000000"/>
          <w:lang w:val="es-CR"/>
        </w:rPr>
      </w:pPr>
      <w:r w:rsidRPr="00C91937">
        <w:rPr>
          <w:rFonts w:cs="Arial"/>
          <w:b/>
          <w:color w:val="000000"/>
          <w:lang w:val="es-CR"/>
        </w:rPr>
        <w:t>COMISIÓN PERMANENTE ORDINARIA DE ASUNTOS JURÍDICOS</w:t>
      </w:r>
    </w:p>
    <w:p w14:paraId="181CAEE6"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left"/>
        <w:rPr>
          <w:rFonts w:cs="Arial"/>
          <w:b/>
          <w:lang w:val="es-ES_tradnl"/>
        </w:rPr>
      </w:pPr>
    </w:p>
    <w:p w14:paraId="1F6E5EA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b/>
          <w:color w:val="000000"/>
          <w:lang w:val="es-CR"/>
        </w:rPr>
      </w:pPr>
    </w:p>
    <w:p w14:paraId="683145B7"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54C67A7"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1F315A4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iCs/>
          <w:sz w:val="22"/>
          <w:szCs w:val="22"/>
          <w:lang w:val="es-CR" w:eastAsia="en-US"/>
        </w:rPr>
      </w:pPr>
      <w:r w:rsidRPr="00C91937">
        <w:rPr>
          <w:rFonts w:cs="Arial"/>
          <w:b/>
          <w:bCs/>
          <w:sz w:val="22"/>
          <w:szCs w:val="22"/>
          <w:lang w:val="es-CR" w:eastAsia="en-US"/>
        </w:rPr>
        <w:t>“</w:t>
      </w:r>
      <w:r w:rsidRPr="00C91937">
        <w:rPr>
          <w:rFonts w:cs="Arial"/>
          <w:b/>
          <w:bCs/>
          <w:iCs/>
          <w:sz w:val="22"/>
          <w:szCs w:val="22"/>
          <w:lang w:val="es-CR" w:eastAsia="en-US"/>
        </w:rPr>
        <w:t>REFORMA Y ADICIÓN A LA LEY CONSTITUTIVA DE LA CAJA COSTARRICENSE DE SEGURO SOCIAL, Nº 17 DEL 22 DE OCTUBRE DE 1943 Y SUS REFORMAS</w:t>
      </w:r>
    </w:p>
    <w:p w14:paraId="4360D26C"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b/>
        </w:rPr>
      </w:pPr>
    </w:p>
    <w:p w14:paraId="74754C67"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5300FD1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r w:rsidRPr="00C91937">
        <w:rPr>
          <w:rFonts w:cs="Arial"/>
          <w:b/>
        </w:rPr>
        <w:t xml:space="preserve"> EXPEDIENTE N.º 23.496</w:t>
      </w:r>
    </w:p>
    <w:p w14:paraId="67F9FD9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7C82B0CB"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b/>
          <w:color w:val="000000"/>
          <w:lang w:val="es-CR"/>
        </w:rPr>
      </w:pPr>
    </w:p>
    <w:p w14:paraId="3CC5504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78A4DF3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68137E9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SEGUNDO INFORME DE MOCIONES VÍA ARTÍCULO 137</w:t>
      </w:r>
    </w:p>
    <w:p w14:paraId="4EEC69C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color w:val="000000"/>
          <w:lang w:val="es-CR"/>
        </w:rPr>
      </w:pPr>
      <w:r w:rsidRPr="00C91937">
        <w:rPr>
          <w:rFonts w:cs="Arial"/>
          <w:b/>
          <w:color w:val="000000"/>
          <w:lang w:val="es-CR"/>
        </w:rPr>
        <w:t>(08 de abril de 2025)</w:t>
      </w:r>
    </w:p>
    <w:p w14:paraId="5EA1F777"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069F6EB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2D673E3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6CC9C43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1379CA87"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b/>
          <w:lang w:val="es-ES_tradnl"/>
        </w:rPr>
      </w:pPr>
      <w:r w:rsidRPr="00C91937">
        <w:rPr>
          <w:rFonts w:cs="Arial"/>
          <w:b/>
          <w:lang w:val="es-ES_tradnl"/>
        </w:rPr>
        <w:t>TERCERA LEGISLATURA</w:t>
      </w:r>
    </w:p>
    <w:p w14:paraId="425B4E6C"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b/>
          <w:lang w:val="es-ES_tradnl"/>
        </w:rPr>
      </w:pPr>
      <w:r w:rsidRPr="00C91937">
        <w:rPr>
          <w:rFonts w:cs="Arial"/>
          <w:b/>
          <w:lang w:val="es-ES_tradnl"/>
        </w:rPr>
        <w:t>DEL 1º DE MAYO DE 2024 AL 30 DE ABRIL DE 2025</w:t>
      </w:r>
    </w:p>
    <w:p w14:paraId="43DC539C"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lang w:val="es-ES_tradnl"/>
        </w:rPr>
      </w:pPr>
    </w:p>
    <w:p w14:paraId="32FDF0E9"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rPr>
          <w:rFonts w:cs="Arial"/>
          <w:b/>
          <w:lang w:val="es-ES_tradnl"/>
        </w:rPr>
      </w:pPr>
    </w:p>
    <w:p w14:paraId="530FE98B"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b/>
          <w:lang w:val="es-ES_tradnl"/>
        </w:rPr>
      </w:pPr>
      <w:r w:rsidRPr="00C91937">
        <w:rPr>
          <w:rFonts w:cs="Arial"/>
          <w:b/>
          <w:lang w:val="es-ES_tradnl"/>
        </w:rPr>
        <w:t>SEGUNDO PERÍODO DE SESIONES ORDINARIAS</w:t>
      </w:r>
    </w:p>
    <w:p w14:paraId="247F5D9A"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b/>
          <w:lang w:val="es-ES_tradnl"/>
        </w:rPr>
      </w:pPr>
      <w:r w:rsidRPr="00C91937">
        <w:rPr>
          <w:rFonts w:cs="Arial"/>
          <w:b/>
          <w:lang w:val="es-ES_tradnl"/>
        </w:rPr>
        <w:t>DEL 1º DE FEBRERO AL 30 DE ABRIL DE 2025</w:t>
      </w:r>
    </w:p>
    <w:p w14:paraId="4536AA3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color w:val="000000"/>
        </w:rPr>
      </w:pPr>
    </w:p>
    <w:p w14:paraId="5D2C246B"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color w:val="000000"/>
          <w:lang w:val="es-CR"/>
        </w:rPr>
      </w:pPr>
    </w:p>
    <w:p w14:paraId="017DF810"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color w:val="000000"/>
          <w:lang w:val="es-CR"/>
        </w:rPr>
      </w:pPr>
    </w:p>
    <w:p w14:paraId="58A23376"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color w:val="000000"/>
          <w:lang w:val="es-CR"/>
        </w:rPr>
      </w:pPr>
    </w:p>
    <w:p w14:paraId="25210116"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color w:val="000000"/>
          <w:lang w:val="es-CR"/>
        </w:rPr>
      </w:pPr>
    </w:p>
    <w:p w14:paraId="7E3371D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r w:rsidRPr="00C91937">
        <w:rPr>
          <w:rFonts w:cs="Arial"/>
          <w:b/>
          <w:bCs/>
          <w:lang w:val="es-CR"/>
        </w:rPr>
        <w:t>DEPARTAMENTO DE COMISIONES LEGISLATIVAS</w:t>
      </w:r>
    </w:p>
    <w:p w14:paraId="16A2746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r w:rsidRPr="00C91937">
        <w:rPr>
          <w:rFonts w:cs="Arial"/>
          <w:b/>
          <w:bCs/>
          <w:lang w:val="es-CR"/>
        </w:rPr>
        <w:t>ÁREA COMISIONES LEGISLATIVAS VII</w:t>
      </w:r>
    </w:p>
    <w:p w14:paraId="7158A20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p w14:paraId="704BF39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p w14:paraId="333126E3" w14:textId="77777777" w:rsidR="00F00AE8" w:rsidRDefault="00F00AE8" w:rsidP="00C91937">
      <w:pPr>
        <w:shd w:val="clear" w:color="auto" w:fill="FFFFFF"/>
        <w:jc w:val="center"/>
        <w:rPr>
          <w:rFonts w:cs="Arial"/>
          <w:b/>
          <w:bCs/>
          <w:lang w:val="es-AR"/>
        </w:rPr>
      </w:pPr>
    </w:p>
    <w:p w14:paraId="2CCD42DF" w14:textId="00540ADB" w:rsidR="00C91937" w:rsidRPr="00C91937" w:rsidRDefault="00C91937" w:rsidP="00C91937">
      <w:pPr>
        <w:shd w:val="clear" w:color="auto" w:fill="FFFFFF"/>
        <w:jc w:val="center"/>
        <w:rPr>
          <w:rFonts w:cs="Arial"/>
          <w:b/>
          <w:bCs/>
          <w:lang w:val="es-AR"/>
        </w:rPr>
      </w:pPr>
      <w:r w:rsidRPr="00C91937">
        <w:rPr>
          <w:rFonts w:cs="Arial"/>
          <w:b/>
          <w:bCs/>
          <w:lang w:val="es-AR"/>
        </w:rPr>
        <w:lastRenderedPageBreak/>
        <w:t xml:space="preserve">SEGUNDO INFORME MOCIONES REMITIDAS POR EL PLENARIO VÍA </w:t>
      </w:r>
    </w:p>
    <w:p w14:paraId="598B3C74" w14:textId="77777777" w:rsidR="00C91937" w:rsidRPr="00C91937" w:rsidRDefault="00C91937" w:rsidP="00C91937">
      <w:pPr>
        <w:shd w:val="clear" w:color="auto" w:fill="FFFFFF"/>
        <w:jc w:val="center"/>
        <w:rPr>
          <w:rFonts w:cs="Arial"/>
          <w:lang w:val="es-AR"/>
        </w:rPr>
      </w:pPr>
      <w:r w:rsidRPr="00C91937">
        <w:rPr>
          <w:rFonts w:cs="Arial"/>
          <w:b/>
          <w:bCs/>
          <w:lang w:val="es-AR"/>
        </w:rPr>
        <w:t>ARTÍCULO 137 DEL REGLAMENTO</w:t>
      </w:r>
    </w:p>
    <w:p w14:paraId="4D9B0701" w14:textId="77777777" w:rsidR="00C91937" w:rsidRPr="00C91937" w:rsidRDefault="00C91937" w:rsidP="00C91937">
      <w:pPr>
        <w:shd w:val="clear" w:color="auto" w:fill="FFFFFF"/>
        <w:jc w:val="right"/>
        <w:rPr>
          <w:rFonts w:cs="Arial"/>
          <w:b/>
          <w:bCs/>
          <w:lang w:val="es-AR"/>
        </w:rPr>
      </w:pPr>
    </w:p>
    <w:p w14:paraId="4F689B89" w14:textId="77777777" w:rsidR="00C91937" w:rsidRPr="00C91937" w:rsidRDefault="00C91937" w:rsidP="00C91937">
      <w:pPr>
        <w:shd w:val="clear" w:color="auto" w:fill="FFFFFF"/>
        <w:jc w:val="right"/>
        <w:rPr>
          <w:rFonts w:cs="Arial"/>
          <w:b/>
          <w:bCs/>
          <w:lang w:val="es-CR"/>
        </w:rPr>
      </w:pPr>
      <w:r w:rsidRPr="00C91937">
        <w:rPr>
          <w:rFonts w:cs="Arial"/>
          <w:b/>
          <w:bCs/>
          <w:lang w:val="es-CR"/>
        </w:rPr>
        <w:t>EXPEDIENTE N.º 23.496</w:t>
      </w:r>
    </w:p>
    <w:p w14:paraId="7B23BF5E" w14:textId="77777777" w:rsidR="00C91937" w:rsidRPr="00C91937" w:rsidRDefault="00C91937" w:rsidP="00C91937">
      <w:pPr>
        <w:shd w:val="clear" w:color="auto" w:fill="FFFFFF"/>
        <w:jc w:val="center"/>
        <w:rPr>
          <w:rFonts w:cs="Arial"/>
          <w:b/>
          <w:bCs/>
          <w:lang w:val="es-AR"/>
        </w:rPr>
      </w:pPr>
    </w:p>
    <w:p w14:paraId="257168DE" w14:textId="77777777" w:rsidR="00C91937" w:rsidRPr="00C91937" w:rsidRDefault="00C91937" w:rsidP="00C91937">
      <w:pPr>
        <w:shd w:val="clear" w:color="auto" w:fill="FFFFFF"/>
        <w:spacing w:after="200" w:line="276" w:lineRule="auto"/>
        <w:rPr>
          <w:rFonts w:eastAsia="Calibri" w:cs="Arial"/>
          <w:b/>
          <w:iCs/>
          <w:lang w:val="es-AR"/>
        </w:rPr>
      </w:pPr>
      <w:r w:rsidRPr="00C91937">
        <w:rPr>
          <w:rFonts w:eastAsia="Calibri" w:cs="Arial"/>
          <w:b/>
          <w:iCs/>
          <w:lang w:val="es-AR"/>
        </w:rPr>
        <w:t>ASAMBLEA LEGISLATIVA:</w:t>
      </w:r>
    </w:p>
    <w:p w14:paraId="0AD0DFE6" w14:textId="77777777" w:rsidR="00C91937" w:rsidRPr="00C91937" w:rsidRDefault="00C91937" w:rsidP="00C91937">
      <w:pPr>
        <w:tabs>
          <w:tab w:val="left" w:pos="-720"/>
        </w:tabs>
        <w:rPr>
          <w:rFonts w:eastAsia="Calibri" w:cs="Arial"/>
          <w:b/>
          <w:iCs/>
          <w:lang w:val="es-AR"/>
        </w:rPr>
      </w:pPr>
      <w:r w:rsidRPr="00C91937">
        <w:rPr>
          <w:rFonts w:eastAsia="Calibri" w:cs="Arial"/>
          <w:iCs/>
          <w:lang w:val="es-AR"/>
        </w:rPr>
        <w:t xml:space="preserve">Los miembros de la </w:t>
      </w:r>
      <w:r w:rsidRPr="00C91937">
        <w:rPr>
          <w:rFonts w:eastAsia="Calibri" w:cs="Arial"/>
          <w:b/>
          <w:iCs/>
          <w:lang w:val="es-AR"/>
        </w:rPr>
        <w:t>COMISIÓN PERMANENTE ORDINARIA DE ASUNTOS JURÍDICOS,</w:t>
      </w:r>
      <w:r w:rsidRPr="00C91937">
        <w:rPr>
          <w:rFonts w:eastAsia="Calibri" w:cs="Arial"/>
          <w:iCs/>
          <w:lang w:val="es-AR"/>
        </w:rPr>
        <w:t xml:space="preserve"> rinden el </w:t>
      </w:r>
      <w:r w:rsidRPr="00C91937">
        <w:rPr>
          <w:rFonts w:eastAsia="Calibri" w:cs="Arial"/>
          <w:b/>
          <w:iCs/>
          <w:lang w:val="es-AR"/>
        </w:rPr>
        <w:t>SEGUNDO</w:t>
      </w:r>
      <w:r w:rsidRPr="00C91937">
        <w:rPr>
          <w:rFonts w:eastAsia="Calibri" w:cs="Arial"/>
          <w:iCs/>
          <w:lang w:val="es-AR"/>
        </w:rPr>
        <w:t xml:space="preserve"> </w:t>
      </w:r>
      <w:r w:rsidRPr="00C91937">
        <w:rPr>
          <w:rFonts w:eastAsia="Calibri" w:cs="Arial"/>
          <w:b/>
          <w:iCs/>
          <w:lang w:val="es-AR"/>
        </w:rPr>
        <w:t>INFORME</w:t>
      </w:r>
      <w:r w:rsidRPr="00C91937">
        <w:rPr>
          <w:rFonts w:eastAsia="Calibri" w:cs="Arial"/>
          <w:iCs/>
          <w:lang w:val="es-AR"/>
        </w:rPr>
        <w:t xml:space="preserve"> al Plenario Legislativo sobre </w:t>
      </w:r>
      <w:r w:rsidRPr="00C91937">
        <w:rPr>
          <w:rFonts w:eastAsia="Calibri" w:cs="Arial"/>
          <w:b/>
          <w:bCs/>
          <w:iCs/>
          <w:lang w:val="es-AR"/>
        </w:rPr>
        <w:t>treinta y nueve mociones</w:t>
      </w:r>
      <w:r w:rsidRPr="00C91937">
        <w:rPr>
          <w:rFonts w:eastAsia="Calibri" w:cs="Arial"/>
          <w:iCs/>
          <w:lang w:val="es-AR"/>
        </w:rPr>
        <w:t xml:space="preserve"> presentadas vía artículo 137 al proyecto, </w:t>
      </w:r>
      <w:r w:rsidRPr="00C91937">
        <w:rPr>
          <w:rFonts w:cs="Arial"/>
          <w:b/>
          <w:bCs/>
          <w:lang w:val="es-CR"/>
        </w:rPr>
        <w:t>“</w:t>
      </w:r>
      <w:r w:rsidRPr="00C91937">
        <w:rPr>
          <w:rFonts w:cs="Arial"/>
          <w:b/>
          <w:bCs/>
          <w:iCs/>
          <w:sz w:val="22"/>
          <w:szCs w:val="22"/>
          <w:lang w:val="es-CR" w:eastAsia="en-US"/>
        </w:rPr>
        <w:t>REFORMA Y ADICIÓN A LA LEY CONSTITUTIVA DE LA CAJA COSTARRICENSE DE SEGURO SOCIAL, N.º 17 DEL 22 DE OCTUBRE DE 1943 Y SUS REFORMAS</w:t>
      </w:r>
      <w:r w:rsidRPr="00C91937">
        <w:rPr>
          <w:rFonts w:cs="Arial"/>
          <w:b/>
          <w:bCs/>
          <w:iCs/>
          <w:lang w:val="es-CR"/>
        </w:rPr>
        <w:t>”</w:t>
      </w:r>
      <w:r w:rsidRPr="00C91937">
        <w:rPr>
          <w:rFonts w:cs="Arial"/>
          <w:b/>
          <w:bCs/>
          <w:lang w:val="es-CR"/>
        </w:rPr>
        <w:t>,</w:t>
      </w:r>
      <w:r w:rsidRPr="00C91937">
        <w:rPr>
          <w:rFonts w:eastAsia="Calibri" w:cs="Arial"/>
          <w:iCs/>
          <w:lang w:val="es-AR"/>
        </w:rPr>
        <w:t xml:space="preserve"> expediente</w:t>
      </w:r>
      <w:r w:rsidRPr="00C91937">
        <w:rPr>
          <w:rFonts w:eastAsia="Calibri" w:cs="Arial"/>
          <w:b/>
          <w:iCs/>
          <w:lang w:val="es-AR"/>
        </w:rPr>
        <w:t xml:space="preserve"> N.º 23.496.</w:t>
      </w:r>
    </w:p>
    <w:p w14:paraId="0A2A2677" w14:textId="77777777" w:rsidR="00C91937" w:rsidRPr="00C91937" w:rsidRDefault="00C91937" w:rsidP="00C91937">
      <w:pPr>
        <w:tabs>
          <w:tab w:val="left" w:pos="-720"/>
        </w:tabs>
        <w:rPr>
          <w:rFonts w:eastAsia="Calibri" w:cs="Arial"/>
          <w:b/>
          <w:iCs/>
          <w:lang w:val="es-AR"/>
        </w:rPr>
      </w:pPr>
    </w:p>
    <w:p w14:paraId="0E1267A5" w14:textId="77777777" w:rsidR="00C91937" w:rsidRPr="00C91937" w:rsidRDefault="00C91937" w:rsidP="00C91937">
      <w:pPr>
        <w:tabs>
          <w:tab w:val="left" w:pos="-720"/>
        </w:tabs>
        <w:rPr>
          <w:rFonts w:eastAsia="Calibri" w:cs="Arial"/>
          <w:iCs/>
          <w:lang w:val="es-AR"/>
        </w:rPr>
      </w:pPr>
      <w:bookmarkStart w:id="26" w:name="_Hlk145413567"/>
      <w:bookmarkStart w:id="27" w:name="_Hlk158731133"/>
      <w:r w:rsidRPr="00C91937">
        <w:rPr>
          <w:rFonts w:eastAsia="Calibri" w:cs="Arial"/>
          <w:iCs/>
          <w:lang w:val="es-AR"/>
        </w:rPr>
        <w:t>En la sesión ordinaria N.°74, celebrada el martes 08 de abril de 2025, en la sala VII se conocieron treinta y nueve mociones, la 37-137 fue aprobada y las restantes 38 fueron rechazada</w:t>
      </w:r>
      <w:bookmarkEnd w:id="26"/>
      <w:r w:rsidRPr="00C91937">
        <w:rPr>
          <w:rFonts w:eastAsia="Calibri" w:cs="Arial"/>
          <w:iCs/>
          <w:lang w:val="es-AR"/>
        </w:rPr>
        <w:t>s.</w:t>
      </w:r>
    </w:p>
    <w:p w14:paraId="731ED232" w14:textId="77777777" w:rsidR="00C91937" w:rsidRPr="00C91937" w:rsidRDefault="00C91937" w:rsidP="00C91937">
      <w:pPr>
        <w:tabs>
          <w:tab w:val="left" w:pos="-720"/>
        </w:tabs>
        <w:rPr>
          <w:rFonts w:eastAsia="Calibri" w:cs="Arial"/>
          <w:iCs/>
          <w:lang w:val="es-AR"/>
        </w:rPr>
      </w:pPr>
    </w:p>
    <w:p w14:paraId="0072BD48" w14:textId="77777777" w:rsidR="00C91937" w:rsidRPr="00C91937" w:rsidRDefault="00C91937" w:rsidP="00C91937">
      <w:pPr>
        <w:tabs>
          <w:tab w:val="left" w:pos="-720"/>
        </w:tabs>
        <w:rPr>
          <w:rFonts w:eastAsia="Calibri" w:cs="Arial"/>
          <w:iCs/>
          <w:lang w:val="es-AR"/>
        </w:rPr>
      </w:pPr>
      <w:r w:rsidRPr="00C91937">
        <w:rPr>
          <w:rFonts w:eastAsia="Calibri" w:cs="Arial"/>
          <w:iCs/>
          <w:lang w:val="es-AR"/>
        </w:rPr>
        <w:t>Se adjunta una moción de dispensa de lectura, la cual fue aprobada.</w:t>
      </w:r>
    </w:p>
    <w:p w14:paraId="4CD42309" w14:textId="77777777" w:rsidR="00C91937" w:rsidRPr="00C91937" w:rsidRDefault="00C91937" w:rsidP="00C91937">
      <w:pPr>
        <w:tabs>
          <w:tab w:val="left" w:pos="-720"/>
        </w:tabs>
        <w:rPr>
          <w:rFonts w:eastAsia="Calibri" w:cs="Arial"/>
          <w:iCs/>
          <w:lang w:val="es-AR"/>
        </w:rPr>
      </w:pPr>
    </w:p>
    <w:p w14:paraId="0150ECBD" w14:textId="77777777" w:rsidR="00C91937" w:rsidRPr="00C91937" w:rsidRDefault="00C91937" w:rsidP="00C91937">
      <w:pPr>
        <w:tabs>
          <w:tab w:val="left" w:pos="-720"/>
        </w:tabs>
        <w:spacing w:after="160" w:line="259" w:lineRule="auto"/>
        <w:rPr>
          <w:rFonts w:cs="Arial"/>
        </w:rPr>
      </w:pPr>
      <w:r w:rsidRPr="00C91937">
        <w:rPr>
          <w:rFonts w:cs="Arial"/>
        </w:rPr>
        <w:t>Se adjunta a este informe las mociones originales, así como el acta en la cual se sustanció su conocimiento.</w:t>
      </w:r>
    </w:p>
    <w:bookmarkEnd w:id="27"/>
    <w:p w14:paraId="1896ACC9" w14:textId="77777777" w:rsidR="00C91937" w:rsidRPr="00C91937" w:rsidRDefault="00C91937" w:rsidP="00C91937">
      <w:pPr>
        <w:tabs>
          <w:tab w:val="left" w:pos="-720"/>
        </w:tabs>
        <w:rPr>
          <w:rFonts w:eastAsia="Calibri" w:cs="Arial"/>
          <w:b/>
          <w:iCs/>
          <w:lang w:val="es-AR"/>
        </w:rPr>
      </w:pPr>
      <w:r w:rsidRPr="00C91937">
        <w:rPr>
          <w:rFonts w:eastAsia="Calibri" w:cs="Arial"/>
          <w:iCs/>
          <w:lang w:val="es-AR"/>
        </w:rPr>
        <w:t>Se</w:t>
      </w:r>
      <w:r w:rsidRPr="00C91937">
        <w:rPr>
          <w:rFonts w:eastAsia="Calibri" w:cs="Arial"/>
          <w:lang w:val="es-CR" w:eastAsia="en-US"/>
        </w:rPr>
        <w:t xml:space="preserve"> puede visualizar tanto en el expediente físico como en el siguiente hipervínculo de la página web:</w:t>
      </w:r>
    </w:p>
    <w:p w14:paraId="676F4F3E" w14:textId="77777777" w:rsidR="00C91937" w:rsidRPr="00C91937" w:rsidRDefault="00C91937" w:rsidP="00C91937">
      <w:pPr>
        <w:rPr>
          <w:rFonts w:cs="Arial"/>
        </w:rPr>
      </w:pPr>
    </w:p>
    <w:p w14:paraId="78E61CA3" w14:textId="77777777" w:rsidR="00C91937" w:rsidRPr="00C91937" w:rsidRDefault="00C91937" w:rsidP="00C91937">
      <w:pPr>
        <w:rPr>
          <w:rFonts w:cs="Arial"/>
          <w:b/>
          <w:u w:val="single"/>
        </w:rPr>
      </w:pPr>
      <w:bookmarkStart w:id="28" w:name="_Hlk175597514"/>
    </w:p>
    <w:p w14:paraId="2EE5821E" w14:textId="77777777" w:rsidR="00C91937" w:rsidRPr="00C91937" w:rsidRDefault="00C91937" w:rsidP="00C91937">
      <w:pPr>
        <w:jc w:val="center"/>
        <w:rPr>
          <w:rFonts w:cs="Arial"/>
          <w:b/>
          <w:u w:val="single"/>
        </w:rPr>
      </w:pPr>
      <w:r w:rsidRPr="00C91937">
        <w:rPr>
          <w:rFonts w:cs="Arial"/>
          <w:b/>
          <w:u w:val="single"/>
        </w:rPr>
        <w:t>APROBADA</w:t>
      </w:r>
    </w:p>
    <w:bookmarkEnd w:id="28"/>
    <w:p w14:paraId="35BD77C4" w14:textId="77777777" w:rsidR="00C91937" w:rsidRPr="00C91937" w:rsidRDefault="00C91937" w:rsidP="00C91937">
      <w:pPr>
        <w:ind w:right="709"/>
        <w:rPr>
          <w:rFonts w:cs="Arial"/>
        </w:rPr>
      </w:pPr>
    </w:p>
    <w:p w14:paraId="40A85CE4" w14:textId="77777777" w:rsidR="00C91937" w:rsidRPr="00C91937" w:rsidRDefault="00C91937" w:rsidP="00C91937">
      <w:pPr>
        <w:ind w:right="709"/>
        <w:rPr>
          <w:rFonts w:cs="Arial"/>
          <w:lang w:val="es-CR"/>
        </w:rPr>
      </w:pPr>
    </w:p>
    <w:bookmarkStart w:id="29" w:name="_Hlk195029945"/>
    <w:p w14:paraId="160063A2" w14:textId="77777777" w:rsidR="00C91937" w:rsidRPr="00C91937" w:rsidRDefault="00C91937" w:rsidP="00C91937">
      <w:pPr>
        <w:rPr>
          <w:rFonts w:cs="Arial"/>
          <w:lang w:val="es-CR"/>
        </w:rPr>
      </w:pPr>
      <w:r w:rsidRPr="00C91937">
        <w:rPr>
          <w:rFonts w:cs="Arial"/>
          <w:lang w:val="es-CR"/>
        </w:rPr>
        <w:fldChar w:fldCharType="begin"/>
      </w:r>
      <w:r w:rsidRPr="00C91937">
        <w:rPr>
          <w:rFonts w:cs="Arial"/>
          <w:lang w:val="es-CR"/>
        </w:rPr>
        <w:instrText>HYPERLINK "https://www.asamblea.go.cr/glcp/mociones_total/23496-2-0037.pdf"</w:instrText>
      </w:r>
      <w:r w:rsidRPr="00C91937">
        <w:rPr>
          <w:rFonts w:cs="Arial"/>
          <w:lang w:val="es-CR"/>
        </w:rPr>
      </w:r>
      <w:r w:rsidRPr="00C91937">
        <w:rPr>
          <w:rFonts w:cs="Arial"/>
          <w:lang w:val="es-CR"/>
        </w:rPr>
        <w:fldChar w:fldCharType="separate"/>
      </w:r>
      <w:r w:rsidRPr="00C91937">
        <w:rPr>
          <w:rFonts w:cs="Arial"/>
          <w:color w:val="467886"/>
          <w:u w:val="single"/>
          <w:lang w:val="es-CR"/>
        </w:rPr>
        <w:t>Moción N.º 37-137 del diputado Jorge Antonio Rojas López:</w:t>
      </w:r>
      <w:r w:rsidRPr="00C91937">
        <w:rPr>
          <w:rFonts w:cs="Arial"/>
          <w:lang w:val="es-CR"/>
        </w:rPr>
        <w:fldChar w:fldCharType="end"/>
      </w:r>
      <w:r w:rsidRPr="00C91937">
        <w:rPr>
          <w:rFonts w:cs="Arial"/>
          <w:lang w:val="es-CR"/>
        </w:rPr>
        <w:t xml:space="preserve"> (Haga click sobre este hipervínculo para que se pueda ver la moción aprobada; si el sistema le solicita clave, utilice su usuario interno o de lo contrario cancelar).</w:t>
      </w:r>
    </w:p>
    <w:bookmarkEnd w:id="29"/>
    <w:p w14:paraId="27FAF84C" w14:textId="77777777" w:rsidR="00C91937" w:rsidRPr="00C91937" w:rsidRDefault="00C91937" w:rsidP="00C91937">
      <w:pPr>
        <w:rPr>
          <w:rFonts w:cs="Arial"/>
          <w:lang w:val="es-CR"/>
        </w:rPr>
      </w:pPr>
    </w:p>
    <w:p w14:paraId="62144929" w14:textId="77777777" w:rsidR="00C91937" w:rsidRPr="00C91937" w:rsidRDefault="00C91937" w:rsidP="00C91937">
      <w:pPr>
        <w:rPr>
          <w:rFonts w:cs="Arial"/>
        </w:rPr>
      </w:pPr>
    </w:p>
    <w:p w14:paraId="3F4783A9" w14:textId="77777777" w:rsidR="00C91937" w:rsidRPr="00C91937" w:rsidRDefault="00C91937" w:rsidP="00C91937">
      <w:pPr>
        <w:rPr>
          <w:rFonts w:cs="Arial"/>
          <w:b/>
          <w:u w:val="single"/>
        </w:rPr>
      </w:pPr>
    </w:p>
    <w:p w14:paraId="3592B519" w14:textId="77777777" w:rsidR="00C91937" w:rsidRPr="00C91937" w:rsidRDefault="00C91937" w:rsidP="00C91937">
      <w:pPr>
        <w:jc w:val="center"/>
        <w:rPr>
          <w:rFonts w:cs="Arial"/>
          <w:b/>
          <w:u w:val="single"/>
        </w:rPr>
      </w:pPr>
      <w:r w:rsidRPr="00C91937">
        <w:rPr>
          <w:rFonts w:cs="Arial"/>
          <w:b/>
          <w:u w:val="single"/>
        </w:rPr>
        <w:t>RECHAZADAS</w:t>
      </w:r>
    </w:p>
    <w:p w14:paraId="583A5D97" w14:textId="77777777" w:rsidR="00C91937" w:rsidRPr="00C91937" w:rsidRDefault="00C91937" w:rsidP="00C91937">
      <w:pPr>
        <w:jc w:val="center"/>
        <w:rPr>
          <w:rFonts w:cs="Arial"/>
          <w:b/>
          <w:u w:val="single"/>
        </w:rPr>
      </w:pPr>
    </w:p>
    <w:p w14:paraId="52255E12" w14:textId="77777777" w:rsidR="00C91937" w:rsidRPr="00C91937" w:rsidRDefault="00C91937" w:rsidP="00C91937">
      <w:pPr>
        <w:rPr>
          <w:rFonts w:cs="Arial"/>
          <w:lang w:val="es-CR"/>
        </w:rPr>
      </w:pPr>
      <w:hyperlink r:id="rId12" w:history="1">
        <w:r w:rsidRPr="00C91937">
          <w:rPr>
            <w:rFonts w:cs="Arial"/>
            <w:color w:val="467886"/>
            <w:u w:val="single"/>
            <w:lang w:val="es-CR"/>
          </w:rPr>
          <w:t>Moción N.º01-137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7E96A7CF" w14:textId="77777777" w:rsidR="00C91937" w:rsidRPr="00C91937" w:rsidRDefault="00C91937" w:rsidP="00C91937">
      <w:pPr>
        <w:rPr>
          <w:rFonts w:cs="Arial"/>
          <w:b/>
          <w:u w:val="single"/>
          <w:lang w:val="es-CR"/>
        </w:rPr>
      </w:pPr>
    </w:p>
    <w:p w14:paraId="74B0B724" w14:textId="77777777" w:rsidR="00C91937" w:rsidRPr="00C91937" w:rsidRDefault="00C91937" w:rsidP="00C91937">
      <w:pPr>
        <w:rPr>
          <w:rFonts w:cs="Arial"/>
          <w:lang w:val="es-CR"/>
        </w:rPr>
      </w:pPr>
      <w:hyperlink r:id="rId13" w:history="1">
        <w:r w:rsidRPr="00C91937">
          <w:rPr>
            <w:rFonts w:cs="Arial"/>
            <w:color w:val="467886"/>
            <w:u w:val="single"/>
            <w:lang w:val="es-CR"/>
          </w:rPr>
          <w:t>Moción N.º02-137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3A6EE587" w14:textId="77777777" w:rsidR="00C91937" w:rsidRPr="00C91937" w:rsidRDefault="00C91937" w:rsidP="00C91937">
      <w:pPr>
        <w:rPr>
          <w:rFonts w:cs="Arial"/>
          <w:b/>
          <w:u w:val="single"/>
          <w:lang w:val="es-CR"/>
        </w:rPr>
      </w:pPr>
    </w:p>
    <w:p w14:paraId="4B6832DA" w14:textId="77777777" w:rsidR="00C91937" w:rsidRPr="00C91937" w:rsidRDefault="00C91937" w:rsidP="00C91937">
      <w:pPr>
        <w:rPr>
          <w:rFonts w:cs="Arial"/>
          <w:lang w:val="es-CR"/>
        </w:rPr>
      </w:pPr>
      <w:hyperlink r:id="rId14" w:history="1">
        <w:r w:rsidRPr="00C91937">
          <w:rPr>
            <w:rFonts w:cs="Arial"/>
            <w:color w:val="467886"/>
            <w:u w:val="single"/>
            <w:lang w:val="es-CR"/>
          </w:rPr>
          <w:t>Moción N.º03-137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7773A19E" w14:textId="77777777" w:rsidR="00C91937" w:rsidRPr="00C91937" w:rsidRDefault="00C91937" w:rsidP="00C91937">
      <w:pPr>
        <w:rPr>
          <w:rFonts w:cs="Arial"/>
          <w:b/>
          <w:u w:val="single"/>
          <w:lang w:val="es-CR"/>
        </w:rPr>
      </w:pPr>
    </w:p>
    <w:p w14:paraId="2A0C3518" w14:textId="77777777" w:rsidR="00C91937" w:rsidRPr="00C91937" w:rsidRDefault="00C91937" w:rsidP="00C91937">
      <w:pPr>
        <w:rPr>
          <w:rFonts w:cs="Arial"/>
          <w:lang w:val="es-CR"/>
        </w:rPr>
      </w:pPr>
      <w:hyperlink r:id="rId15" w:history="1">
        <w:r w:rsidRPr="00C91937">
          <w:rPr>
            <w:rFonts w:cs="Arial"/>
            <w:color w:val="467886"/>
            <w:u w:val="single"/>
            <w:lang w:val="es-CR"/>
          </w:rPr>
          <w:t>Moción N.º04-137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315D9596" w14:textId="77777777" w:rsidR="00C91937" w:rsidRPr="00C91937" w:rsidRDefault="00C91937" w:rsidP="00C91937">
      <w:pPr>
        <w:rPr>
          <w:rFonts w:cs="Arial"/>
          <w:b/>
          <w:u w:val="single"/>
          <w:lang w:val="es-CR"/>
        </w:rPr>
      </w:pPr>
    </w:p>
    <w:p w14:paraId="6E407A59" w14:textId="77777777" w:rsidR="00C91937" w:rsidRPr="00C91937" w:rsidRDefault="00C91937" w:rsidP="00C91937">
      <w:pPr>
        <w:rPr>
          <w:rFonts w:cs="Arial"/>
          <w:lang w:val="es-CR"/>
        </w:rPr>
      </w:pPr>
      <w:hyperlink r:id="rId16" w:history="1">
        <w:r w:rsidRPr="00C91937">
          <w:rPr>
            <w:rFonts w:cs="Arial"/>
            <w:color w:val="467886"/>
            <w:u w:val="single"/>
            <w:lang w:val="es-CR"/>
          </w:rPr>
          <w:t>Moción N.º05-137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3AA2A6E3" w14:textId="77777777" w:rsidR="00C91937" w:rsidRPr="00C91937" w:rsidRDefault="00C91937" w:rsidP="00C91937">
      <w:pPr>
        <w:rPr>
          <w:rFonts w:cs="Arial"/>
          <w:b/>
          <w:u w:val="single"/>
          <w:lang w:val="es-CR"/>
        </w:rPr>
      </w:pPr>
    </w:p>
    <w:p w14:paraId="0CE9245D" w14:textId="77777777" w:rsidR="00C91937" w:rsidRPr="00C91937" w:rsidRDefault="00C91937" w:rsidP="00C91937">
      <w:pPr>
        <w:rPr>
          <w:rFonts w:cs="Arial"/>
          <w:lang w:val="es-CR"/>
        </w:rPr>
      </w:pPr>
      <w:hyperlink r:id="rId17" w:history="1">
        <w:r w:rsidRPr="00C91937">
          <w:rPr>
            <w:rFonts w:cs="Arial"/>
            <w:color w:val="467886"/>
            <w:u w:val="single"/>
            <w:lang w:val="es-CR"/>
          </w:rPr>
          <w:t>Moción N.º06-137 de la diputada María Marta Carballo Arce</w:t>
        </w:r>
      </w:hyperlink>
      <w:r w:rsidRPr="00C91937">
        <w:rPr>
          <w:rFonts w:cs="Arial"/>
          <w:lang w:val="es-CR"/>
        </w:rPr>
        <w:t>: (Haga click sobre este hipervínculo para que se pueda ver la moción rechazada; si el sistema le solicita clave, utilice su usuario interno o de lo contrario cancelar).</w:t>
      </w:r>
    </w:p>
    <w:p w14:paraId="6724CBB7" w14:textId="77777777" w:rsidR="00C91937" w:rsidRPr="00C91937" w:rsidRDefault="00C91937" w:rsidP="00C91937">
      <w:pPr>
        <w:rPr>
          <w:rFonts w:cs="Arial"/>
          <w:b/>
          <w:u w:val="single"/>
          <w:lang w:val="es-CR"/>
        </w:rPr>
      </w:pPr>
    </w:p>
    <w:p w14:paraId="09A813B6" w14:textId="77777777" w:rsidR="00C91937" w:rsidRPr="00C91937" w:rsidRDefault="00C91937" w:rsidP="00C91937">
      <w:pPr>
        <w:rPr>
          <w:rFonts w:cs="Arial"/>
          <w:lang w:val="es-CR"/>
        </w:rPr>
      </w:pPr>
      <w:hyperlink r:id="rId18" w:history="1">
        <w:r w:rsidRPr="00C91937">
          <w:rPr>
            <w:rFonts w:cs="Arial"/>
            <w:color w:val="467886"/>
            <w:u w:val="single"/>
            <w:lang w:val="es-CR"/>
          </w:rPr>
          <w:t>Moción N.º07-137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1008D3A2" w14:textId="77777777" w:rsidR="00C91937" w:rsidRPr="00C91937" w:rsidRDefault="00C91937" w:rsidP="00C91937">
      <w:pPr>
        <w:rPr>
          <w:rFonts w:cs="Arial"/>
          <w:b/>
          <w:u w:val="single"/>
          <w:lang w:val="es-CR"/>
        </w:rPr>
      </w:pPr>
    </w:p>
    <w:p w14:paraId="3DABAF44" w14:textId="77777777" w:rsidR="00C91937" w:rsidRPr="00C91937" w:rsidRDefault="00C91937" w:rsidP="00C91937">
      <w:pPr>
        <w:rPr>
          <w:rFonts w:cs="Arial"/>
          <w:lang w:val="es-CR"/>
        </w:rPr>
      </w:pPr>
      <w:hyperlink r:id="rId19" w:history="1">
        <w:r w:rsidRPr="00C91937">
          <w:rPr>
            <w:rFonts w:cs="Arial"/>
            <w:color w:val="467886"/>
            <w:u w:val="single"/>
            <w:lang w:val="es-CR"/>
          </w:rPr>
          <w:t>Moción N.º08-137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7E6F8D21" w14:textId="77777777" w:rsidR="00C91937" w:rsidRPr="00C91937" w:rsidRDefault="00C91937" w:rsidP="00C91937">
      <w:pPr>
        <w:rPr>
          <w:rFonts w:cs="Arial"/>
          <w:b/>
          <w:u w:val="single"/>
          <w:lang w:val="es-CR"/>
        </w:rPr>
      </w:pPr>
    </w:p>
    <w:p w14:paraId="18862B7E" w14:textId="77777777" w:rsidR="00C91937" w:rsidRPr="00C91937" w:rsidRDefault="00C91937" w:rsidP="00C91937">
      <w:pPr>
        <w:rPr>
          <w:rFonts w:cs="Arial"/>
          <w:lang w:val="es-CR"/>
        </w:rPr>
      </w:pPr>
      <w:hyperlink r:id="rId20" w:history="1">
        <w:r w:rsidRPr="00C91937">
          <w:rPr>
            <w:rFonts w:cs="Arial"/>
            <w:color w:val="467886"/>
            <w:u w:val="single"/>
            <w:lang w:val="es-CR"/>
          </w:rPr>
          <w:t>Moción N.º09-137 de la diputada María Marta Carballo Arce</w:t>
        </w:r>
      </w:hyperlink>
      <w:r w:rsidRPr="00C91937">
        <w:rPr>
          <w:rFonts w:cs="Arial"/>
          <w:lang w:val="es-CR"/>
        </w:rPr>
        <w:t>: (Haga click sobre este hipervínculo para que se pueda ver la moción rechazada; si el sistema le solicita clave, utilice su usuario interno o de lo contrario cancelar).</w:t>
      </w:r>
    </w:p>
    <w:p w14:paraId="6E3F4807" w14:textId="77777777" w:rsidR="00C91937" w:rsidRPr="00C91937" w:rsidRDefault="00C91937" w:rsidP="00C91937">
      <w:pPr>
        <w:rPr>
          <w:rFonts w:cs="Arial"/>
          <w:lang w:val="es-CR"/>
        </w:rPr>
      </w:pPr>
      <w:hyperlink r:id="rId21" w:history="1">
        <w:r w:rsidRPr="00C91937">
          <w:rPr>
            <w:rFonts w:cs="Arial"/>
            <w:color w:val="467886"/>
            <w:u w:val="single"/>
            <w:lang w:val="es-CR"/>
          </w:rPr>
          <w:t>Moción N.º10-137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0CBB2AC9" w14:textId="77777777" w:rsidR="00C91937" w:rsidRPr="00C91937" w:rsidRDefault="00C91937" w:rsidP="00C91937">
      <w:pPr>
        <w:rPr>
          <w:rFonts w:cs="Arial"/>
          <w:lang w:val="es-CR"/>
        </w:rPr>
      </w:pPr>
    </w:p>
    <w:p w14:paraId="0365066A" w14:textId="77777777" w:rsidR="00C91937" w:rsidRPr="00C91937" w:rsidRDefault="00C91937" w:rsidP="00C91937">
      <w:pPr>
        <w:rPr>
          <w:rFonts w:cs="Arial"/>
          <w:lang w:val="es-CR"/>
        </w:rPr>
      </w:pPr>
      <w:hyperlink r:id="rId22" w:history="1">
        <w:r w:rsidRPr="00C91937">
          <w:rPr>
            <w:rFonts w:cs="Arial"/>
            <w:color w:val="467886"/>
            <w:u w:val="single"/>
            <w:lang w:val="es-CR"/>
          </w:rPr>
          <w:t>Moción N.º11-137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55B3B61F" w14:textId="77777777" w:rsidR="00C91937" w:rsidRPr="00C91937" w:rsidRDefault="00C91937" w:rsidP="00C91937">
      <w:pPr>
        <w:rPr>
          <w:rFonts w:cs="Arial"/>
          <w:b/>
          <w:u w:val="single"/>
          <w:lang w:val="es-CR"/>
        </w:rPr>
      </w:pPr>
    </w:p>
    <w:p w14:paraId="6A5EA424" w14:textId="77777777" w:rsidR="00C91937" w:rsidRPr="00C91937" w:rsidRDefault="00C91937" w:rsidP="00C91937">
      <w:pPr>
        <w:rPr>
          <w:rFonts w:cs="Arial"/>
          <w:lang w:val="es-CR"/>
        </w:rPr>
      </w:pPr>
      <w:hyperlink r:id="rId23" w:history="1">
        <w:r w:rsidRPr="00C91937">
          <w:rPr>
            <w:rFonts w:cs="Arial"/>
            <w:color w:val="467886"/>
            <w:u w:val="single"/>
            <w:lang w:val="es-CR"/>
          </w:rPr>
          <w:t>Moción N.º12-137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4BCBF3F6" w14:textId="77777777" w:rsidR="00C91937" w:rsidRPr="00C91937" w:rsidRDefault="00C91937" w:rsidP="00C91937">
      <w:pPr>
        <w:rPr>
          <w:rFonts w:cs="Arial"/>
          <w:b/>
          <w:u w:val="single"/>
          <w:lang w:val="es-CR"/>
        </w:rPr>
      </w:pPr>
    </w:p>
    <w:p w14:paraId="6A5AFA02" w14:textId="77777777" w:rsidR="00C91937" w:rsidRPr="00C91937" w:rsidRDefault="00C91937" w:rsidP="00C91937">
      <w:pPr>
        <w:rPr>
          <w:rFonts w:cs="Arial"/>
          <w:lang w:val="es-CR"/>
        </w:rPr>
      </w:pPr>
      <w:hyperlink r:id="rId24" w:history="1">
        <w:r w:rsidRPr="00C91937">
          <w:rPr>
            <w:rFonts w:cs="Arial"/>
            <w:color w:val="467886"/>
            <w:u w:val="single"/>
            <w:lang w:val="es-CR"/>
          </w:rPr>
          <w:t>Moción N.º13-137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3F36102B" w14:textId="77777777" w:rsidR="00C91937" w:rsidRPr="00C91937" w:rsidRDefault="00C91937" w:rsidP="00C91937">
      <w:pPr>
        <w:rPr>
          <w:rFonts w:cs="Arial"/>
          <w:b/>
          <w:u w:val="single"/>
          <w:lang w:val="es-CR"/>
        </w:rPr>
      </w:pPr>
    </w:p>
    <w:p w14:paraId="18171B9D" w14:textId="77777777" w:rsidR="00C91937" w:rsidRPr="00C91937" w:rsidRDefault="00C91937" w:rsidP="00C91937">
      <w:pPr>
        <w:rPr>
          <w:rFonts w:cs="Arial"/>
          <w:lang w:val="es-CR"/>
        </w:rPr>
      </w:pPr>
      <w:hyperlink r:id="rId25" w:history="1">
        <w:r w:rsidRPr="00C91937">
          <w:rPr>
            <w:rFonts w:cs="Arial"/>
            <w:color w:val="467886"/>
            <w:u w:val="single"/>
            <w:lang w:val="es-CR"/>
          </w:rPr>
          <w:t>Moción N.º14-137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498B0F48" w14:textId="77777777" w:rsidR="00C91937" w:rsidRPr="00C91937" w:rsidRDefault="00C91937" w:rsidP="00C91937">
      <w:pPr>
        <w:rPr>
          <w:rFonts w:cs="Arial"/>
          <w:b/>
          <w:u w:val="single"/>
          <w:lang w:val="es-CR"/>
        </w:rPr>
      </w:pPr>
    </w:p>
    <w:p w14:paraId="76D60E4D" w14:textId="77777777" w:rsidR="00C91937" w:rsidRPr="00C91937" w:rsidRDefault="00C91937" w:rsidP="00C91937">
      <w:pPr>
        <w:rPr>
          <w:rFonts w:cs="Arial"/>
          <w:lang w:val="es-CR"/>
        </w:rPr>
      </w:pPr>
      <w:hyperlink r:id="rId26" w:history="1">
        <w:r w:rsidRPr="00C91937">
          <w:rPr>
            <w:rFonts w:cs="Arial"/>
            <w:color w:val="467886"/>
            <w:u w:val="single"/>
            <w:lang w:val="es-CR"/>
          </w:rPr>
          <w:t>Moción N.º15-137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0CEF9550" w14:textId="77777777" w:rsidR="00C91937" w:rsidRPr="00C91937" w:rsidRDefault="00C91937" w:rsidP="00C91937">
      <w:pPr>
        <w:rPr>
          <w:rFonts w:cs="Arial"/>
          <w:lang w:val="es-CR"/>
        </w:rPr>
      </w:pPr>
    </w:p>
    <w:p w14:paraId="5E3FE2EC" w14:textId="77777777" w:rsidR="00C91937" w:rsidRPr="00C91937" w:rsidRDefault="00C91937" w:rsidP="00C91937">
      <w:pPr>
        <w:rPr>
          <w:rFonts w:cs="Arial"/>
          <w:lang w:val="es-CR"/>
        </w:rPr>
      </w:pPr>
      <w:hyperlink r:id="rId27" w:history="1">
        <w:r w:rsidRPr="00C91937">
          <w:rPr>
            <w:rFonts w:cs="Arial"/>
            <w:color w:val="467886"/>
            <w:u w:val="single"/>
            <w:lang w:val="es-CR"/>
          </w:rPr>
          <w:t>Moción N.º16-137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53F14ECD" w14:textId="77777777" w:rsidR="00C91937" w:rsidRPr="00C91937" w:rsidRDefault="00C91937" w:rsidP="00C91937">
      <w:pPr>
        <w:rPr>
          <w:rFonts w:cs="Arial"/>
          <w:lang w:val="es-CR"/>
        </w:rPr>
      </w:pPr>
    </w:p>
    <w:p w14:paraId="6B68EADB" w14:textId="77777777" w:rsidR="00C91937" w:rsidRPr="00C91937" w:rsidRDefault="00C91937" w:rsidP="00C91937">
      <w:pPr>
        <w:rPr>
          <w:rFonts w:cs="Arial"/>
          <w:lang w:val="es-CR"/>
        </w:rPr>
      </w:pPr>
      <w:hyperlink r:id="rId28" w:history="1">
        <w:r w:rsidRPr="00C91937">
          <w:rPr>
            <w:rFonts w:cs="Arial"/>
            <w:color w:val="467886"/>
            <w:u w:val="single"/>
            <w:lang w:val="es-CR"/>
          </w:rPr>
          <w:t>Moción N.º17-137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3306D257" w14:textId="77777777" w:rsidR="00C91937" w:rsidRPr="00C91937" w:rsidRDefault="00C91937" w:rsidP="00C91937">
      <w:pPr>
        <w:rPr>
          <w:rFonts w:cs="Arial"/>
          <w:lang w:val="es-CR"/>
        </w:rPr>
      </w:pPr>
    </w:p>
    <w:p w14:paraId="27C013F8" w14:textId="77777777" w:rsidR="00C91937" w:rsidRPr="00C91937" w:rsidRDefault="00C91937" w:rsidP="00C91937">
      <w:pPr>
        <w:rPr>
          <w:rFonts w:cs="Arial"/>
          <w:lang w:val="es-CR"/>
        </w:rPr>
      </w:pPr>
      <w:hyperlink r:id="rId29" w:history="1">
        <w:r w:rsidRPr="00C91937">
          <w:rPr>
            <w:rFonts w:cs="Arial"/>
            <w:color w:val="467886"/>
            <w:u w:val="single"/>
            <w:lang w:val="es-CR"/>
          </w:rPr>
          <w:t>Moción N.º18-137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0ECAEC0F" w14:textId="77777777" w:rsidR="00C91937" w:rsidRPr="00C91937" w:rsidRDefault="00C91937" w:rsidP="00C91937">
      <w:pPr>
        <w:rPr>
          <w:rFonts w:cs="Arial"/>
          <w:lang w:val="es-CR"/>
        </w:rPr>
      </w:pPr>
    </w:p>
    <w:p w14:paraId="19CEC28F" w14:textId="77777777" w:rsidR="00C91937" w:rsidRPr="00C91937" w:rsidRDefault="00C91937" w:rsidP="00C91937">
      <w:pPr>
        <w:rPr>
          <w:rFonts w:cs="Arial"/>
          <w:lang w:val="es-CR"/>
        </w:rPr>
      </w:pPr>
      <w:hyperlink r:id="rId30" w:history="1">
        <w:r w:rsidRPr="00C91937">
          <w:rPr>
            <w:rFonts w:cs="Arial"/>
            <w:color w:val="467886"/>
            <w:u w:val="single"/>
            <w:lang w:val="es-CR"/>
          </w:rPr>
          <w:t>Moción N.º19-137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2C0AA9E3" w14:textId="77777777" w:rsidR="00C91937" w:rsidRPr="00C91937" w:rsidRDefault="00C91937" w:rsidP="00C91937">
      <w:pPr>
        <w:jc w:val="center"/>
        <w:rPr>
          <w:rFonts w:cs="Arial"/>
          <w:b/>
          <w:u w:val="single"/>
        </w:rPr>
      </w:pPr>
    </w:p>
    <w:p w14:paraId="30243D50" w14:textId="77777777" w:rsidR="00C91937" w:rsidRPr="00C91937" w:rsidRDefault="00C91937" w:rsidP="00C91937">
      <w:pPr>
        <w:rPr>
          <w:rFonts w:cs="Arial"/>
          <w:lang w:val="es-CR"/>
        </w:rPr>
      </w:pPr>
      <w:hyperlink r:id="rId31" w:history="1">
        <w:r w:rsidRPr="00C91937">
          <w:rPr>
            <w:rFonts w:cs="Arial"/>
            <w:color w:val="467886"/>
            <w:u w:val="single"/>
            <w:lang w:val="es-CR"/>
          </w:rPr>
          <w:t>Moción N.º20-137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7950E35A" w14:textId="77777777" w:rsidR="00C91937" w:rsidRPr="00C91937" w:rsidRDefault="00C91937" w:rsidP="00C91937">
      <w:pPr>
        <w:rPr>
          <w:rFonts w:cs="Arial"/>
          <w:lang w:val="es-CR"/>
        </w:rPr>
      </w:pPr>
    </w:p>
    <w:p w14:paraId="2F2EE3DD" w14:textId="77777777" w:rsidR="00C91937" w:rsidRPr="00C91937" w:rsidRDefault="00C91937" w:rsidP="00C91937">
      <w:pPr>
        <w:rPr>
          <w:rFonts w:cs="Arial"/>
          <w:lang w:val="es-CR"/>
        </w:rPr>
      </w:pPr>
    </w:p>
    <w:p w14:paraId="34E86BFA" w14:textId="77777777" w:rsidR="00C91937" w:rsidRPr="00C91937" w:rsidRDefault="00C91937" w:rsidP="00C91937">
      <w:pPr>
        <w:rPr>
          <w:rFonts w:cs="Arial"/>
          <w:lang w:val="es-CR"/>
        </w:rPr>
      </w:pPr>
      <w:hyperlink r:id="rId32" w:history="1">
        <w:r w:rsidRPr="00C91937">
          <w:rPr>
            <w:rFonts w:cs="Arial"/>
            <w:color w:val="467886"/>
            <w:u w:val="single"/>
            <w:lang w:val="es-CR"/>
          </w:rPr>
          <w:t>Moción N.º21-137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538335BA" w14:textId="77777777" w:rsidR="00C91937" w:rsidRPr="00C91937" w:rsidRDefault="00C91937" w:rsidP="00C91937">
      <w:pPr>
        <w:rPr>
          <w:rFonts w:cs="Arial"/>
          <w:lang w:val="es-CR"/>
        </w:rPr>
      </w:pPr>
    </w:p>
    <w:p w14:paraId="6BB10D97" w14:textId="77777777" w:rsidR="00C91937" w:rsidRPr="00C91937" w:rsidRDefault="00C91937" w:rsidP="00C91937">
      <w:pPr>
        <w:rPr>
          <w:rFonts w:cs="Arial"/>
          <w:lang w:val="es-CR"/>
        </w:rPr>
      </w:pPr>
      <w:hyperlink r:id="rId33" w:history="1">
        <w:r w:rsidRPr="00C91937">
          <w:rPr>
            <w:rFonts w:cs="Arial"/>
            <w:color w:val="467886"/>
            <w:u w:val="single"/>
            <w:lang w:val="es-CR"/>
          </w:rPr>
          <w:t>Moción N.º 22-137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02633EB7" w14:textId="77777777" w:rsidR="00C91937" w:rsidRPr="00C91937" w:rsidRDefault="00C91937" w:rsidP="00C91937">
      <w:pPr>
        <w:rPr>
          <w:rFonts w:cs="Arial"/>
          <w:lang w:val="es-CR"/>
        </w:rPr>
      </w:pPr>
    </w:p>
    <w:p w14:paraId="3469927A" w14:textId="77777777" w:rsidR="00C91937" w:rsidRPr="00C91937" w:rsidRDefault="00C91937" w:rsidP="00C91937">
      <w:pPr>
        <w:rPr>
          <w:rFonts w:cs="Arial"/>
          <w:lang w:val="es-CR"/>
        </w:rPr>
      </w:pPr>
      <w:hyperlink r:id="rId34" w:history="1">
        <w:r w:rsidRPr="00C91937">
          <w:rPr>
            <w:rFonts w:cs="Arial"/>
            <w:color w:val="467886"/>
            <w:u w:val="single"/>
            <w:lang w:val="es-CR"/>
          </w:rPr>
          <w:t>Moción N.º 23-137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51251B4D" w14:textId="77777777" w:rsidR="00C91937" w:rsidRPr="00C91937" w:rsidRDefault="00C91937" w:rsidP="00C91937">
      <w:pPr>
        <w:rPr>
          <w:rFonts w:ascii="Aptos" w:eastAsia="Aptos" w:hAnsi="Aptos"/>
          <w:sz w:val="22"/>
          <w:szCs w:val="22"/>
          <w:lang w:val="es-CR" w:eastAsia="en-US"/>
        </w:rPr>
      </w:pPr>
    </w:p>
    <w:p w14:paraId="179546AC" w14:textId="77777777" w:rsidR="00C91937" w:rsidRPr="00C91937" w:rsidRDefault="00C91937" w:rsidP="00C91937">
      <w:pPr>
        <w:rPr>
          <w:rFonts w:cs="Arial"/>
          <w:lang w:val="es-CR"/>
        </w:rPr>
      </w:pPr>
      <w:hyperlink r:id="rId35" w:history="1">
        <w:r w:rsidRPr="00C91937">
          <w:rPr>
            <w:rFonts w:cs="Arial"/>
            <w:color w:val="467886"/>
            <w:u w:val="single"/>
            <w:lang w:val="es-CR"/>
          </w:rPr>
          <w:t>Moción N.º 24-137 de la diputada María Marta Carballo Arce</w:t>
        </w:r>
      </w:hyperlink>
      <w:r w:rsidRPr="00C91937">
        <w:rPr>
          <w:rFonts w:cs="Arial"/>
          <w:lang w:val="es-CR"/>
        </w:rPr>
        <w:t>: (Haga click sobre este hipervínculo para que se pueda ver la moción rechazada; si el sistema le solicita clave, utilice su usuario interno o de lo contrario cancelar).</w:t>
      </w:r>
    </w:p>
    <w:p w14:paraId="54C4E4F6" w14:textId="77777777" w:rsidR="00C91937" w:rsidRPr="00C91937" w:rsidRDefault="00C91937" w:rsidP="00C91937">
      <w:pPr>
        <w:ind w:right="709"/>
        <w:rPr>
          <w:rFonts w:ascii="Aptos" w:eastAsia="Aptos" w:hAnsi="Aptos"/>
          <w:sz w:val="22"/>
          <w:szCs w:val="22"/>
          <w:lang w:val="es-CR" w:eastAsia="en-US"/>
        </w:rPr>
      </w:pPr>
    </w:p>
    <w:p w14:paraId="20909F37" w14:textId="77777777" w:rsidR="00C91937" w:rsidRPr="00C91937" w:rsidRDefault="00C91937" w:rsidP="00C91937">
      <w:pPr>
        <w:rPr>
          <w:rFonts w:cs="Arial"/>
          <w:lang w:val="es-CR"/>
        </w:rPr>
      </w:pPr>
      <w:hyperlink r:id="rId36" w:history="1">
        <w:r w:rsidRPr="00C91937">
          <w:rPr>
            <w:rFonts w:cs="Arial"/>
            <w:color w:val="467886"/>
            <w:u w:val="single"/>
            <w:lang w:val="es-CR"/>
          </w:rPr>
          <w:t>Moción N.º 25-137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6738BF65" w14:textId="77777777" w:rsidR="00C91937" w:rsidRPr="00C91937" w:rsidRDefault="00C91937" w:rsidP="00C91937">
      <w:pPr>
        <w:ind w:right="709"/>
        <w:rPr>
          <w:rFonts w:ascii="Aptos" w:eastAsia="Aptos" w:hAnsi="Aptos"/>
          <w:sz w:val="22"/>
          <w:szCs w:val="22"/>
          <w:lang w:val="es-CR" w:eastAsia="en-US"/>
        </w:rPr>
      </w:pPr>
    </w:p>
    <w:p w14:paraId="07136B4C" w14:textId="77777777" w:rsidR="00C91937" w:rsidRPr="00C91937" w:rsidRDefault="00C91937" w:rsidP="00C91937">
      <w:pPr>
        <w:rPr>
          <w:rFonts w:cs="Arial"/>
          <w:lang w:val="es-CR"/>
        </w:rPr>
      </w:pPr>
      <w:hyperlink r:id="rId37" w:history="1">
        <w:r w:rsidRPr="00C91937">
          <w:rPr>
            <w:rFonts w:cs="Arial"/>
            <w:color w:val="467886"/>
            <w:u w:val="single"/>
            <w:lang w:val="es-CR"/>
          </w:rPr>
          <w:t>Moción N.º26-137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0F0801C7" w14:textId="77777777" w:rsidR="00C91937" w:rsidRPr="00C91937" w:rsidRDefault="00C91937" w:rsidP="00C91937">
      <w:pPr>
        <w:ind w:right="709"/>
        <w:rPr>
          <w:rFonts w:ascii="Aptos" w:eastAsia="Aptos" w:hAnsi="Aptos"/>
          <w:sz w:val="22"/>
          <w:szCs w:val="22"/>
          <w:lang w:val="es-CR" w:eastAsia="en-US"/>
        </w:rPr>
      </w:pPr>
    </w:p>
    <w:p w14:paraId="4138E77D" w14:textId="77777777" w:rsidR="00C91937" w:rsidRPr="00C91937" w:rsidRDefault="00C91937" w:rsidP="00C91937">
      <w:pPr>
        <w:rPr>
          <w:rFonts w:cs="Arial"/>
          <w:lang w:val="es-CR"/>
        </w:rPr>
      </w:pPr>
      <w:hyperlink r:id="rId38" w:history="1">
        <w:r w:rsidRPr="00C91937">
          <w:rPr>
            <w:rFonts w:cs="Arial"/>
            <w:color w:val="467886"/>
            <w:u w:val="single"/>
            <w:lang w:val="es-CR"/>
          </w:rPr>
          <w:t>Moción N.º 27-137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3F158917" w14:textId="77777777" w:rsidR="00C91937" w:rsidRPr="00C91937" w:rsidRDefault="00C91937" w:rsidP="00C91937">
      <w:pPr>
        <w:ind w:right="709"/>
        <w:rPr>
          <w:rFonts w:ascii="Aptos" w:eastAsia="Aptos" w:hAnsi="Aptos"/>
          <w:sz w:val="22"/>
          <w:szCs w:val="22"/>
          <w:lang w:val="es-CR" w:eastAsia="en-US"/>
        </w:rPr>
      </w:pPr>
    </w:p>
    <w:p w14:paraId="383919AA" w14:textId="77777777" w:rsidR="00C91937" w:rsidRPr="00C91937" w:rsidRDefault="00C91937" w:rsidP="00C91937">
      <w:pPr>
        <w:rPr>
          <w:rFonts w:cs="Arial"/>
          <w:lang w:val="es-CR"/>
        </w:rPr>
      </w:pPr>
      <w:hyperlink r:id="rId39" w:history="1">
        <w:r w:rsidRPr="00C91937">
          <w:rPr>
            <w:rFonts w:cs="Arial"/>
            <w:color w:val="467886"/>
            <w:u w:val="single"/>
            <w:lang w:val="es-CR"/>
          </w:rPr>
          <w:t>Moción N.º 28-137 de la diputada María Marta Carballo Arce</w:t>
        </w:r>
      </w:hyperlink>
      <w:r w:rsidRPr="00C91937">
        <w:rPr>
          <w:rFonts w:cs="Arial"/>
          <w:lang w:val="es-CR"/>
        </w:rPr>
        <w:t>: (Haga click sobre este hipervínculo para que se pueda ver la moción rechazada; si el sistema le solicita clave, utilice su usuario interno o de lo contrario cancelar).</w:t>
      </w:r>
    </w:p>
    <w:p w14:paraId="019A4E3A" w14:textId="77777777" w:rsidR="00C91937" w:rsidRPr="00C91937" w:rsidRDefault="00C91937" w:rsidP="00C91937">
      <w:pPr>
        <w:ind w:right="709"/>
        <w:rPr>
          <w:rFonts w:ascii="Aptos" w:eastAsia="Aptos" w:hAnsi="Aptos"/>
          <w:sz w:val="22"/>
          <w:szCs w:val="22"/>
          <w:lang w:val="es-CR" w:eastAsia="en-US"/>
        </w:rPr>
      </w:pPr>
    </w:p>
    <w:p w14:paraId="17B7B4C8" w14:textId="77777777" w:rsidR="00C91937" w:rsidRPr="00C91937" w:rsidRDefault="00C91937" w:rsidP="00C91937">
      <w:pPr>
        <w:rPr>
          <w:rFonts w:cs="Arial"/>
          <w:lang w:val="es-CR"/>
        </w:rPr>
      </w:pPr>
      <w:hyperlink r:id="rId40" w:history="1">
        <w:r w:rsidRPr="00C91937">
          <w:rPr>
            <w:rFonts w:cs="Arial"/>
            <w:color w:val="467886"/>
            <w:u w:val="single"/>
            <w:lang w:val="es-CR"/>
          </w:rPr>
          <w:t>Moción N.º29-137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7D9F087D" w14:textId="77777777" w:rsidR="00C91937" w:rsidRPr="00C91937" w:rsidRDefault="00C91937" w:rsidP="00C91937">
      <w:pPr>
        <w:ind w:right="709"/>
        <w:rPr>
          <w:rFonts w:ascii="Aptos" w:eastAsia="Aptos" w:hAnsi="Aptos"/>
          <w:sz w:val="22"/>
          <w:szCs w:val="22"/>
          <w:lang w:val="es-CR" w:eastAsia="en-US"/>
        </w:rPr>
      </w:pPr>
    </w:p>
    <w:p w14:paraId="591592B7" w14:textId="77777777" w:rsidR="00C91937" w:rsidRPr="00C91937" w:rsidRDefault="00C91937" w:rsidP="00C91937">
      <w:pPr>
        <w:rPr>
          <w:rFonts w:cs="Arial"/>
          <w:lang w:val="es-CR"/>
        </w:rPr>
      </w:pPr>
      <w:hyperlink r:id="rId41" w:history="1">
        <w:r w:rsidRPr="00C91937">
          <w:rPr>
            <w:rFonts w:cs="Arial"/>
            <w:color w:val="467886"/>
            <w:u w:val="single"/>
            <w:lang w:val="es-CR"/>
          </w:rPr>
          <w:t>Moción N.º30-137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2BAA5CE9" w14:textId="77777777" w:rsidR="00C91937" w:rsidRPr="00C91937" w:rsidRDefault="00C91937" w:rsidP="00C91937">
      <w:pPr>
        <w:ind w:right="709"/>
        <w:rPr>
          <w:rFonts w:ascii="Aptos" w:eastAsia="Aptos" w:hAnsi="Aptos"/>
          <w:sz w:val="22"/>
          <w:szCs w:val="22"/>
          <w:lang w:val="es-CR" w:eastAsia="en-US"/>
        </w:rPr>
      </w:pPr>
    </w:p>
    <w:p w14:paraId="41BB15BC" w14:textId="77777777" w:rsidR="00C91937" w:rsidRPr="00C91937" w:rsidRDefault="00C91937" w:rsidP="00C91937">
      <w:pPr>
        <w:rPr>
          <w:rFonts w:cs="Arial"/>
          <w:lang w:val="es-CR"/>
        </w:rPr>
      </w:pPr>
      <w:hyperlink r:id="rId42" w:history="1">
        <w:r w:rsidRPr="00C91937">
          <w:rPr>
            <w:rFonts w:cs="Arial"/>
            <w:color w:val="467886"/>
            <w:u w:val="single"/>
            <w:lang w:val="es-CR"/>
          </w:rPr>
          <w:t>Moción N.º 31-137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413DA4E3" w14:textId="77777777" w:rsidR="00C91937" w:rsidRPr="00C91937" w:rsidRDefault="00C91937" w:rsidP="00C91937">
      <w:pPr>
        <w:ind w:right="709"/>
        <w:rPr>
          <w:rFonts w:ascii="Aptos" w:eastAsia="Aptos" w:hAnsi="Aptos"/>
          <w:sz w:val="22"/>
          <w:szCs w:val="22"/>
          <w:lang w:val="es-CR" w:eastAsia="en-US"/>
        </w:rPr>
      </w:pPr>
    </w:p>
    <w:p w14:paraId="74EB7F43" w14:textId="77777777" w:rsidR="00C91937" w:rsidRPr="00C91937" w:rsidRDefault="00C91937" w:rsidP="00C91937">
      <w:pPr>
        <w:ind w:right="709"/>
        <w:rPr>
          <w:rFonts w:ascii="Aptos" w:eastAsia="Aptos" w:hAnsi="Aptos"/>
          <w:sz w:val="22"/>
          <w:szCs w:val="22"/>
          <w:lang w:val="es-CR" w:eastAsia="en-US"/>
        </w:rPr>
      </w:pPr>
    </w:p>
    <w:p w14:paraId="097E35A3" w14:textId="77777777" w:rsidR="00C91937" w:rsidRPr="00C91937" w:rsidRDefault="00C91937" w:rsidP="00C91937">
      <w:pPr>
        <w:rPr>
          <w:rFonts w:cs="Arial"/>
          <w:lang w:val="es-CR"/>
        </w:rPr>
      </w:pPr>
      <w:hyperlink r:id="rId43" w:history="1">
        <w:r w:rsidRPr="00C91937">
          <w:rPr>
            <w:rFonts w:cs="Arial"/>
            <w:color w:val="467886"/>
            <w:u w:val="single"/>
            <w:lang w:val="es-CR"/>
          </w:rPr>
          <w:t>Moción N.º32-137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49DC7147" w14:textId="77777777" w:rsidR="00C91937" w:rsidRPr="00C91937" w:rsidRDefault="00C91937" w:rsidP="00C91937">
      <w:pPr>
        <w:ind w:right="709"/>
        <w:rPr>
          <w:rFonts w:cs="Arial"/>
          <w:b/>
        </w:rPr>
      </w:pPr>
    </w:p>
    <w:p w14:paraId="28F27A13" w14:textId="77777777" w:rsidR="00C91937" w:rsidRPr="00C91937" w:rsidRDefault="00C91937" w:rsidP="00C91937">
      <w:pPr>
        <w:rPr>
          <w:rFonts w:cs="Arial"/>
          <w:lang w:val="es-CR"/>
        </w:rPr>
      </w:pPr>
      <w:hyperlink r:id="rId44" w:history="1">
        <w:r w:rsidRPr="00C91937">
          <w:rPr>
            <w:rFonts w:cs="Arial"/>
            <w:color w:val="467886"/>
            <w:u w:val="single"/>
            <w:lang w:val="es-CR"/>
          </w:rPr>
          <w:t>Moción N.º33-137 de varios señores diputados y señoras diputadas:</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7941F71A" w14:textId="77777777" w:rsidR="00C91937" w:rsidRPr="00C91937" w:rsidRDefault="00C91937" w:rsidP="00C91937">
      <w:pPr>
        <w:ind w:right="709"/>
        <w:rPr>
          <w:rFonts w:cs="Arial"/>
          <w:b/>
          <w:lang w:val="es-CR"/>
        </w:rPr>
      </w:pPr>
    </w:p>
    <w:p w14:paraId="72B1963B" w14:textId="77777777" w:rsidR="00C91937" w:rsidRPr="00C91937" w:rsidRDefault="00C91937" w:rsidP="00C91937">
      <w:pPr>
        <w:rPr>
          <w:rFonts w:cs="Arial"/>
          <w:lang w:val="es-CR"/>
        </w:rPr>
      </w:pPr>
      <w:hyperlink r:id="rId45" w:history="1">
        <w:r w:rsidRPr="00C91937">
          <w:rPr>
            <w:rFonts w:cs="Arial"/>
            <w:color w:val="467886"/>
            <w:u w:val="single"/>
            <w:lang w:val="es-CR"/>
          </w:rPr>
          <w:t>Moción N.º34-137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21DD43F4" w14:textId="77777777" w:rsidR="00C91937" w:rsidRPr="00C91937" w:rsidRDefault="00C91937" w:rsidP="00C91937">
      <w:pPr>
        <w:ind w:right="709"/>
        <w:rPr>
          <w:rFonts w:cs="Arial"/>
          <w:b/>
          <w:lang w:val="es-CR"/>
        </w:rPr>
      </w:pPr>
    </w:p>
    <w:p w14:paraId="4084BE7C" w14:textId="77777777" w:rsidR="00C91937" w:rsidRPr="00C91937" w:rsidRDefault="00C91937" w:rsidP="00C91937">
      <w:pPr>
        <w:rPr>
          <w:rFonts w:cs="Arial"/>
          <w:lang w:val="es-CR"/>
        </w:rPr>
      </w:pPr>
      <w:hyperlink r:id="rId46" w:history="1">
        <w:r w:rsidRPr="00C91937">
          <w:rPr>
            <w:rFonts w:cs="Arial"/>
            <w:color w:val="467886"/>
            <w:u w:val="single"/>
            <w:lang w:val="es-CR"/>
          </w:rPr>
          <w:t>Moción N.º35-137 de varios señores diputados y señoras diputadas</w:t>
        </w:r>
      </w:hyperlink>
      <w:r w:rsidRPr="00C91937">
        <w:rPr>
          <w:rFonts w:cs="Arial"/>
          <w:lang w:val="es-CR"/>
        </w:rPr>
        <w:t>: (Haga click sobre este hipervínculo para que se pueda ver la moción rechazada; si el sistema le solicita clave, utilice su usuario interno o de lo contrario cancelar).</w:t>
      </w:r>
    </w:p>
    <w:p w14:paraId="3F8C6287" w14:textId="77777777" w:rsidR="00C91937" w:rsidRPr="00C91937" w:rsidRDefault="00C91937" w:rsidP="00C91937">
      <w:pPr>
        <w:ind w:right="709"/>
        <w:rPr>
          <w:rFonts w:cs="Arial"/>
          <w:b/>
          <w:lang w:val="es-CR"/>
        </w:rPr>
      </w:pPr>
    </w:p>
    <w:p w14:paraId="07ACB9D3" w14:textId="77777777" w:rsidR="00C91937" w:rsidRPr="00C91937" w:rsidRDefault="00C91937" w:rsidP="00C91937">
      <w:pPr>
        <w:rPr>
          <w:rFonts w:cs="Arial"/>
          <w:lang w:val="es-CR"/>
        </w:rPr>
      </w:pPr>
      <w:hyperlink r:id="rId47" w:history="1">
        <w:r w:rsidRPr="00C91937">
          <w:rPr>
            <w:rFonts w:cs="Arial"/>
            <w:color w:val="467886"/>
            <w:u w:val="single"/>
            <w:lang w:val="es-CR"/>
          </w:rPr>
          <w:t>Moción N.º 36-137 de la diputada María Marta Carballo Arce:</w:t>
        </w:r>
      </w:hyperlink>
      <w:r w:rsidRPr="00C91937">
        <w:rPr>
          <w:rFonts w:cs="Arial"/>
          <w:lang w:val="es-CR"/>
        </w:rPr>
        <w:t xml:space="preserve"> (Haga click sobre este hipervínculo para que se pueda ver la moción rechazada; si el sistema le solicita clave, utilice su usuario interno o de lo contrario cancelar).</w:t>
      </w:r>
    </w:p>
    <w:p w14:paraId="086192E5" w14:textId="77777777" w:rsidR="00C91937" w:rsidRPr="00C91937" w:rsidRDefault="00C91937" w:rsidP="00C91937">
      <w:pPr>
        <w:ind w:right="709"/>
        <w:rPr>
          <w:rFonts w:cs="Arial"/>
          <w:b/>
          <w:lang w:val="es-CR"/>
        </w:rPr>
      </w:pPr>
    </w:p>
    <w:bookmarkStart w:id="30" w:name="_Hlk195030277"/>
    <w:p w14:paraId="224D1A5C" w14:textId="77777777" w:rsidR="00C91937" w:rsidRPr="00C91937" w:rsidRDefault="00C91937" w:rsidP="00C91937">
      <w:pPr>
        <w:rPr>
          <w:rFonts w:cs="Arial"/>
          <w:lang w:val="es-CR"/>
        </w:rPr>
      </w:pPr>
      <w:r w:rsidRPr="00C91937">
        <w:rPr>
          <w:rFonts w:cs="Arial"/>
          <w:lang w:val="es-CR"/>
        </w:rPr>
        <w:lastRenderedPageBreak/>
        <w:fldChar w:fldCharType="begin"/>
      </w:r>
      <w:r w:rsidRPr="00C91937">
        <w:rPr>
          <w:rFonts w:cs="Arial"/>
          <w:lang w:val="es-CR"/>
        </w:rPr>
        <w:instrText>HYPERLINK "https://www.asamblea.go.cr/glcp/mociones_total/23496-2-0038.pdf"</w:instrText>
      </w:r>
      <w:r w:rsidRPr="00C91937">
        <w:rPr>
          <w:rFonts w:cs="Arial"/>
          <w:lang w:val="es-CR"/>
        </w:rPr>
      </w:r>
      <w:r w:rsidRPr="00C91937">
        <w:rPr>
          <w:rFonts w:cs="Arial"/>
          <w:lang w:val="es-CR"/>
        </w:rPr>
        <w:fldChar w:fldCharType="separate"/>
      </w:r>
      <w:r w:rsidRPr="00C91937">
        <w:rPr>
          <w:rFonts w:cs="Arial"/>
          <w:color w:val="467886"/>
          <w:u w:val="single"/>
          <w:lang w:val="es-CR"/>
        </w:rPr>
        <w:t>Moción N.º38-137 de varios señores diputados y señoras diputadas:</w:t>
      </w:r>
      <w:r w:rsidRPr="00C91937">
        <w:rPr>
          <w:rFonts w:cs="Arial"/>
          <w:lang w:val="es-CR"/>
        </w:rPr>
        <w:fldChar w:fldCharType="end"/>
      </w:r>
      <w:r w:rsidRPr="00C91937">
        <w:rPr>
          <w:rFonts w:cs="Arial"/>
          <w:lang w:val="es-CR"/>
        </w:rPr>
        <w:t xml:space="preserve"> (Haga click sobre este hipervínculo para que se pueda ver la moción rechazada; si el sistema le solicita clave, utilice su usuario interno o de lo contrario cancelar).</w:t>
      </w:r>
    </w:p>
    <w:bookmarkEnd w:id="30"/>
    <w:p w14:paraId="02F8F39F" w14:textId="77777777" w:rsidR="00C91937" w:rsidRPr="00C91937" w:rsidRDefault="00C91937" w:rsidP="00C91937">
      <w:pPr>
        <w:ind w:right="709"/>
        <w:rPr>
          <w:rFonts w:cs="Arial"/>
          <w:b/>
          <w:lang w:val="es-CR"/>
        </w:rPr>
      </w:pPr>
    </w:p>
    <w:bookmarkStart w:id="31" w:name="_Hlk195030345"/>
    <w:p w14:paraId="23A6D715" w14:textId="77777777" w:rsidR="00C91937" w:rsidRPr="00C91937" w:rsidRDefault="00C91937" w:rsidP="00C91937">
      <w:pPr>
        <w:rPr>
          <w:rFonts w:cs="Arial"/>
          <w:lang w:val="es-CR"/>
        </w:rPr>
      </w:pPr>
      <w:r w:rsidRPr="00C91937">
        <w:rPr>
          <w:rFonts w:cs="Arial"/>
          <w:lang w:val="es-CR"/>
        </w:rPr>
        <w:fldChar w:fldCharType="begin"/>
      </w:r>
      <w:r w:rsidRPr="00C91937">
        <w:rPr>
          <w:rFonts w:cs="Arial"/>
          <w:lang w:val="es-CR"/>
        </w:rPr>
        <w:instrText>HYPERLINK "https://www.asamblea.go.cr/glcp/mociones_total/23496-2-0039.pdf"</w:instrText>
      </w:r>
      <w:r w:rsidRPr="00C91937">
        <w:rPr>
          <w:rFonts w:cs="Arial"/>
          <w:lang w:val="es-CR"/>
        </w:rPr>
      </w:r>
      <w:r w:rsidRPr="00C91937">
        <w:rPr>
          <w:rFonts w:cs="Arial"/>
          <w:lang w:val="es-CR"/>
        </w:rPr>
        <w:fldChar w:fldCharType="separate"/>
      </w:r>
      <w:r w:rsidRPr="00C91937">
        <w:rPr>
          <w:rFonts w:cs="Arial"/>
          <w:color w:val="467886"/>
          <w:u w:val="single"/>
          <w:lang w:val="es-CR"/>
        </w:rPr>
        <w:t>Moción N.º39-137 de varios señores diputados y señoras diputadas:</w:t>
      </w:r>
      <w:r w:rsidRPr="00C91937">
        <w:rPr>
          <w:rFonts w:cs="Arial"/>
          <w:lang w:val="es-CR"/>
        </w:rPr>
        <w:fldChar w:fldCharType="end"/>
      </w:r>
      <w:r w:rsidRPr="00C91937">
        <w:rPr>
          <w:rFonts w:cs="Arial"/>
          <w:lang w:val="es-CR"/>
        </w:rPr>
        <w:t xml:space="preserve"> (Haga click sobre este hipervínculo para que se pueda ver la moción rechazada; si el sistema le solicita clave, utilice su usuario interno o de lo contrario cancelar).</w:t>
      </w:r>
    </w:p>
    <w:bookmarkEnd w:id="31"/>
    <w:p w14:paraId="5295FC93" w14:textId="77777777" w:rsidR="00C91937" w:rsidRPr="00C91937" w:rsidRDefault="00C91937" w:rsidP="00C91937">
      <w:pPr>
        <w:ind w:right="709"/>
        <w:rPr>
          <w:rFonts w:cs="Arial"/>
          <w:b/>
          <w:lang w:val="es-CR"/>
        </w:rPr>
      </w:pPr>
    </w:p>
    <w:p w14:paraId="4FDC54D1" w14:textId="77777777" w:rsidR="00C91937" w:rsidRPr="00C91937" w:rsidRDefault="00C91937" w:rsidP="00C91937">
      <w:pPr>
        <w:ind w:right="709"/>
        <w:rPr>
          <w:rFonts w:cs="Arial"/>
          <w:b/>
        </w:rPr>
      </w:pPr>
    </w:p>
    <w:p w14:paraId="52AEB3CF" w14:textId="77777777" w:rsidR="00C91937" w:rsidRPr="00C91937" w:rsidRDefault="00C91937" w:rsidP="00C91937">
      <w:pPr>
        <w:ind w:right="709"/>
        <w:rPr>
          <w:rFonts w:cs="Arial"/>
          <w:b/>
        </w:rPr>
      </w:pPr>
    </w:p>
    <w:p w14:paraId="1334FCE5" w14:textId="77777777" w:rsidR="00C91937" w:rsidRPr="00C91937" w:rsidRDefault="00C91937" w:rsidP="00C91937">
      <w:pPr>
        <w:rPr>
          <w:rFonts w:cs="Arial"/>
        </w:rPr>
      </w:pPr>
      <w:r w:rsidRPr="00C91937">
        <w:rPr>
          <w:rFonts w:cs="Arial"/>
          <w:b/>
        </w:rPr>
        <w:t>Dado en la Sala VII de la Asamblea Legislativa. Área de Comisiones Legislativas VII a los 08 días del mes de abril del año dos mil veinticinco.</w:t>
      </w:r>
    </w:p>
    <w:p w14:paraId="72D697DC" w14:textId="77777777" w:rsidR="00C91937" w:rsidRPr="00C91937" w:rsidRDefault="00C91937" w:rsidP="00C91937">
      <w:pPr>
        <w:rPr>
          <w:rFonts w:cs="Arial"/>
        </w:rPr>
      </w:pPr>
    </w:p>
    <w:p w14:paraId="2D8CB561" w14:textId="77777777" w:rsidR="00C91937" w:rsidRPr="00C91937" w:rsidRDefault="00C91937" w:rsidP="00C91937">
      <w:pPr>
        <w:rPr>
          <w:rFonts w:cs="Arial"/>
        </w:rPr>
      </w:pPr>
    </w:p>
    <w:p w14:paraId="0A1717CB" w14:textId="77777777" w:rsidR="00C91937" w:rsidRPr="00C91937" w:rsidRDefault="00C91937" w:rsidP="00C91937">
      <w:pPr>
        <w:rPr>
          <w:rFonts w:cs="Arial"/>
        </w:rPr>
      </w:pPr>
    </w:p>
    <w:p w14:paraId="32F87A26" w14:textId="77777777" w:rsidR="00C91937" w:rsidRPr="00C91937" w:rsidRDefault="00C91937" w:rsidP="00C91937">
      <w:pPr>
        <w:rPr>
          <w:rFonts w:cs="Arial"/>
        </w:rPr>
      </w:pPr>
    </w:p>
    <w:p w14:paraId="0172CE83" w14:textId="77777777" w:rsidR="00C91937" w:rsidRPr="00C91937" w:rsidRDefault="00C91937" w:rsidP="00C91937">
      <w:pPr>
        <w:rPr>
          <w:rFonts w:cs="Arial"/>
        </w:rPr>
      </w:pPr>
    </w:p>
    <w:p w14:paraId="2C692EBD" w14:textId="77777777" w:rsidR="00C91937" w:rsidRPr="00C91937" w:rsidRDefault="00C91937" w:rsidP="00C91937">
      <w:pPr>
        <w:rPr>
          <w:rFonts w:cs="Arial"/>
        </w:rPr>
      </w:pPr>
    </w:p>
    <w:p w14:paraId="5A32D683" w14:textId="77777777" w:rsidR="00C91937" w:rsidRPr="00C91937" w:rsidRDefault="00C91937" w:rsidP="00C91937">
      <w:pPr>
        <w:rPr>
          <w:rFonts w:cs="Arial"/>
        </w:rPr>
      </w:pPr>
    </w:p>
    <w:p w14:paraId="6B5C3A5D" w14:textId="77777777" w:rsidR="00C91937" w:rsidRPr="00C91937" w:rsidRDefault="00C91937" w:rsidP="00C91937">
      <w:pPr>
        <w:rPr>
          <w:rFonts w:cs="Arial"/>
        </w:rPr>
      </w:pPr>
    </w:p>
    <w:p w14:paraId="4C37F0FA" w14:textId="77777777" w:rsidR="00C91937" w:rsidRPr="00C91937" w:rsidRDefault="00C91937" w:rsidP="00C91937">
      <w:pPr>
        <w:rPr>
          <w:rFonts w:cs="Arial"/>
        </w:rPr>
      </w:pPr>
    </w:p>
    <w:p w14:paraId="192495F1" w14:textId="77777777" w:rsidR="00C91937" w:rsidRPr="00C91937" w:rsidRDefault="00C91937" w:rsidP="00C91937">
      <w:pPr>
        <w:rPr>
          <w:rFonts w:cs="Arial"/>
        </w:rPr>
      </w:pPr>
    </w:p>
    <w:p w14:paraId="2B990057" w14:textId="77777777" w:rsidR="00C91937" w:rsidRPr="00C91937" w:rsidRDefault="00C91937" w:rsidP="00C91937">
      <w:pPr>
        <w:spacing w:line="256" w:lineRule="auto"/>
        <w:rPr>
          <w:rFonts w:cs="Arial"/>
          <w:iCs/>
          <w:caps/>
          <w:lang w:val="es-ES_tradnl" w:eastAsia="en-US"/>
        </w:rPr>
      </w:pPr>
    </w:p>
    <w:p w14:paraId="27AECF84" w14:textId="77777777" w:rsidR="00C91937" w:rsidRPr="00C91937" w:rsidRDefault="00C91937" w:rsidP="00C91937">
      <w:pPr>
        <w:spacing w:line="256" w:lineRule="auto"/>
        <w:rPr>
          <w:rFonts w:cs="Arial"/>
          <w:iCs/>
          <w:caps/>
          <w:lang w:val="es-ES_tradnl" w:eastAsia="en-US"/>
        </w:rPr>
      </w:pPr>
    </w:p>
    <w:p w14:paraId="785BC07C" w14:textId="77777777" w:rsidR="00C91937" w:rsidRPr="00C91937" w:rsidRDefault="00C91937" w:rsidP="00C91937">
      <w:pPr>
        <w:spacing w:line="256" w:lineRule="auto"/>
        <w:rPr>
          <w:rFonts w:eastAsia="Calibri" w:cs="Arial"/>
          <w:bCs/>
          <w:iCs/>
          <w:lang w:val="es-CR" w:eastAsia="es-MX"/>
        </w:rPr>
      </w:pPr>
      <w:r w:rsidRPr="00C91937">
        <w:rPr>
          <w:rFonts w:cs="Arial"/>
          <w:iCs/>
          <w:caps/>
          <w:lang w:val="es-ES_tradnl" w:eastAsia="en-US"/>
        </w:rPr>
        <w:t xml:space="preserve">      </w:t>
      </w:r>
      <w:r w:rsidRPr="00C91937">
        <w:rPr>
          <w:rFonts w:eastAsia="Calibri" w:cs="Arial"/>
          <w:bCs/>
          <w:iCs/>
          <w:lang w:val="es-CR" w:eastAsia="es-MX"/>
        </w:rPr>
        <w:t>Danny Vargas Serrano</w:t>
      </w:r>
      <w:r w:rsidRPr="00C91937">
        <w:rPr>
          <w:rFonts w:eastAsia="Calibri" w:cs="Arial"/>
          <w:bCs/>
          <w:iCs/>
          <w:lang w:val="es-CR" w:eastAsia="es-MX"/>
        </w:rPr>
        <w:tab/>
      </w:r>
      <w:r w:rsidRPr="00C91937">
        <w:rPr>
          <w:rFonts w:eastAsia="Calibri" w:cs="Arial"/>
          <w:bCs/>
          <w:iCs/>
          <w:lang w:val="es-CR" w:eastAsia="es-MX"/>
        </w:rPr>
        <w:tab/>
      </w:r>
      <w:r w:rsidRPr="00C91937">
        <w:rPr>
          <w:rFonts w:eastAsia="Calibri" w:cs="Arial"/>
          <w:bCs/>
          <w:iCs/>
          <w:lang w:val="es-CR" w:eastAsia="es-MX"/>
        </w:rPr>
        <w:tab/>
      </w:r>
      <w:r w:rsidRPr="00C91937">
        <w:rPr>
          <w:rFonts w:eastAsia="Calibri" w:cs="Arial"/>
          <w:bCs/>
          <w:iCs/>
          <w:lang w:val="es-CR" w:eastAsia="es-MX"/>
        </w:rPr>
        <w:tab/>
      </w:r>
      <w:r w:rsidRPr="00C91937">
        <w:rPr>
          <w:rFonts w:eastAsia="Calibri" w:cs="Arial"/>
          <w:bCs/>
          <w:iCs/>
          <w:lang w:val="es-CR" w:eastAsia="es-MX"/>
        </w:rPr>
        <w:tab/>
        <w:t>Daniela Rojas Salas</w:t>
      </w:r>
    </w:p>
    <w:p w14:paraId="72F44476" w14:textId="77777777" w:rsidR="00C91937" w:rsidRPr="00C91937" w:rsidRDefault="00C91937" w:rsidP="00C91937">
      <w:pPr>
        <w:spacing w:line="256" w:lineRule="auto"/>
        <w:rPr>
          <w:rFonts w:eastAsia="Calibri" w:cs="Arial"/>
          <w:b/>
          <w:bCs/>
          <w:iCs/>
          <w:lang w:val="es-CR" w:eastAsia="es-MX"/>
        </w:rPr>
      </w:pPr>
      <w:r w:rsidRPr="00C91937">
        <w:rPr>
          <w:rFonts w:eastAsia="Calibri" w:cs="Arial"/>
          <w:bCs/>
          <w:iCs/>
          <w:lang w:val="es-CR" w:eastAsia="es-MX"/>
        </w:rPr>
        <w:t xml:space="preserve">               </w:t>
      </w:r>
      <w:r w:rsidRPr="00C91937">
        <w:rPr>
          <w:rFonts w:eastAsia="Calibri" w:cs="Arial"/>
          <w:b/>
          <w:bCs/>
          <w:iCs/>
          <w:lang w:val="es-CR" w:eastAsia="es-MX"/>
        </w:rPr>
        <w:t xml:space="preserve">Presidente </w:t>
      </w:r>
      <w:r w:rsidRPr="00C91937">
        <w:rPr>
          <w:rFonts w:eastAsia="Calibri" w:cs="Arial"/>
          <w:b/>
          <w:bCs/>
          <w:iCs/>
          <w:lang w:val="es-CR" w:eastAsia="es-MX"/>
        </w:rPr>
        <w:tab/>
      </w:r>
      <w:r w:rsidRPr="00C91937">
        <w:rPr>
          <w:rFonts w:eastAsia="Calibri" w:cs="Arial"/>
          <w:b/>
          <w:bCs/>
          <w:iCs/>
          <w:lang w:val="es-CR" w:eastAsia="es-MX"/>
        </w:rPr>
        <w:tab/>
      </w:r>
      <w:r w:rsidRPr="00C91937">
        <w:rPr>
          <w:rFonts w:eastAsia="Calibri" w:cs="Arial"/>
          <w:b/>
          <w:bCs/>
          <w:iCs/>
          <w:lang w:val="es-CR" w:eastAsia="es-MX"/>
        </w:rPr>
        <w:tab/>
      </w:r>
      <w:r w:rsidRPr="00C91937">
        <w:rPr>
          <w:rFonts w:eastAsia="Calibri" w:cs="Arial"/>
          <w:b/>
          <w:bCs/>
          <w:iCs/>
          <w:lang w:val="es-CR" w:eastAsia="es-MX"/>
        </w:rPr>
        <w:tab/>
      </w:r>
      <w:r w:rsidRPr="00C91937">
        <w:rPr>
          <w:rFonts w:eastAsia="Calibri" w:cs="Arial"/>
          <w:b/>
          <w:bCs/>
          <w:iCs/>
          <w:lang w:val="es-CR" w:eastAsia="es-MX"/>
        </w:rPr>
        <w:tab/>
      </w:r>
      <w:r w:rsidRPr="00C91937">
        <w:rPr>
          <w:rFonts w:eastAsia="Calibri" w:cs="Arial"/>
          <w:b/>
          <w:bCs/>
          <w:iCs/>
          <w:lang w:val="es-CR" w:eastAsia="es-MX"/>
        </w:rPr>
        <w:tab/>
        <w:t xml:space="preserve">        Secretaria </w:t>
      </w:r>
    </w:p>
    <w:p w14:paraId="1FF366F8" w14:textId="77777777" w:rsidR="00C91937" w:rsidRPr="00C91937" w:rsidRDefault="00C91937" w:rsidP="00C91937">
      <w:pPr>
        <w:rPr>
          <w:rFonts w:cs="Arial"/>
        </w:rPr>
      </w:pPr>
    </w:p>
    <w:p w14:paraId="57C1F48F" w14:textId="77777777" w:rsidR="00C91937" w:rsidRPr="00C91937" w:rsidRDefault="00C91937" w:rsidP="00C91937">
      <w:pPr>
        <w:rPr>
          <w:rFonts w:cs="Arial"/>
        </w:rPr>
      </w:pPr>
    </w:p>
    <w:p w14:paraId="46D00231" w14:textId="77777777" w:rsidR="00C91937" w:rsidRPr="00C91937" w:rsidRDefault="00C91937" w:rsidP="00C91937">
      <w:pPr>
        <w:rPr>
          <w:rFonts w:cs="Arial"/>
        </w:rPr>
      </w:pPr>
    </w:p>
    <w:p w14:paraId="34F0EF63" w14:textId="77777777" w:rsidR="00C91937" w:rsidRPr="00C91937" w:rsidRDefault="00C91937" w:rsidP="00C91937">
      <w:pPr>
        <w:rPr>
          <w:rFonts w:cs="Arial"/>
        </w:rPr>
      </w:pPr>
    </w:p>
    <w:p w14:paraId="1A1C7DC9" w14:textId="77777777" w:rsidR="00C91937" w:rsidRPr="00C91937" w:rsidRDefault="00C91937" w:rsidP="00C91937">
      <w:pPr>
        <w:rPr>
          <w:rFonts w:cs="Arial"/>
        </w:rPr>
      </w:pPr>
    </w:p>
    <w:p w14:paraId="5212532C" w14:textId="77777777" w:rsidR="00C91937" w:rsidRPr="00C91937" w:rsidRDefault="00C91937" w:rsidP="00C91937">
      <w:pPr>
        <w:rPr>
          <w:rFonts w:cs="Arial"/>
        </w:rPr>
      </w:pPr>
    </w:p>
    <w:p w14:paraId="240D9FF2" w14:textId="77777777" w:rsidR="00C91937" w:rsidRPr="00C91937" w:rsidRDefault="00C91937" w:rsidP="00C91937">
      <w:pPr>
        <w:rPr>
          <w:rFonts w:cs="Arial"/>
        </w:rPr>
      </w:pPr>
    </w:p>
    <w:p w14:paraId="39BDBC0A" w14:textId="77777777" w:rsidR="00C91937" w:rsidRPr="00C91937" w:rsidRDefault="00C91937" w:rsidP="00C91937">
      <w:pPr>
        <w:rPr>
          <w:rFonts w:cs="Arial"/>
        </w:rPr>
      </w:pPr>
    </w:p>
    <w:p w14:paraId="3EE39D28" w14:textId="77777777" w:rsidR="00C91937" w:rsidRPr="00C91937" w:rsidRDefault="00C91937" w:rsidP="00C91937">
      <w:pPr>
        <w:rPr>
          <w:rFonts w:cs="Arial"/>
          <w:sz w:val="14"/>
        </w:rPr>
      </w:pPr>
      <w:r w:rsidRPr="00C91937">
        <w:rPr>
          <w:rFonts w:cs="Arial"/>
          <w:sz w:val="14"/>
        </w:rPr>
        <w:t>San José, 08 de abril de 2025.</w:t>
      </w:r>
    </w:p>
    <w:p w14:paraId="3D10D2FC" w14:textId="77777777" w:rsidR="00C91937" w:rsidRPr="00C91937" w:rsidRDefault="00C91937" w:rsidP="00C91937">
      <w:pPr>
        <w:rPr>
          <w:rFonts w:cs="Arial"/>
          <w:sz w:val="14"/>
        </w:rPr>
      </w:pPr>
      <w:r w:rsidRPr="00C91937">
        <w:rPr>
          <w:rFonts w:cs="Arial"/>
          <w:sz w:val="14"/>
        </w:rPr>
        <w:t>23.496-2-137</w:t>
      </w:r>
    </w:p>
    <w:p w14:paraId="497AE404" w14:textId="77777777" w:rsidR="00C91937" w:rsidRPr="00C91937" w:rsidRDefault="00C91937" w:rsidP="00C91937">
      <w:pPr>
        <w:rPr>
          <w:rFonts w:cs="Arial"/>
          <w:sz w:val="14"/>
        </w:rPr>
      </w:pPr>
      <w:r w:rsidRPr="00C91937">
        <w:rPr>
          <w:rFonts w:cs="Arial"/>
          <w:sz w:val="14"/>
        </w:rPr>
        <w:t>grc</w:t>
      </w:r>
    </w:p>
    <w:p w14:paraId="0A8A3876" w14:textId="77777777" w:rsidR="00C91937" w:rsidRPr="00C91937" w:rsidRDefault="00C91937" w:rsidP="00C91937">
      <w:pPr>
        <w:spacing w:after="160" w:line="259" w:lineRule="auto"/>
        <w:jc w:val="left"/>
        <w:rPr>
          <w:rFonts w:ascii="Aptos" w:eastAsia="Aptos" w:hAnsi="Aptos"/>
          <w:sz w:val="22"/>
          <w:szCs w:val="22"/>
          <w:lang w:val="es-CR" w:eastAsia="en-US"/>
        </w:rPr>
      </w:pPr>
    </w:p>
    <w:p w14:paraId="73A4B386" w14:textId="77777777" w:rsidR="00C91937" w:rsidRPr="00C91937" w:rsidRDefault="00C91937" w:rsidP="00C91937">
      <w:pPr>
        <w:spacing w:after="160" w:line="259" w:lineRule="auto"/>
        <w:jc w:val="left"/>
        <w:rPr>
          <w:rFonts w:ascii="Aptos" w:eastAsia="Aptos" w:hAnsi="Aptos"/>
          <w:sz w:val="22"/>
          <w:szCs w:val="22"/>
          <w:lang w:val="es-CR" w:eastAsia="en-US"/>
        </w:rPr>
      </w:pPr>
    </w:p>
    <w:p w14:paraId="09451CAF" w14:textId="77777777" w:rsidR="00F6258D" w:rsidRDefault="00F6258D" w:rsidP="009267F6">
      <w:pPr>
        <w:rPr>
          <w:rFonts w:cs="Arial"/>
          <w:lang w:val="es-CR" w:eastAsia="es-CR"/>
        </w:rPr>
      </w:pPr>
    </w:p>
    <w:p w14:paraId="2A696C14" w14:textId="77777777" w:rsidR="00F6258D" w:rsidRDefault="00F6258D" w:rsidP="009267F6">
      <w:pPr>
        <w:rPr>
          <w:rFonts w:cs="Arial"/>
          <w:lang w:val="es-CR" w:eastAsia="es-CR"/>
        </w:rPr>
      </w:pPr>
    </w:p>
    <w:p w14:paraId="7D4E7836" w14:textId="77777777" w:rsidR="00F6258D" w:rsidRDefault="00F6258D" w:rsidP="009267F6">
      <w:pPr>
        <w:rPr>
          <w:rFonts w:cs="Arial"/>
          <w:lang w:val="es-CR" w:eastAsia="es-CR"/>
        </w:rPr>
      </w:pPr>
    </w:p>
    <w:p w14:paraId="6E8D64ED" w14:textId="77777777" w:rsidR="00F6258D" w:rsidRDefault="00F6258D" w:rsidP="009267F6">
      <w:pPr>
        <w:rPr>
          <w:rFonts w:cs="Arial"/>
          <w:lang w:val="es-CR" w:eastAsia="es-CR"/>
        </w:rPr>
      </w:pPr>
    </w:p>
    <w:p w14:paraId="76EC248C" w14:textId="77777777" w:rsidR="00F6258D" w:rsidRDefault="00F6258D" w:rsidP="009267F6">
      <w:pPr>
        <w:rPr>
          <w:rFonts w:cs="Arial"/>
          <w:lang w:val="es-CR" w:eastAsia="es-CR"/>
        </w:rPr>
      </w:pPr>
    </w:p>
    <w:p w14:paraId="1DF61CA5" w14:textId="77777777" w:rsidR="00600AAA" w:rsidRDefault="00600AAA" w:rsidP="009267F6">
      <w:pPr>
        <w:rPr>
          <w:rFonts w:cs="Arial"/>
          <w:lang w:val="es-CR" w:eastAsia="es-CR"/>
        </w:rPr>
      </w:pPr>
    </w:p>
    <w:p w14:paraId="19E035C3" w14:textId="77777777" w:rsidR="00F6258D" w:rsidRDefault="00F6258D" w:rsidP="009267F6">
      <w:pPr>
        <w:rPr>
          <w:rFonts w:cs="Arial"/>
          <w:lang w:val="es-CR" w:eastAsia="es-CR"/>
        </w:rPr>
      </w:pPr>
    </w:p>
    <w:p w14:paraId="70BA349B" w14:textId="1E4D1F42" w:rsidR="00F6258D" w:rsidRDefault="00F6258D" w:rsidP="009267F6">
      <w:pPr>
        <w:rPr>
          <w:rFonts w:cs="Arial"/>
          <w:b/>
          <w:bCs/>
          <w:lang w:val="es-CR" w:eastAsia="es-CR"/>
        </w:rPr>
      </w:pPr>
      <w:r w:rsidRPr="00F6258D">
        <w:rPr>
          <w:rFonts w:cs="Arial"/>
          <w:b/>
          <w:bCs/>
          <w:lang w:val="es-CR" w:eastAsia="es-CR"/>
        </w:rPr>
        <w:lastRenderedPageBreak/>
        <w:t>A</w:t>
      </w:r>
      <w:r>
        <w:rPr>
          <w:rFonts w:cs="Arial"/>
          <w:b/>
          <w:bCs/>
          <w:lang w:val="es-CR" w:eastAsia="es-CR"/>
        </w:rPr>
        <w:t>ne</w:t>
      </w:r>
      <w:r w:rsidRPr="00F6258D">
        <w:rPr>
          <w:rFonts w:cs="Arial"/>
          <w:b/>
          <w:bCs/>
          <w:lang w:val="es-CR" w:eastAsia="es-CR"/>
        </w:rPr>
        <w:t>xo 2:</w:t>
      </w:r>
    </w:p>
    <w:p w14:paraId="020DC34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6509882E"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39BA438D"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ASAMBLEA LEGISLATIVA DE LA REPÚBLICA DE COSTA RICA</w:t>
      </w:r>
    </w:p>
    <w:p w14:paraId="39BE45D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538A7690"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01F35F4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709A44DC"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rPr>
      </w:pPr>
      <w:r w:rsidRPr="00C91937">
        <w:rPr>
          <w:rFonts w:cs="Arial"/>
          <w:b/>
          <w:iCs/>
        </w:rPr>
        <w:t>COMISIÓN PERMANENTE ORDINARIA DE GOBIERNO Y ADMINISTRACIÓN</w:t>
      </w:r>
    </w:p>
    <w:p w14:paraId="69509C9D"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54952B2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79A50ACC"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lang w:val="es-CR"/>
        </w:rPr>
      </w:pPr>
    </w:p>
    <w:p w14:paraId="4B9C249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lang w:val="es-CR"/>
        </w:rPr>
      </w:pPr>
    </w:p>
    <w:p w14:paraId="40340DF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lang w:val="es-CR"/>
        </w:rPr>
      </w:pPr>
      <w:r w:rsidRPr="00C91937">
        <w:rPr>
          <w:rFonts w:eastAsia="Calibri" w:cs="Arial"/>
          <w:b/>
          <w:bCs/>
          <w:color w:val="000000"/>
          <w:lang w:val="es-CR" w:eastAsia="en-US"/>
        </w:rPr>
        <w:t>REFORMA DEL ARTÍCULO 6 BIS Y ADICIÓN DEL ARTÍCULO 6 TER DE LA LEY 7410. LEY GENERAL DE POLICÍA, DE 26 DE MAYO DE 1994. (ANTERIORMENTE DENOMINADO "REFORMA AL ARTÍCULO 6° BIS DE LA LEY GENERAL DE POLICÍA Nº 7410, DEL 26 DE MAYO DE 1994")</w:t>
      </w:r>
    </w:p>
    <w:p w14:paraId="2808B28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lang w:val="es-CR"/>
        </w:rPr>
      </w:pPr>
    </w:p>
    <w:p w14:paraId="70B5607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7942D8B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EXPEDIENTE N.° 24081</w:t>
      </w:r>
    </w:p>
    <w:p w14:paraId="1481183D"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378B865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7EADC1EB"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6AF5606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628088B7"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SEGUNDO INFORME MOCIONES VÍA ARTÍCULO 137</w:t>
      </w:r>
    </w:p>
    <w:p w14:paraId="7809B5F6"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MARTES 18 DE FEBRERO DE 2025</w:t>
      </w:r>
    </w:p>
    <w:p w14:paraId="2796844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iCs/>
        </w:rPr>
      </w:pPr>
    </w:p>
    <w:p w14:paraId="545D261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148BA7E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4CB46D4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TERCERA LEGISLATURA</w:t>
      </w:r>
    </w:p>
    <w:p w14:paraId="40D13760"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iCs/>
        </w:rPr>
      </w:pPr>
      <w:r w:rsidRPr="00C91937">
        <w:rPr>
          <w:rFonts w:cs="Arial"/>
          <w:b/>
          <w:bCs/>
          <w:iCs/>
        </w:rPr>
        <w:t>1° de mayo de 2024 a 30 de abril 2025</w:t>
      </w:r>
    </w:p>
    <w:p w14:paraId="35463E0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iCs/>
        </w:rPr>
      </w:pPr>
    </w:p>
    <w:p w14:paraId="50F29B35" w14:textId="77777777" w:rsidR="00C91937" w:rsidRPr="00C91937" w:rsidRDefault="00C91937" w:rsidP="00C91937">
      <w:pPr>
        <w:pBdr>
          <w:top w:val="single" w:sz="4" w:space="1" w:color="auto"/>
          <w:left w:val="single" w:sz="4" w:space="4" w:color="auto"/>
          <w:bottom w:val="single" w:sz="4" w:space="1" w:color="auto"/>
          <w:right w:val="single" w:sz="4" w:space="4" w:color="auto"/>
        </w:pBdr>
        <w:rPr>
          <w:rFonts w:cs="Arial"/>
          <w:b/>
          <w:iCs/>
        </w:rPr>
      </w:pPr>
    </w:p>
    <w:p w14:paraId="0639171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SEGUNDO PERÍODO DE SESIONES ORDINARIAS</w:t>
      </w:r>
    </w:p>
    <w:p w14:paraId="5737E190"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1° de febrero de 2025 a 30 de abril de 2025</w:t>
      </w:r>
    </w:p>
    <w:p w14:paraId="15D5361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2F88F5F6"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34509D88" w14:textId="77777777" w:rsidR="00C91937" w:rsidRPr="00C91937" w:rsidRDefault="00C91937" w:rsidP="00C91937">
      <w:pPr>
        <w:pBdr>
          <w:top w:val="single" w:sz="4" w:space="1" w:color="auto"/>
          <w:left w:val="single" w:sz="4" w:space="4" w:color="auto"/>
          <w:bottom w:val="single" w:sz="4" w:space="1" w:color="auto"/>
          <w:right w:val="single" w:sz="4" w:space="4" w:color="auto"/>
        </w:pBdr>
        <w:rPr>
          <w:rFonts w:cs="Arial"/>
          <w:b/>
          <w:iCs/>
        </w:rPr>
      </w:pPr>
    </w:p>
    <w:p w14:paraId="13B848F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p>
    <w:p w14:paraId="1FD40E6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ÁREA DE COMISIONES LEGISLATIVAS VIII</w:t>
      </w:r>
    </w:p>
    <w:p w14:paraId="2539B47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iCs/>
        </w:rPr>
      </w:pPr>
      <w:r w:rsidRPr="00C91937">
        <w:rPr>
          <w:rFonts w:cs="Arial"/>
          <w:b/>
          <w:iCs/>
        </w:rPr>
        <w:t>DEPARTAMENTO DE COMISIONES LEGISLATIVAS</w:t>
      </w:r>
    </w:p>
    <w:p w14:paraId="31CC859B"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0E2E5F6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240DDE70"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431B2C2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0478C5BC"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39FD8DC0" w14:textId="77777777" w:rsidR="00600AAA" w:rsidRDefault="00600AAA" w:rsidP="00C91937">
      <w:pPr>
        <w:shd w:val="clear" w:color="auto" w:fill="FFFFFF"/>
        <w:jc w:val="center"/>
        <w:rPr>
          <w:rFonts w:cs="Arial"/>
          <w:b/>
          <w:bCs/>
          <w:lang w:val="es-AR" w:eastAsia="ar-SA"/>
        </w:rPr>
      </w:pPr>
    </w:p>
    <w:p w14:paraId="2846654F" w14:textId="3B515383" w:rsidR="00C91937" w:rsidRPr="00C91937" w:rsidRDefault="00C91937" w:rsidP="00C91937">
      <w:pPr>
        <w:shd w:val="clear" w:color="auto" w:fill="FFFFFF"/>
        <w:jc w:val="center"/>
        <w:rPr>
          <w:rFonts w:cs="Arial"/>
          <w:lang w:val="es-AR" w:eastAsia="ar-SA"/>
        </w:rPr>
      </w:pPr>
      <w:r w:rsidRPr="00C91937">
        <w:rPr>
          <w:rFonts w:cs="Arial"/>
          <w:b/>
          <w:bCs/>
          <w:lang w:val="es-AR" w:eastAsia="ar-SA"/>
        </w:rPr>
        <w:lastRenderedPageBreak/>
        <w:t>SEGUNDO INFORME MOCIONES VÍA ARTÍCULO 137</w:t>
      </w:r>
    </w:p>
    <w:p w14:paraId="2FA96164" w14:textId="77777777" w:rsidR="00C91937" w:rsidRPr="00C91937" w:rsidRDefault="00C91937" w:rsidP="00C91937">
      <w:pPr>
        <w:shd w:val="clear" w:color="auto" w:fill="FFFFFF"/>
        <w:jc w:val="right"/>
        <w:rPr>
          <w:rFonts w:cs="Arial"/>
          <w:b/>
          <w:bCs/>
          <w:sz w:val="16"/>
          <w:szCs w:val="16"/>
          <w:lang w:val="es-AR" w:eastAsia="ar-SA"/>
        </w:rPr>
      </w:pPr>
    </w:p>
    <w:p w14:paraId="1009FD11" w14:textId="77777777" w:rsidR="00C91937" w:rsidRPr="00C91937" w:rsidRDefault="00C91937" w:rsidP="00C91937">
      <w:pPr>
        <w:shd w:val="clear" w:color="auto" w:fill="FFFFFF"/>
        <w:jc w:val="right"/>
        <w:rPr>
          <w:rFonts w:cs="Arial"/>
          <w:b/>
          <w:bCs/>
          <w:sz w:val="16"/>
          <w:szCs w:val="16"/>
          <w:lang w:val="es-AR" w:eastAsia="ar-SA"/>
        </w:rPr>
      </w:pPr>
    </w:p>
    <w:p w14:paraId="6A3E3071" w14:textId="77777777" w:rsidR="00C91937" w:rsidRPr="00C91937" w:rsidRDefault="00C91937" w:rsidP="00C91937">
      <w:pPr>
        <w:shd w:val="clear" w:color="auto" w:fill="FFFFFF"/>
        <w:jc w:val="right"/>
        <w:rPr>
          <w:rFonts w:cs="Arial"/>
          <w:b/>
          <w:bCs/>
          <w:lang w:val="es-CR" w:eastAsia="ar-SA"/>
        </w:rPr>
      </w:pPr>
      <w:r w:rsidRPr="00C91937">
        <w:rPr>
          <w:rFonts w:cs="Arial"/>
          <w:b/>
          <w:bCs/>
          <w:lang w:val="es-CR" w:eastAsia="ar-SA"/>
        </w:rPr>
        <w:t>EXPEDIENTE N.º 24081</w:t>
      </w:r>
    </w:p>
    <w:p w14:paraId="6ED552E3" w14:textId="77777777" w:rsidR="00C91937" w:rsidRPr="00C91937" w:rsidRDefault="00C91937" w:rsidP="00C91937">
      <w:pPr>
        <w:shd w:val="clear" w:color="auto" w:fill="FFFFFF"/>
        <w:jc w:val="center"/>
        <w:rPr>
          <w:rFonts w:cs="Arial"/>
          <w:b/>
          <w:bCs/>
          <w:lang w:val="es-AR" w:eastAsia="ar-SA"/>
        </w:rPr>
      </w:pPr>
    </w:p>
    <w:p w14:paraId="08D9C7A1" w14:textId="77777777" w:rsidR="00C91937" w:rsidRPr="00C91937" w:rsidRDefault="00C91937" w:rsidP="00C91937">
      <w:pPr>
        <w:shd w:val="clear" w:color="auto" w:fill="FFFFFF"/>
        <w:rPr>
          <w:rFonts w:eastAsia="Calibri" w:cs="Arial"/>
          <w:b/>
          <w:iCs/>
          <w:lang w:val="es-AR" w:eastAsia="ar-SA"/>
        </w:rPr>
      </w:pPr>
      <w:r w:rsidRPr="00C91937">
        <w:rPr>
          <w:rFonts w:eastAsia="Calibri" w:cs="Arial"/>
          <w:b/>
          <w:iCs/>
          <w:lang w:val="es-AR" w:eastAsia="ar-SA"/>
        </w:rPr>
        <w:t>ASAMBLEA LEGISLATIVA:</w:t>
      </w:r>
    </w:p>
    <w:p w14:paraId="25CC1407" w14:textId="77777777" w:rsidR="00C91937" w:rsidRPr="00C91937" w:rsidRDefault="00C91937" w:rsidP="00C91937">
      <w:pPr>
        <w:tabs>
          <w:tab w:val="left" w:pos="-720"/>
        </w:tabs>
        <w:rPr>
          <w:rFonts w:eastAsia="Calibri" w:cs="Arial"/>
          <w:b/>
          <w:iCs/>
          <w:lang w:val="es-AR" w:eastAsia="ar-SA"/>
        </w:rPr>
      </w:pPr>
    </w:p>
    <w:p w14:paraId="21290E49" w14:textId="77777777" w:rsidR="00C91937" w:rsidRPr="00C91937" w:rsidRDefault="00C91937" w:rsidP="00C91937">
      <w:pPr>
        <w:rPr>
          <w:rFonts w:eastAsia="Calibri" w:cs="Arial"/>
          <w:lang w:val="es-AR" w:eastAsia="ar-SA"/>
        </w:rPr>
      </w:pPr>
      <w:r w:rsidRPr="00C91937">
        <w:rPr>
          <w:rFonts w:eastAsia="Calibri" w:cs="Arial"/>
          <w:lang w:val="es-AR" w:eastAsia="ar-SA"/>
        </w:rPr>
        <w:t xml:space="preserve">Los suscritos diputados, integrantes de la </w:t>
      </w:r>
      <w:r w:rsidRPr="00C91937">
        <w:rPr>
          <w:rFonts w:cs="Arial"/>
        </w:rPr>
        <w:t>Comisión Permanente Ordinaria de Gobierno y Administración</w:t>
      </w:r>
      <w:r w:rsidRPr="00C91937">
        <w:rPr>
          <w:rFonts w:eastAsia="Calibri" w:cs="Arial"/>
          <w:lang w:val="es-AR" w:eastAsia="ar-SA"/>
        </w:rPr>
        <w:t xml:space="preserve">, rendimos el </w:t>
      </w:r>
      <w:r w:rsidRPr="00C91937">
        <w:rPr>
          <w:rFonts w:eastAsia="Calibri" w:cs="Arial"/>
          <w:b/>
          <w:lang w:val="es-AR" w:eastAsia="ar-SA"/>
        </w:rPr>
        <w:t>SEGUNDO INFORME</w:t>
      </w:r>
      <w:r w:rsidRPr="00C91937">
        <w:rPr>
          <w:rFonts w:eastAsia="Calibri" w:cs="Arial"/>
          <w:lang w:val="es-AR" w:eastAsia="ar-SA"/>
        </w:rPr>
        <w:t xml:space="preserve"> al Plenario Legislativo sobre una moción presentada vía artículo 137 al proyecto, </w:t>
      </w:r>
      <w:r w:rsidRPr="00C91937">
        <w:rPr>
          <w:rFonts w:cs="Arial"/>
        </w:rPr>
        <w:t>“</w:t>
      </w:r>
      <w:r w:rsidRPr="00C91937">
        <w:rPr>
          <w:rFonts w:cs="Arial"/>
          <w:b/>
          <w:bCs/>
        </w:rPr>
        <w:t>REFORMA DEL ARTÍCULO 6 BIS Y ADICIÓN DEL ARTÍCULO 6 TER DE LA LEY 7410. LEY GENERAL DE POLICÍA, DE 26 DE MAYO DE 1994. (ANTERIORMENTE DENOMINADO "REFORMA AL ARTÍCULO 6° BIS DE LA LEY GENERAL DE POLICÍA Nº 7410, DEL 26 DE MAYO DE 1994")</w:t>
      </w:r>
      <w:r w:rsidRPr="00C91937">
        <w:rPr>
          <w:rFonts w:cs="Arial"/>
          <w:bCs/>
          <w:iCs/>
          <w:lang w:val="es-CR"/>
        </w:rPr>
        <w:t xml:space="preserve">”, </w:t>
      </w:r>
      <w:r w:rsidRPr="00C91937">
        <w:rPr>
          <w:rFonts w:cs="Arial"/>
        </w:rPr>
        <w:t>e</w:t>
      </w:r>
      <w:r w:rsidRPr="00C91937">
        <w:rPr>
          <w:rFonts w:cs="Arial"/>
          <w:iCs/>
        </w:rPr>
        <w:t>xpediente N.°24081.</w:t>
      </w:r>
    </w:p>
    <w:p w14:paraId="3F15D3C5" w14:textId="77777777" w:rsidR="00C91937" w:rsidRPr="00C91937" w:rsidRDefault="00C91937" w:rsidP="00C91937">
      <w:pPr>
        <w:tabs>
          <w:tab w:val="left" w:pos="-720"/>
        </w:tabs>
        <w:rPr>
          <w:rFonts w:eastAsia="Calibri" w:cs="Arial"/>
          <w:iCs/>
          <w:lang w:val="es-AR" w:eastAsia="ar-SA"/>
        </w:rPr>
      </w:pPr>
    </w:p>
    <w:p w14:paraId="436A10D2" w14:textId="77777777" w:rsidR="00C91937" w:rsidRPr="00C91937" w:rsidRDefault="00C91937" w:rsidP="00C91937">
      <w:pPr>
        <w:tabs>
          <w:tab w:val="left" w:pos="-720"/>
        </w:tabs>
        <w:rPr>
          <w:rFonts w:eastAsia="Calibri" w:cs="Arial"/>
          <w:iCs/>
          <w:lang w:val="es-AR" w:eastAsia="ar-SA"/>
        </w:rPr>
      </w:pPr>
      <w:r w:rsidRPr="00C91937">
        <w:rPr>
          <w:rFonts w:eastAsia="Calibri" w:cs="Arial"/>
          <w:iCs/>
          <w:lang w:val="es-AR" w:eastAsia="ar-SA"/>
        </w:rPr>
        <w:t>En la sesión ordinaria N.°35, celebrada el martes 18 de febrero de 2025, en la sala de sesiones V, se conoció una moción, resultando aprobada (01-137).</w:t>
      </w:r>
    </w:p>
    <w:p w14:paraId="5714237A" w14:textId="77777777" w:rsidR="00C91937" w:rsidRPr="00C91937" w:rsidRDefault="00C91937" w:rsidP="00C91937">
      <w:pPr>
        <w:tabs>
          <w:tab w:val="left" w:pos="-720"/>
        </w:tabs>
        <w:rPr>
          <w:rFonts w:eastAsia="Calibri" w:cs="Arial"/>
          <w:iCs/>
          <w:lang w:val="es-AR" w:eastAsia="ar-SA"/>
        </w:rPr>
      </w:pPr>
    </w:p>
    <w:p w14:paraId="3AA1DB55" w14:textId="77777777" w:rsidR="00C91937" w:rsidRPr="00C91937" w:rsidRDefault="00C91937" w:rsidP="00C91937">
      <w:pPr>
        <w:tabs>
          <w:tab w:val="left" w:pos="-720"/>
        </w:tabs>
        <w:rPr>
          <w:rFonts w:eastAsia="Calibri" w:cs="Arial"/>
          <w:lang w:val="es-CR" w:eastAsia="en-US"/>
        </w:rPr>
      </w:pPr>
      <w:r w:rsidRPr="00C91937">
        <w:rPr>
          <w:rFonts w:eastAsia="Calibri" w:cs="Arial"/>
          <w:lang w:val="es-CR" w:eastAsia="en-US"/>
        </w:rPr>
        <w:t>Se adjunta moción de posposición y moción dispensa de lectura aprobadas y la moción de revisión; la cual fue rechazada, así como el extracto del acta que sustenta su trámite.</w:t>
      </w:r>
    </w:p>
    <w:p w14:paraId="6E6827D0" w14:textId="77777777" w:rsidR="00C91937" w:rsidRPr="00C91937" w:rsidRDefault="00C91937" w:rsidP="00C91937">
      <w:pPr>
        <w:tabs>
          <w:tab w:val="left" w:pos="-720"/>
        </w:tabs>
        <w:rPr>
          <w:rFonts w:eastAsia="Calibri" w:cs="Arial"/>
          <w:iCs/>
          <w:lang w:val="es-AR" w:eastAsia="ar-SA"/>
        </w:rPr>
      </w:pPr>
    </w:p>
    <w:p w14:paraId="2CCC51E5" w14:textId="77777777" w:rsidR="00C91937" w:rsidRPr="00C91937" w:rsidRDefault="00C91937" w:rsidP="00C91937">
      <w:pPr>
        <w:tabs>
          <w:tab w:val="left" w:pos="-720"/>
        </w:tabs>
        <w:rPr>
          <w:rFonts w:eastAsia="Calibri" w:cs="Arial"/>
          <w:lang w:val="es-CR" w:eastAsia="en-US"/>
        </w:rPr>
      </w:pPr>
      <w:r w:rsidRPr="00C91937">
        <w:rPr>
          <w:rFonts w:eastAsia="Calibri" w:cs="Arial"/>
          <w:iCs/>
          <w:lang w:val="es-AR" w:eastAsia="ar-SA"/>
        </w:rPr>
        <w:t>La moción se</w:t>
      </w:r>
      <w:r w:rsidRPr="00C91937">
        <w:rPr>
          <w:rFonts w:eastAsia="Calibri" w:cs="Arial"/>
          <w:lang w:val="es-CR" w:eastAsia="en-US"/>
        </w:rPr>
        <w:t xml:space="preserve"> puede visualizar tanto en el expediente físico como en el siguiente hipervínculo de la página web:</w:t>
      </w:r>
    </w:p>
    <w:p w14:paraId="356E976F" w14:textId="77777777" w:rsidR="00C91937" w:rsidRPr="00C91937" w:rsidRDefault="00C91937" w:rsidP="00C91937">
      <w:pPr>
        <w:autoSpaceDE w:val="0"/>
        <w:autoSpaceDN w:val="0"/>
        <w:adjustRightInd w:val="0"/>
        <w:contextualSpacing/>
        <w:jc w:val="left"/>
        <w:rPr>
          <w:rFonts w:eastAsia="Calibri" w:cs="Arial"/>
          <w:lang w:val="es-CR" w:eastAsia="en-US"/>
        </w:rPr>
      </w:pPr>
      <w:bookmarkStart w:id="32" w:name="_Hlk179988563"/>
    </w:p>
    <w:bookmarkEnd w:id="32"/>
    <w:p w14:paraId="6EB43D9C" w14:textId="77777777" w:rsidR="00C91937" w:rsidRPr="00C91937" w:rsidRDefault="00C91937" w:rsidP="00C91937">
      <w:pPr>
        <w:ind w:right="709"/>
        <w:rPr>
          <w:rFonts w:eastAsia="Calibri"/>
          <w:szCs w:val="20"/>
          <w:shd w:val="clear" w:color="auto" w:fill="FFFFFF"/>
        </w:rPr>
      </w:pPr>
    </w:p>
    <w:p w14:paraId="13AC8408" w14:textId="77777777" w:rsidR="00C91937" w:rsidRPr="00C91937" w:rsidRDefault="00C91937" w:rsidP="00C91937">
      <w:pPr>
        <w:autoSpaceDE w:val="0"/>
        <w:autoSpaceDN w:val="0"/>
        <w:adjustRightInd w:val="0"/>
        <w:contextualSpacing/>
        <w:jc w:val="center"/>
        <w:rPr>
          <w:rFonts w:eastAsia="Calibri" w:cs="Arial"/>
          <w:b/>
          <w:lang w:val="es-CR" w:eastAsia="en-US"/>
        </w:rPr>
      </w:pPr>
      <w:r w:rsidRPr="00C91937">
        <w:rPr>
          <w:rFonts w:eastAsia="Calibri" w:cs="Arial"/>
          <w:b/>
          <w:lang w:val="es-CR" w:eastAsia="en-US"/>
        </w:rPr>
        <w:t>MOCIÓN APROBADA</w:t>
      </w:r>
    </w:p>
    <w:p w14:paraId="5C51F235" w14:textId="77777777" w:rsidR="00C91937" w:rsidRPr="00C91937" w:rsidRDefault="00C91937" w:rsidP="00C91937">
      <w:pPr>
        <w:ind w:right="709"/>
        <w:rPr>
          <w:rFonts w:eastAsia="Calibri"/>
          <w:szCs w:val="20"/>
          <w:highlight w:val="yellow"/>
          <w:shd w:val="clear" w:color="auto" w:fill="FFFFFF"/>
        </w:rPr>
      </w:pPr>
    </w:p>
    <w:p w14:paraId="4EC5CA26" w14:textId="77777777" w:rsidR="00C91937" w:rsidRPr="00C91937" w:rsidRDefault="00C91937" w:rsidP="00C91937">
      <w:pPr>
        <w:rPr>
          <w:rFonts w:eastAsia="Calibri" w:cs="Arial"/>
          <w:shd w:val="clear" w:color="auto" w:fill="FFFFFF"/>
        </w:rPr>
      </w:pPr>
      <w:bookmarkStart w:id="33" w:name="_Toc175210769"/>
      <w:r w:rsidRPr="00C91937">
        <w:rPr>
          <w:rFonts w:eastAsia="Calibri" w:cs="Arial"/>
        </w:rPr>
        <w:t xml:space="preserve">Moción N.°03-35 </w:t>
      </w:r>
      <w:r w:rsidRPr="00C91937">
        <w:rPr>
          <w:rFonts w:cs="Arial"/>
          <w:lang w:val="es-CR"/>
        </w:rPr>
        <w:t>(01</w:t>
      </w:r>
      <w:r w:rsidRPr="00C91937">
        <w:rPr>
          <w:rFonts w:cs="Arial"/>
        </w:rPr>
        <w:t>-137</w:t>
      </w:r>
      <w:r w:rsidRPr="00C91937">
        <w:rPr>
          <w:rFonts w:cs="Arial"/>
          <w:lang w:val="es-CR"/>
        </w:rPr>
        <w:t>)</w:t>
      </w:r>
      <w:r w:rsidRPr="00C91937">
        <w:rPr>
          <w:rFonts w:cs="Arial"/>
        </w:rPr>
        <w:t xml:space="preserve"> de varios diputados y diputadas</w:t>
      </w:r>
      <w:r w:rsidRPr="00C91937">
        <w:rPr>
          <w:rFonts w:eastAsia="Calibri" w:cs="Arial"/>
          <w:shd w:val="clear" w:color="auto" w:fill="FFFFFF"/>
        </w:rPr>
        <w:t>.</w:t>
      </w:r>
    </w:p>
    <w:p w14:paraId="14E8E70E" w14:textId="77777777" w:rsidR="00C91937" w:rsidRPr="00C91937" w:rsidRDefault="00C91937" w:rsidP="00C91937">
      <w:pPr>
        <w:tabs>
          <w:tab w:val="left" w:pos="8080"/>
        </w:tabs>
        <w:ind w:right="709"/>
        <w:rPr>
          <w:rFonts w:eastAsia="Calibri"/>
          <w:szCs w:val="20"/>
          <w:shd w:val="clear" w:color="auto" w:fill="FFFFFF"/>
        </w:rPr>
      </w:pPr>
      <w:hyperlink r:id="rId48" w:history="1">
        <w:r w:rsidRPr="00C91937">
          <w:rPr>
            <w:rFonts w:eastAsia="Calibri"/>
            <w:color w:val="0563C1"/>
            <w:szCs w:val="20"/>
            <w:u w:val="single"/>
            <w:shd w:val="clear" w:color="auto" w:fill="FFFFFF"/>
          </w:rPr>
          <w:t>(Haga click sobre este hipervínculo para que pueda ver la moción aprobada; si el sistema le solicita clave, utilice su usuario interno)</w:t>
        </w:r>
      </w:hyperlink>
    </w:p>
    <w:p w14:paraId="45F4AFFE" w14:textId="77777777" w:rsidR="00C91937" w:rsidRPr="00C91937" w:rsidRDefault="00C91937" w:rsidP="00C91937">
      <w:pPr>
        <w:tabs>
          <w:tab w:val="left" w:pos="8080"/>
        </w:tabs>
        <w:ind w:right="709"/>
        <w:rPr>
          <w:rFonts w:eastAsia="Calibri"/>
          <w:szCs w:val="20"/>
          <w:highlight w:val="yellow"/>
          <w:u w:val="single"/>
          <w:shd w:val="clear" w:color="auto" w:fill="FFFFFF"/>
        </w:rPr>
      </w:pPr>
    </w:p>
    <w:bookmarkEnd w:id="33"/>
    <w:p w14:paraId="57108E0C" w14:textId="77777777" w:rsidR="00C91937" w:rsidRPr="00C91937" w:rsidRDefault="00C91937" w:rsidP="00C91937">
      <w:pPr>
        <w:rPr>
          <w:rFonts w:eastAsia="Calibri" w:cs="Arial"/>
          <w:bCs/>
          <w:iCs/>
          <w:lang w:val="es-AR" w:eastAsia="ar-SA"/>
        </w:rPr>
      </w:pPr>
    </w:p>
    <w:p w14:paraId="21F1ACEF" w14:textId="77777777" w:rsidR="00C91937" w:rsidRPr="00C91937" w:rsidRDefault="00C91937" w:rsidP="00C91937">
      <w:pPr>
        <w:rPr>
          <w:rFonts w:eastAsia="Calibri" w:cs="Arial"/>
          <w:b/>
          <w:iCs/>
          <w:lang w:val="es-AR" w:eastAsia="ar-SA"/>
        </w:rPr>
      </w:pPr>
      <w:r w:rsidRPr="00C91937">
        <w:rPr>
          <w:rFonts w:eastAsia="Calibri" w:cs="Arial"/>
          <w:b/>
          <w:iCs/>
          <w:lang w:val="es-AR" w:eastAsia="ar-SA"/>
        </w:rPr>
        <w:t>Dado en la Sala V de la Asamblea Legislativa. Área de Comisiones Legislativas VIII a los dieciocho días del mes de febrero del año dos mil veinticinco.</w:t>
      </w:r>
    </w:p>
    <w:p w14:paraId="4F8422FE" w14:textId="77777777" w:rsidR="00C91937" w:rsidRPr="00C91937" w:rsidRDefault="00C91937" w:rsidP="00C91937">
      <w:pPr>
        <w:rPr>
          <w:rFonts w:cs="Arial"/>
          <w:bCs/>
        </w:rPr>
      </w:pPr>
    </w:p>
    <w:p w14:paraId="4E7E2747" w14:textId="77777777" w:rsidR="00C91937" w:rsidRPr="00C91937" w:rsidRDefault="00C91937" w:rsidP="00C91937">
      <w:pPr>
        <w:rPr>
          <w:rFonts w:cs="Arial"/>
        </w:rPr>
      </w:pPr>
    </w:p>
    <w:p w14:paraId="58B5B61E" w14:textId="77777777" w:rsidR="00C91937" w:rsidRPr="00C91937" w:rsidRDefault="00C91937" w:rsidP="00C91937">
      <w:pPr>
        <w:rPr>
          <w:rFonts w:cs="Arial"/>
        </w:rPr>
      </w:pPr>
    </w:p>
    <w:p w14:paraId="4E18893F" w14:textId="77777777" w:rsidR="00C91937" w:rsidRPr="00C91937" w:rsidRDefault="00C91937" w:rsidP="00C91937">
      <w:pPr>
        <w:rPr>
          <w:rFonts w:cs="Arial"/>
          <w:lang w:val="es-CR"/>
        </w:rPr>
      </w:pPr>
      <w:r w:rsidRPr="00C91937">
        <w:rPr>
          <w:rFonts w:cs="Arial"/>
          <w:lang w:val="es-CR"/>
        </w:rPr>
        <w:t xml:space="preserve">     Fabricio Alvarado Muñoz</w:t>
      </w:r>
      <w:r w:rsidRPr="00C91937">
        <w:rPr>
          <w:rFonts w:cs="Arial"/>
          <w:lang w:val="es-CR"/>
        </w:rPr>
        <w:tab/>
      </w:r>
      <w:r w:rsidRPr="00C91937">
        <w:rPr>
          <w:rFonts w:cs="Arial"/>
          <w:lang w:val="es-CR"/>
        </w:rPr>
        <w:tab/>
      </w:r>
      <w:r w:rsidRPr="00C91937">
        <w:rPr>
          <w:rFonts w:cs="Arial"/>
          <w:lang w:val="es-CR"/>
        </w:rPr>
        <w:tab/>
        <w:t>Luis Diego Vargas Rodríguez</w:t>
      </w:r>
    </w:p>
    <w:p w14:paraId="1E560264" w14:textId="77777777" w:rsidR="00C91937" w:rsidRPr="00C91937" w:rsidRDefault="00C91937" w:rsidP="00C91937">
      <w:pPr>
        <w:jc w:val="left"/>
        <w:rPr>
          <w:rFonts w:cs="Arial"/>
          <w:lang w:val="es-CR"/>
        </w:rPr>
      </w:pPr>
      <w:r w:rsidRPr="00C91937">
        <w:rPr>
          <w:rFonts w:cs="Arial"/>
          <w:b/>
          <w:lang w:val="es-CR"/>
        </w:rPr>
        <w:t xml:space="preserve">             Presidente</w:t>
      </w:r>
      <w:r w:rsidRPr="00C91937">
        <w:rPr>
          <w:rFonts w:cs="Arial"/>
          <w:b/>
          <w:lang w:val="es-CR"/>
        </w:rPr>
        <w:tab/>
      </w:r>
      <w:r w:rsidRPr="00C91937">
        <w:rPr>
          <w:rFonts w:cs="Arial"/>
          <w:b/>
          <w:lang w:val="es-CR"/>
        </w:rPr>
        <w:tab/>
      </w:r>
      <w:r w:rsidRPr="00C91937">
        <w:rPr>
          <w:rFonts w:cs="Arial"/>
          <w:b/>
          <w:lang w:val="es-CR"/>
        </w:rPr>
        <w:tab/>
      </w:r>
      <w:r w:rsidRPr="00C91937">
        <w:rPr>
          <w:rFonts w:cs="Arial"/>
          <w:b/>
          <w:lang w:val="es-CR"/>
        </w:rPr>
        <w:tab/>
        <w:t xml:space="preserve">                         Secretario</w:t>
      </w:r>
    </w:p>
    <w:p w14:paraId="64A67B43" w14:textId="77777777" w:rsidR="00C91937" w:rsidRPr="00C91937" w:rsidRDefault="00C91937" w:rsidP="00C91937">
      <w:pPr>
        <w:jc w:val="center"/>
        <w:rPr>
          <w:rFonts w:cs="Arial"/>
          <w:sz w:val="6"/>
          <w:szCs w:val="20"/>
          <w:lang w:val="es-CR"/>
        </w:rPr>
      </w:pPr>
    </w:p>
    <w:p w14:paraId="61D39760" w14:textId="77777777" w:rsidR="00C91937" w:rsidRPr="00C91937" w:rsidRDefault="00C91937" w:rsidP="00C91937">
      <w:pPr>
        <w:jc w:val="left"/>
        <w:rPr>
          <w:rFonts w:cs="Arial"/>
          <w:sz w:val="20"/>
          <w:szCs w:val="20"/>
        </w:rPr>
      </w:pPr>
    </w:p>
    <w:p w14:paraId="0D631625" w14:textId="77777777" w:rsidR="00C91937" w:rsidRPr="00C91937" w:rsidRDefault="00C91937" w:rsidP="00C91937">
      <w:pPr>
        <w:jc w:val="left"/>
        <w:rPr>
          <w:rFonts w:cs="Arial"/>
          <w:sz w:val="20"/>
          <w:szCs w:val="20"/>
        </w:rPr>
      </w:pPr>
    </w:p>
    <w:p w14:paraId="2D553BDF" w14:textId="77777777" w:rsidR="00C91937" w:rsidRPr="00C91937" w:rsidRDefault="00C91937" w:rsidP="00C91937">
      <w:pPr>
        <w:jc w:val="left"/>
        <w:rPr>
          <w:rFonts w:cs="Arial"/>
          <w:sz w:val="20"/>
          <w:szCs w:val="20"/>
        </w:rPr>
      </w:pPr>
    </w:p>
    <w:p w14:paraId="39E696DB" w14:textId="77777777" w:rsidR="00C91937" w:rsidRPr="00C91937" w:rsidRDefault="00C91937" w:rsidP="00C91937">
      <w:pPr>
        <w:jc w:val="left"/>
        <w:rPr>
          <w:rFonts w:cs="Arial"/>
          <w:sz w:val="20"/>
          <w:szCs w:val="20"/>
        </w:rPr>
      </w:pPr>
    </w:p>
    <w:p w14:paraId="5E3615EA" w14:textId="77777777" w:rsidR="00C91937" w:rsidRPr="00C91937" w:rsidRDefault="00C91937" w:rsidP="00C91937">
      <w:pPr>
        <w:jc w:val="left"/>
        <w:rPr>
          <w:rFonts w:cs="Arial"/>
          <w:sz w:val="20"/>
          <w:szCs w:val="20"/>
        </w:rPr>
      </w:pPr>
    </w:p>
    <w:p w14:paraId="5BF3A15A" w14:textId="77777777" w:rsidR="00C91937" w:rsidRPr="00C91937" w:rsidRDefault="00C91937" w:rsidP="00C91937">
      <w:pPr>
        <w:jc w:val="left"/>
        <w:rPr>
          <w:rFonts w:cs="Arial"/>
          <w:sz w:val="20"/>
          <w:szCs w:val="20"/>
        </w:rPr>
      </w:pPr>
      <w:r w:rsidRPr="00C91937">
        <w:rPr>
          <w:rFonts w:cs="Arial"/>
          <w:sz w:val="20"/>
          <w:szCs w:val="20"/>
        </w:rPr>
        <w:t>24081-2-137</w:t>
      </w:r>
    </w:p>
    <w:p w14:paraId="2C81D064" w14:textId="77777777" w:rsidR="00C91937" w:rsidRPr="00C91937" w:rsidRDefault="00C91937" w:rsidP="00C91937">
      <w:pPr>
        <w:jc w:val="left"/>
        <w:rPr>
          <w:rFonts w:cs="Arial"/>
          <w:sz w:val="20"/>
          <w:szCs w:val="20"/>
        </w:rPr>
      </w:pPr>
      <w:r w:rsidRPr="00C91937">
        <w:rPr>
          <w:rFonts w:cs="Arial"/>
          <w:sz w:val="20"/>
          <w:szCs w:val="20"/>
        </w:rPr>
        <w:t>jag/</w:t>
      </w:r>
    </w:p>
    <w:p w14:paraId="5BE60A50" w14:textId="77777777" w:rsidR="00F6258D" w:rsidRDefault="00F6258D" w:rsidP="009267F6">
      <w:pPr>
        <w:rPr>
          <w:rFonts w:cs="Arial"/>
          <w:lang w:val="es-CR" w:eastAsia="es-CR"/>
        </w:rPr>
      </w:pPr>
    </w:p>
    <w:p w14:paraId="75DF3505" w14:textId="15320606" w:rsidR="00F6258D" w:rsidRDefault="00F6258D" w:rsidP="009267F6">
      <w:pPr>
        <w:rPr>
          <w:rFonts w:cs="Arial"/>
          <w:b/>
          <w:bCs/>
          <w:lang w:val="es-CR" w:eastAsia="es-CR"/>
        </w:rPr>
      </w:pPr>
      <w:r w:rsidRPr="00F6258D">
        <w:rPr>
          <w:rFonts w:cs="Arial"/>
          <w:b/>
          <w:bCs/>
          <w:lang w:val="es-CR" w:eastAsia="es-CR"/>
        </w:rPr>
        <w:lastRenderedPageBreak/>
        <w:t>Anexo 3:</w:t>
      </w:r>
    </w:p>
    <w:p w14:paraId="62AF2F5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75B87EBC" w14:textId="77777777" w:rsidR="00C91937" w:rsidRPr="00C91937" w:rsidRDefault="00C91937" w:rsidP="00C91937">
      <w:pPr>
        <w:pBdr>
          <w:top w:val="single" w:sz="4" w:space="1" w:color="auto"/>
          <w:left w:val="single" w:sz="4" w:space="4" w:color="auto"/>
          <w:bottom w:val="single" w:sz="4" w:space="1" w:color="auto"/>
          <w:right w:val="single" w:sz="4" w:space="4" w:color="auto"/>
        </w:pBdr>
        <w:jc w:val="left"/>
        <w:rPr>
          <w:rFonts w:cs="Arial"/>
          <w:b/>
          <w:color w:val="000000"/>
          <w:lang w:val="es-CR"/>
        </w:rPr>
      </w:pPr>
    </w:p>
    <w:p w14:paraId="41E2F9D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ASAMBLEA LEGISLATIVA DE LA REPÚBLICA DE COSTA RICA</w:t>
      </w:r>
    </w:p>
    <w:p w14:paraId="3B979D9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284DC8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7E0D15DC"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rPr>
          <w:rFonts w:cs="Arial"/>
          <w:b/>
          <w:color w:val="000000"/>
          <w:lang w:val="es-CR"/>
        </w:rPr>
      </w:pPr>
      <w:bookmarkStart w:id="34" w:name="_Hlk126224747"/>
      <w:r w:rsidRPr="00C91937">
        <w:rPr>
          <w:rFonts w:cs="Arial"/>
          <w:b/>
          <w:color w:val="000000"/>
          <w:lang w:val="es-CR"/>
        </w:rPr>
        <w:t>COMISIÓN PERMANENTE ESPECIAL DE SEGURIDAD Y NARCOTRÁFICO</w:t>
      </w:r>
      <w:bookmarkEnd w:id="34"/>
    </w:p>
    <w:p w14:paraId="570C8B90"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left"/>
        <w:rPr>
          <w:rFonts w:cs="Arial"/>
          <w:b/>
          <w:lang w:val="es-ES_tradnl"/>
        </w:rPr>
      </w:pPr>
    </w:p>
    <w:p w14:paraId="1752E9DC"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left"/>
        <w:rPr>
          <w:rFonts w:cs="Arial"/>
          <w:b/>
          <w:lang w:val="es-ES_tradnl"/>
        </w:rPr>
      </w:pPr>
    </w:p>
    <w:p w14:paraId="62E24887" w14:textId="77777777" w:rsidR="00C91937" w:rsidRPr="00C91937" w:rsidRDefault="00C91937" w:rsidP="00C91937">
      <w:pPr>
        <w:pBdr>
          <w:top w:val="single" w:sz="4" w:space="1" w:color="auto"/>
          <w:left w:val="single" w:sz="4" w:space="4" w:color="auto"/>
          <w:bottom w:val="single" w:sz="4" w:space="1" w:color="auto"/>
          <w:right w:val="single" w:sz="4" w:space="4" w:color="auto"/>
        </w:pBdr>
        <w:overflowPunct w:val="0"/>
        <w:autoSpaceDE w:val="0"/>
        <w:autoSpaceDN w:val="0"/>
        <w:adjustRightInd w:val="0"/>
        <w:jc w:val="left"/>
        <w:rPr>
          <w:rFonts w:cs="Arial"/>
          <w:b/>
          <w:lang w:val="es-ES_tradnl"/>
        </w:rPr>
      </w:pPr>
    </w:p>
    <w:p w14:paraId="1E05584F"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bookmarkStart w:id="35" w:name="_Hlk192094737"/>
      <w:r w:rsidRPr="00C91937">
        <w:rPr>
          <w:rFonts w:cs="Arial"/>
          <w:b/>
        </w:rPr>
        <w:t>REFORMA DEL ARTÍCULO 229 DEL CÓDIGO PENAL, LEY N.°4573, DE 04 DE MAYO DE 1970 Y SUS REFORMAS</w:t>
      </w:r>
    </w:p>
    <w:bookmarkEnd w:id="35"/>
    <w:p w14:paraId="4E198C7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p>
    <w:p w14:paraId="452D984D"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rPr>
      </w:pPr>
      <w:r w:rsidRPr="00C91937">
        <w:rPr>
          <w:rFonts w:cs="Arial"/>
          <w:b/>
        </w:rPr>
        <w:t>EXPEDIENTE N.º 24.379</w:t>
      </w:r>
    </w:p>
    <w:p w14:paraId="0138A63B"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754DDA4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6BAF1FD"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0CE25E6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634BCFE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6E72FBB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SEGUNDO INFORME DE MOCIONES VÍA ARTÍCULO 137</w:t>
      </w:r>
    </w:p>
    <w:p w14:paraId="4C2FD44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color w:val="000000"/>
          <w:lang w:val="es-CR"/>
        </w:rPr>
      </w:pPr>
      <w:r w:rsidRPr="00C91937">
        <w:rPr>
          <w:rFonts w:cs="Arial"/>
          <w:b/>
          <w:color w:val="000000"/>
          <w:lang w:val="es-CR"/>
        </w:rPr>
        <w:t>06 de marzo de 2025</w:t>
      </w:r>
    </w:p>
    <w:p w14:paraId="61EE98C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1967077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20965AE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3299D9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2E8E9B1E"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TERCERA LEGISLATURA</w:t>
      </w:r>
    </w:p>
    <w:p w14:paraId="2FE1A6C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Del 1º de mayo de 2024 - 30 de abril 2025</w:t>
      </w:r>
    </w:p>
    <w:p w14:paraId="7EC7710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44768B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028817A9"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3A005B34"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SEGUNDO PERÍODO DE SESIONES ORDINARIAS</w:t>
      </w:r>
    </w:p>
    <w:p w14:paraId="3AB7A532"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r w:rsidRPr="00C91937">
        <w:rPr>
          <w:rFonts w:cs="Arial"/>
          <w:b/>
          <w:color w:val="000000"/>
          <w:lang w:val="es-CR"/>
        </w:rPr>
        <w:t>Del 1º de febrero al 30 de abril de 2025</w:t>
      </w:r>
    </w:p>
    <w:p w14:paraId="32494EB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15CF33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25EB0B5A"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451F400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5AE83F8E"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color w:val="000000"/>
          <w:lang w:val="es-CR"/>
        </w:rPr>
      </w:pPr>
    </w:p>
    <w:p w14:paraId="1ADB23D3"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color w:val="000000"/>
          <w:lang w:val="es-CR"/>
        </w:rPr>
      </w:pPr>
    </w:p>
    <w:p w14:paraId="63FA0515"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bookmarkStart w:id="36" w:name="_Hlk113612380"/>
      <w:r w:rsidRPr="00C91937">
        <w:rPr>
          <w:rFonts w:cs="Arial"/>
          <w:b/>
          <w:bCs/>
          <w:lang w:val="es-CR"/>
        </w:rPr>
        <w:t>DEPARTAMENTO DE COMISIONES LEGISLATIVAS</w:t>
      </w:r>
    </w:p>
    <w:p w14:paraId="09A1CFA6"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p w14:paraId="1FA7BEB1"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r w:rsidRPr="00C91937">
        <w:rPr>
          <w:rFonts w:cs="Arial"/>
          <w:b/>
          <w:bCs/>
          <w:lang w:val="es-CR"/>
        </w:rPr>
        <w:t>ÁREA COMISIONES LEGISLATIVAS VII</w:t>
      </w:r>
    </w:p>
    <w:p w14:paraId="014B464D"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p w14:paraId="3FD49BB7"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bookmarkEnd w:id="36"/>
    <w:p w14:paraId="5A66879C"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p w14:paraId="2A6D3F98" w14:textId="77777777" w:rsidR="00C91937" w:rsidRPr="00C91937" w:rsidRDefault="00C91937" w:rsidP="00C91937">
      <w:pPr>
        <w:pBdr>
          <w:top w:val="single" w:sz="4" w:space="1" w:color="auto"/>
          <w:left w:val="single" w:sz="4" w:space="4" w:color="auto"/>
          <w:bottom w:val="single" w:sz="4" w:space="1" w:color="auto"/>
          <w:right w:val="single" w:sz="4" w:space="4" w:color="auto"/>
        </w:pBdr>
        <w:jc w:val="center"/>
        <w:rPr>
          <w:rFonts w:cs="Arial"/>
          <w:b/>
          <w:bCs/>
          <w:lang w:val="es-CR"/>
        </w:rPr>
      </w:pPr>
    </w:p>
    <w:p w14:paraId="3C2D6E7B" w14:textId="77777777" w:rsidR="00C91937" w:rsidRPr="00C91937" w:rsidRDefault="00C91937" w:rsidP="00C91937">
      <w:pPr>
        <w:shd w:val="clear" w:color="auto" w:fill="FFFFFF"/>
        <w:jc w:val="center"/>
        <w:rPr>
          <w:rFonts w:cs="Arial"/>
          <w:b/>
          <w:bCs/>
          <w:lang w:val="es-CR"/>
        </w:rPr>
      </w:pPr>
    </w:p>
    <w:p w14:paraId="35F42A5E" w14:textId="77777777" w:rsidR="00C91937" w:rsidRPr="00C91937" w:rsidRDefault="00C91937" w:rsidP="00C91937">
      <w:pPr>
        <w:shd w:val="clear" w:color="auto" w:fill="FFFFFF"/>
        <w:jc w:val="center"/>
        <w:rPr>
          <w:rFonts w:cs="Arial"/>
          <w:b/>
          <w:bCs/>
          <w:lang w:val="es-CR"/>
        </w:rPr>
      </w:pPr>
    </w:p>
    <w:p w14:paraId="730A2F23" w14:textId="77777777" w:rsidR="00C91937" w:rsidRPr="00C91937" w:rsidRDefault="00C91937" w:rsidP="00C91937">
      <w:pPr>
        <w:shd w:val="clear" w:color="auto" w:fill="FFFFFF"/>
        <w:jc w:val="center"/>
        <w:rPr>
          <w:rFonts w:cs="Arial"/>
          <w:b/>
          <w:bCs/>
          <w:lang w:val="es-AR"/>
        </w:rPr>
      </w:pPr>
      <w:r w:rsidRPr="00C91937">
        <w:rPr>
          <w:rFonts w:cs="Arial"/>
          <w:b/>
          <w:bCs/>
          <w:lang w:val="es-CR"/>
        </w:rPr>
        <w:t xml:space="preserve">SEGUNDO </w:t>
      </w:r>
      <w:r w:rsidRPr="00C91937">
        <w:rPr>
          <w:rFonts w:cs="Arial"/>
          <w:b/>
          <w:bCs/>
          <w:lang w:val="es-AR"/>
        </w:rPr>
        <w:t>INFORME MOCIONES REMITIDAS POR EL PLENARIO VÍA ARTÍCULO 137 DEL REGLAMENTO</w:t>
      </w:r>
    </w:p>
    <w:p w14:paraId="68BF4D7F" w14:textId="77777777" w:rsidR="00C91937" w:rsidRPr="00C91937" w:rsidRDefault="00C91937" w:rsidP="00C91937">
      <w:pPr>
        <w:shd w:val="clear" w:color="auto" w:fill="FFFFFF"/>
        <w:jc w:val="center"/>
        <w:rPr>
          <w:rFonts w:cs="Arial"/>
          <w:lang w:val="es-AR"/>
        </w:rPr>
      </w:pPr>
    </w:p>
    <w:p w14:paraId="0E0CDDAD" w14:textId="77777777" w:rsidR="00C91937" w:rsidRPr="00C91937" w:rsidRDefault="00C91937" w:rsidP="00C91937">
      <w:pPr>
        <w:shd w:val="clear" w:color="auto" w:fill="FFFFFF"/>
        <w:jc w:val="right"/>
        <w:rPr>
          <w:rFonts w:cs="Arial"/>
          <w:b/>
          <w:bCs/>
          <w:lang w:val="es-AR"/>
        </w:rPr>
      </w:pPr>
    </w:p>
    <w:p w14:paraId="1EA0F5D7" w14:textId="77777777" w:rsidR="00C91937" w:rsidRPr="00C91937" w:rsidRDefault="00C91937" w:rsidP="00C91937">
      <w:pPr>
        <w:shd w:val="clear" w:color="auto" w:fill="FFFFFF"/>
        <w:jc w:val="right"/>
        <w:rPr>
          <w:rFonts w:cs="Arial"/>
          <w:b/>
          <w:bCs/>
          <w:lang w:val="es-CR"/>
        </w:rPr>
      </w:pPr>
      <w:r w:rsidRPr="00C91937">
        <w:rPr>
          <w:rFonts w:cs="Arial"/>
          <w:b/>
          <w:bCs/>
          <w:lang w:val="es-CR"/>
        </w:rPr>
        <w:t>EXPEDIENTE N.º 24.379</w:t>
      </w:r>
    </w:p>
    <w:p w14:paraId="2003F13B" w14:textId="77777777" w:rsidR="00C91937" w:rsidRPr="00C91937" w:rsidRDefault="00C91937" w:rsidP="00C91937">
      <w:pPr>
        <w:shd w:val="clear" w:color="auto" w:fill="FFFFFF"/>
        <w:spacing w:after="200" w:line="276" w:lineRule="auto"/>
        <w:rPr>
          <w:rFonts w:eastAsia="Calibri" w:cs="Arial"/>
          <w:b/>
          <w:iCs/>
          <w:lang w:val="es-AR"/>
        </w:rPr>
      </w:pPr>
      <w:r w:rsidRPr="00C91937">
        <w:rPr>
          <w:rFonts w:eastAsia="Calibri" w:cs="Arial"/>
          <w:b/>
          <w:iCs/>
          <w:lang w:val="es-AR"/>
        </w:rPr>
        <w:t>ASAMBLEA LEGISLATIVA:</w:t>
      </w:r>
    </w:p>
    <w:p w14:paraId="524A19C8" w14:textId="77777777" w:rsidR="00C91937" w:rsidRPr="00C91937" w:rsidRDefault="00C91937" w:rsidP="00C91937">
      <w:pPr>
        <w:tabs>
          <w:tab w:val="left" w:pos="-720"/>
        </w:tabs>
        <w:rPr>
          <w:rFonts w:eastAsia="Calibri" w:cs="Arial"/>
          <w:iCs/>
          <w:lang w:val="es-AR"/>
        </w:rPr>
      </w:pPr>
    </w:p>
    <w:p w14:paraId="7FCBF414" w14:textId="77777777" w:rsidR="00C91937" w:rsidRPr="00C91937" w:rsidRDefault="00C91937" w:rsidP="00C91937">
      <w:pPr>
        <w:spacing w:after="160" w:line="259" w:lineRule="auto"/>
        <w:rPr>
          <w:rFonts w:eastAsia="Calibri" w:cs="Arial"/>
          <w:b/>
          <w:iCs/>
          <w:lang w:val="es-AR"/>
        </w:rPr>
      </w:pPr>
      <w:r w:rsidRPr="00C91937">
        <w:rPr>
          <w:rFonts w:eastAsia="Calibri" w:cs="Arial"/>
          <w:iCs/>
          <w:lang w:val="es-AR"/>
        </w:rPr>
        <w:t xml:space="preserve">Los miembros de la </w:t>
      </w:r>
      <w:r w:rsidRPr="00C91937">
        <w:rPr>
          <w:rFonts w:cs="Arial"/>
          <w:b/>
          <w:color w:val="000000"/>
          <w:lang w:val="es-CR"/>
        </w:rPr>
        <w:t>COMISIÓN PERMANENTE ESPECIAL DE SEGURIDAD Y NARCOTRÁFICO</w:t>
      </w:r>
      <w:r w:rsidRPr="00C91937">
        <w:rPr>
          <w:rFonts w:eastAsia="Calibri" w:cs="Arial"/>
          <w:iCs/>
          <w:lang w:val="es-AR"/>
        </w:rPr>
        <w:t xml:space="preserve"> rinden el </w:t>
      </w:r>
      <w:r w:rsidRPr="00C91937">
        <w:rPr>
          <w:rFonts w:eastAsia="Calibri" w:cs="Arial"/>
          <w:b/>
          <w:bCs/>
          <w:iCs/>
          <w:lang w:val="es-AR"/>
        </w:rPr>
        <w:t xml:space="preserve">SEGUNDO </w:t>
      </w:r>
      <w:r w:rsidRPr="00C91937">
        <w:rPr>
          <w:rFonts w:eastAsia="Calibri" w:cs="Arial"/>
          <w:b/>
          <w:iCs/>
          <w:lang w:val="es-AR"/>
        </w:rPr>
        <w:t>INFORME</w:t>
      </w:r>
      <w:r w:rsidRPr="00C91937">
        <w:rPr>
          <w:rFonts w:eastAsia="Calibri" w:cs="Arial"/>
          <w:iCs/>
          <w:lang w:val="es-AR"/>
        </w:rPr>
        <w:t xml:space="preserve"> al Plenario Legislativo sobre </w:t>
      </w:r>
      <w:r w:rsidRPr="00C91937">
        <w:rPr>
          <w:rFonts w:eastAsia="Calibri" w:cs="Arial"/>
          <w:b/>
          <w:bCs/>
          <w:iCs/>
          <w:lang w:val="es-AR"/>
        </w:rPr>
        <w:t xml:space="preserve">tres </w:t>
      </w:r>
      <w:r w:rsidRPr="00C91937">
        <w:rPr>
          <w:rFonts w:eastAsia="Calibri" w:cs="Arial"/>
          <w:iCs/>
          <w:lang w:val="es-AR"/>
        </w:rPr>
        <w:t xml:space="preserve">mociones presentadas vía artículo 137 al proyecto “REFORMA DEL ARTÍCULO 229 DEL CÓDIGO PENAL, LEY N.°4573, DE 04 DE MAYO DE 1970 Y SUS REFORMAS”, </w:t>
      </w:r>
      <w:r w:rsidRPr="00C91937">
        <w:rPr>
          <w:rFonts w:eastAsia="Calibri" w:cs="Arial"/>
          <w:b/>
          <w:bCs/>
          <w:iCs/>
          <w:lang w:val="es-AR"/>
        </w:rPr>
        <w:t>expediente</w:t>
      </w:r>
      <w:r w:rsidRPr="00C91937">
        <w:rPr>
          <w:rFonts w:eastAsia="Calibri" w:cs="Arial"/>
          <w:b/>
          <w:iCs/>
          <w:lang w:val="es-AR"/>
        </w:rPr>
        <w:t xml:space="preserve"> N.º 24.379.</w:t>
      </w:r>
    </w:p>
    <w:p w14:paraId="4E5FAF15" w14:textId="77777777" w:rsidR="00C91937" w:rsidRPr="00C91937" w:rsidRDefault="00C91937" w:rsidP="00C91937">
      <w:pPr>
        <w:tabs>
          <w:tab w:val="left" w:pos="-720"/>
        </w:tabs>
        <w:rPr>
          <w:rFonts w:eastAsia="Calibri" w:cs="Arial"/>
          <w:iCs/>
          <w:lang w:val="es-AR"/>
        </w:rPr>
      </w:pPr>
      <w:r w:rsidRPr="00C91937">
        <w:rPr>
          <w:rFonts w:eastAsia="Calibri" w:cs="Arial"/>
          <w:iCs/>
          <w:lang w:val="es-AR"/>
        </w:rPr>
        <w:t xml:space="preserve">En la sesión ordinaria N.°42, celebrada el jueves 06 de marzo 2025, en la Sala Plena III se conocieron </w:t>
      </w:r>
      <w:r w:rsidRPr="00C91937">
        <w:rPr>
          <w:rFonts w:eastAsia="Calibri" w:cs="Arial"/>
          <w:b/>
          <w:bCs/>
          <w:iCs/>
          <w:lang w:val="es-AR"/>
        </w:rPr>
        <w:t>tres</w:t>
      </w:r>
      <w:r w:rsidRPr="00C91937">
        <w:rPr>
          <w:rFonts w:eastAsia="Calibri" w:cs="Arial"/>
          <w:iCs/>
          <w:lang w:val="es-AR"/>
        </w:rPr>
        <w:t xml:space="preserve"> mociones, las cuales todas fueron rechazadas (137-1, 137-2, 137-3).</w:t>
      </w:r>
    </w:p>
    <w:p w14:paraId="47CC905F" w14:textId="77777777" w:rsidR="00C91937" w:rsidRPr="00C91937" w:rsidRDefault="00C91937" w:rsidP="00C91937">
      <w:pPr>
        <w:spacing w:after="160" w:line="259" w:lineRule="auto"/>
        <w:rPr>
          <w:rFonts w:eastAsia="Calibri" w:cs="Arial"/>
          <w:lang w:val="es-CR" w:eastAsia="en-US"/>
        </w:rPr>
      </w:pPr>
      <w:r w:rsidRPr="00C91937">
        <w:rPr>
          <w:rFonts w:eastAsia="Calibri" w:cs="Arial"/>
          <w:iCs/>
          <w:lang w:val="es-AR"/>
        </w:rPr>
        <w:t xml:space="preserve">Se adjunta una (1) de dispensa de lectura, la cual fue aprobada en la sesión. </w:t>
      </w:r>
      <w:r w:rsidRPr="00C91937">
        <w:rPr>
          <w:rFonts w:eastAsia="Calibri" w:cs="Arial"/>
          <w:lang w:val="es-CR" w:eastAsia="en-US"/>
        </w:rPr>
        <w:t xml:space="preserve">Se agregan a este informe, las mociones originales, así como el acta en la que se sustanció su conocimiento. </w:t>
      </w:r>
    </w:p>
    <w:p w14:paraId="0DCB5AE4" w14:textId="77777777" w:rsidR="00C91937" w:rsidRPr="00C91937" w:rsidRDefault="00C91937" w:rsidP="00C91937">
      <w:pPr>
        <w:tabs>
          <w:tab w:val="left" w:pos="-720"/>
        </w:tabs>
        <w:rPr>
          <w:rFonts w:eastAsia="Calibri" w:cs="Arial"/>
          <w:iCs/>
          <w:lang w:val="es-AR"/>
        </w:rPr>
      </w:pPr>
    </w:p>
    <w:p w14:paraId="4D6A9027" w14:textId="77777777" w:rsidR="00C91937" w:rsidRPr="00C91937" w:rsidRDefault="00C91937" w:rsidP="00C91937">
      <w:pPr>
        <w:tabs>
          <w:tab w:val="left" w:pos="-720"/>
        </w:tabs>
        <w:rPr>
          <w:rFonts w:eastAsia="Calibri" w:cs="Arial"/>
          <w:lang w:val="es-CR" w:eastAsia="en-US"/>
        </w:rPr>
      </w:pPr>
      <w:r w:rsidRPr="00C91937">
        <w:rPr>
          <w:rFonts w:eastAsia="Calibri" w:cs="Arial"/>
          <w:iCs/>
          <w:lang w:val="es-AR"/>
        </w:rPr>
        <w:t>Se</w:t>
      </w:r>
      <w:r w:rsidRPr="00C91937">
        <w:rPr>
          <w:rFonts w:eastAsia="Calibri" w:cs="Arial"/>
          <w:lang w:val="es-CR" w:eastAsia="en-US"/>
        </w:rPr>
        <w:t xml:space="preserve"> puede visualizar tanto en el expediente físico como en el siguiente hipervínculo de la página web:</w:t>
      </w:r>
    </w:p>
    <w:p w14:paraId="0C291245" w14:textId="77777777" w:rsidR="00C91937" w:rsidRPr="00C91937" w:rsidRDefault="00C91937" w:rsidP="00C91937">
      <w:pPr>
        <w:jc w:val="center"/>
        <w:rPr>
          <w:rFonts w:cs="Arial"/>
          <w:b/>
          <w:u w:val="single"/>
        </w:rPr>
      </w:pPr>
    </w:p>
    <w:p w14:paraId="1EAE9C56" w14:textId="77777777" w:rsidR="00C91937" w:rsidRPr="00C91937" w:rsidRDefault="00C91937" w:rsidP="00C91937">
      <w:pPr>
        <w:jc w:val="center"/>
        <w:rPr>
          <w:rFonts w:cs="Arial"/>
          <w:b/>
          <w:u w:val="single"/>
        </w:rPr>
      </w:pPr>
    </w:p>
    <w:p w14:paraId="2BB05CB8" w14:textId="77777777" w:rsidR="00C91937" w:rsidRPr="00C91937" w:rsidRDefault="00C91937" w:rsidP="00C91937">
      <w:pPr>
        <w:jc w:val="center"/>
        <w:rPr>
          <w:rFonts w:cs="Arial"/>
          <w:b/>
          <w:u w:val="single"/>
        </w:rPr>
      </w:pPr>
    </w:p>
    <w:p w14:paraId="27E1D1A4" w14:textId="77777777" w:rsidR="00C91937" w:rsidRPr="00C91937" w:rsidRDefault="00C91937" w:rsidP="00C91937">
      <w:pPr>
        <w:jc w:val="center"/>
        <w:rPr>
          <w:rFonts w:cs="Arial"/>
          <w:b/>
          <w:u w:val="single"/>
        </w:rPr>
      </w:pPr>
      <w:r w:rsidRPr="00C91937">
        <w:rPr>
          <w:rFonts w:cs="Arial"/>
          <w:b/>
          <w:u w:val="single"/>
        </w:rPr>
        <w:t>RECHAZADAS</w:t>
      </w:r>
    </w:p>
    <w:p w14:paraId="1D344F68" w14:textId="77777777" w:rsidR="00C91937" w:rsidRPr="00C91937" w:rsidRDefault="00C91937" w:rsidP="00C91937">
      <w:pPr>
        <w:jc w:val="center"/>
        <w:rPr>
          <w:rFonts w:cs="Arial"/>
          <w:b/>
          <w:u w:val="single"/>
        </w:rPr>
      </w:pPr>
    </w:p>
    <w:p w14:paraId="7AD6FF8D" w14:textId="77777777" w:rsidR="00C91937" w:rsidRPr="00C91937" w:rsidRDefault="00C91937" w:rsidP="00C91937">
      <w:pPr>
        <w:ind w:left="709" w:right="709"/>
        <w:jc w:val="left"/>
        <w:rPr>
          <w:rFonts w:cs="Arial"/>
        </w:rPr>
      </w:pPr>
      <w:hyperlink r:id="rId49" w:history="1">
        <w:r w:rsidRPr="00C91937">
          <w:rPr>
            <w:rFonts w:cs="Arial"/>
            <w:color w:val="0563C1"/>
            <w:u w:val="single"/>
          </w:rPr>
          <w:t>Moción N.º 137-1, de varios diputados:</w:t>
        </w:r>
      </w:hyperlink>
      <w:r w:rsidRPr="00C91937">
        <w:rPr>
          <w:rFonts w:cs="Arial"/>
        </w:rPr>
        <w:t xml:space="preserve"> Haga click sobre este hipervínculo para que pueda ver la moción rechazada; si el sistema le solicita clave, utilice su usuario interno).</w:t>
      </w:r>
    </w:p>
    <w:p w14:paraId="2516BBF6" w14:textId="77777777" w:rsidR="00C91937" w:rsidRPr="00C91937" w:rsidRDefault="00C91937" w:rsidP="00C91937">
      <w:pPr>
        <w:ind w:left="709" w:right="709"/>
        <w:jc w:val="left"/>
        <w:rPr>
          <w:rFonts w:cs="Arial"/>
        </w:rPr>
      </w:pPr>
    </w:p>
    <w:p w14:paraId="74358A08" w14:textId="77777777" w:rsidR="00C91937" w:rsidRPr="00C91937" w:rsidRDefault="00C91937" w:rsidP="00C91937">
      <w:pPr>
        <w:ind w:left="709" w:right="709"/>
        <w:jc w:val="left"/>
        <w:rPr>
          <w:rFonts w:cs="Arial"/>
        </w:rPr>
      </w:pPr>
      <w:hyperlink r:id="rId50" w:history="1">
        <w:r w:rsidRPr="00C91937">
          <w:rPr>
            <w:rFonts w:cs="Arial"/>
            <w:color w:val="0563C1"/>
            <w:u w:val="single"/>
          </w:rPr>
          <w:t>Moción N.º 137-2, de varios diputados:</w:t>
        </w:r>
      </w:hyperlink>
      <w:r w:rsidRPr="00C91937">
        <w:rPr>
          <w:rFonts w:cs="Arial"/>
        </w:rPr>
        <w:t xml:space="preserve"> Haga click sobre este hipervínculo para que pueda ver la moción rechazada; si el sistema le solicita clave, utilice su usuario interno).</w:t>
      </w:r>
    </w:p>
    <w:p w14:paraId="44FD418D" w14:textId="77777777" w:rsidR="00C91937" w:rsidRPr="00C91937" w:rsidRDefault="00C91937" w:rsidP="00C91937">
      <w:pPr>
        <w:ind w:left="709" w:right="709"/>
        <w:jc w:val="left"/>
        <w:rPr>
          <w:rFonts w:cs="Arial"/>
        </w:rPr>
      </w:pPr>
    </w:p>
    <w:p w14:paraId="42C8A6BF" w14:textId="77777777" w:rsidR="00C91937" w:rsidRPr="00C91937" w:rsidRDefault="00C91937" w:rsidP="00C91937">
      <w:pPr>
        <w:ind w:left="709" w:right="709"/>
        <w:jc w:val="left"/>
        <w:rPr>
          <w:rFonts w:cs="Arial"/>
        </w:rPr>
      </w:pPr>
      <w:hyperlink r:id="rId51" w:history="1">
        <w:r w:rsidRPr="00C91937">
          <w:rPr>
            <w:rFonts w:cs="Arial"/>
            <w:color w:val="0563C1"/>
            <w:u w:val="single"/>
          </w:rPr>
          <w:t xml:space="preserve">Moción N.º 137-3, de varios diputados: </w:t>
        </w:r>
      </w:hyperlink>
      <w:r w:rsidRPr="00C91937">
        <w:rPr>
          <w:rFonts w:cs="Arial"/>
        </w:rPr>
        <w:t xml:space="preserve"> Haga click sobre este hipervínculo para que pueda ver la moción rechazada; si el sistema le solicita clave, utilice su usuario interno).</w:t>
      </w:r>
    </w:p>
    <w:p w14:paraId="26B1D623" w14:textId="77777777" w:rsidR="00C91937" w:rsidRPr="00C91937" w:rsidRDefault="00C91937" w:rsidP="00C91937">
      <w:pPr>
        <w:jc w:val="center"/>
        <w:rPr>
          <w:rFonts w:cs="Arial"/>
          <w:b/>
          <w:u w:val="single"/>
        </w:rPr>
      </w:pPr>
    </w:p>
    <w:p w14:paraId="0F70D402" w14:textId="77777777" w:rsidR="00C91937" w:rsidRPr="00C91937" w:rsidRDefault="00C91937" w:rsidP="00C91937">
      <w:pPr>
        <w:ind w:left="705"/>
        <w:rPr>
          <w:rFonts w:cs="Arial"/>
          <w:b/>
        </w:rPr>
      </w:pPr>
    </w:p>
    <w:p w14:paraId="76821BA7" w14:textId="77777777" w:rsidR="00C91937" w:rsidRPr="00C91937" w:rsidRDefault="00C91937" w:rsidP="00C91937">
      <w:pPr>
        <w:ind w:left="705"/>
        <w:rPr>
          <w:rFonts w:cs="Arial"/>
          <w:b/>
        </w:rPr>
      </w:pPr>
    </w:p>
    <w:p w14:paraId="786BC815" w14:textId="77777777" w:rsidR="00C91937" w:rsidRPr="00C91937" w:rsidRDefault="00C91937" w:rsidP="00C91937">
      <w:pPr>
        <w:ind w:left="705"/>
        <w:rPr>
          <w:rFonts w:cs="Arial"/>
          <w:b/>
        </w:rPr>
      </w:pPr>
    </w:p>
    <w:p w14:paraId="59E7B58E" w14:textId="77777777" w:rsidR="00C91937" w:rsidRPr="00C91937" w:rsidRDefault="00C91937" w:rsidP="00C91937">
      <w:pPr>
        <w:ind w:left="705"/>
        <w:rPr>
          <w:rFonts w:cs="Arial"/>
          <w:b/>
        </w:rPr>
      </w:pPr>
    </w:p>
    <w:p w14:paraId="292CE007" w14:textId="77777777" w:rsidR="00C91937" w:rsidRPr="00C91937" w:rsidRDefault="00C91937" w:rsidP="00C91937">
      <w:pPr>
        <w:ind w:left="705"/>
        <w:rPr>
          <w:rFonts w:cs="Arial"/>
          <w:b/>
        </w:rPr>
      </w:pPr>
    </w:p>
    <w:p w14:paraId="399B4569" w14:textId="77777777" w:rsidR="00C91937" w:rsidRPr="00C91937" w:rsidRDefault="00C91937" w:rsidP="00C91937">
      <w:pPr>
        <w:ind w:left="705"/>
        <w:rPr>
          <w:rFonts w:cs="Arial"/>
          <w:b/>
        </w:rPr>
      </w:pPr>
    </w:p>
    <w:p w14:paraId="14C290F5" w14:textId="77777777" w:rsidR="00C91937" w:rsidRPr="00C91937" w:rsidRDefault="00C91937" w:rsidP="00C91937">
      <w:pPr>
        <w:ind w:left="705"/>
        <w:rPr>
          <w:rFonts w:cs="Arial"/>
          <w:b/>
        </w:rPr>
      </w:pPr>
    </w:p>
    <w:p w14:paraId="073FC93F" w14:textId="77777777" w:rsidR="00C91937" w:rsidRPr="00C91937" w:rsidRDefault="00C91937" w:rsidP="00C91937">
      <w:pPr>
        <w:rPr>
          <w:rFonts w:cs="Arial"/>
          <w:b/>
        </w:rPr>
      </w:pPr>
      <w:r w:rsidRPr="00C91937">
        <w:rPr>
          <w:rFonts w:cs="Arial"/>
          <w:b/>
        </w:rPr>
        <w:t>Dado en la Sala Plena III de la Asamblea Legislativa. Área de Comisiones Legislativas VII a los seis días del mes de marzo del año dos mil veinticinco.</w:t>
      </w:r>
    </w:p>
    <w:p w14:paraId="351818E1" w14:textId="77777777" w:rsidR="00C91937" w:rsidRPr="00C91937" w:rsidRDefault="00C91937" w:rsidP="00C91937">
      <w:pPr>
        <w:rPr>
          <w:rFonts w:cs="Arial"/>
        </w:rPr>
      </w:pPr>
    </w:p>
    <w:p w14:paraId="37F6B88E" w14:textId="77777777" w:rsidR="00C91937" w:rsidRPr="00C91937" w:rsidRDefault="00C91937" w:rsidP="00C91937">
      <w:pPr>
        <w:rPr>
          <w:rFonts w:cs="Arial"/>
        </w:rPr>
      </w:pPr>
    </w:p>
    <w:p w14:paraId="0F12E8CB" w14:textId="77777777" w:rsidR="00C91937" w:rsidRPr="00C91937" w:rsidRDefault="00C91937" w:rsidP="00C91937">
      <w:pPr>
        <w:rPr>
          <w:rFonts w:cs="Arial"/>
        </w:rPr>
      </w:pPr>
    </w:p>
    <w:p w14:paraId="637978FA" w14:textId="77777777" w:rsidR="00C91937" w:rsidRPr="00C91937" w:rsidRDefault="00C91937" w:rsidP="00C91937">
      <w:pPr>
        <w:rPr>
          <w:rFonts w:cs="Arial"/>
        </w:rPr>
      </w:pPr>
      <w:r w:rsidRPr="00C91937">
        <w:rPr>
          <w:rFonts w:cs="Arial"/>
        </w:rPr>
        <w:t>Diputado Gilberth Jiménez Siles</w:t>
      </w:r>
      <w:r w:rsidRPr="00C91937">
        <w:rPr>
          <w:rFonts w:cs="Arial"/>
        </w:rPr>
        <w:tab/>
      </w:r>
      <w:r w:rsidRPr="00C91937">
        <w:rPr>
          <w:rFonts w:cs="Arial"/>
        </w:rPr>
        <w:tab/>
      </w:r>
      <w:r w:rsidRPr="00C91937">
        <w:rPr>
          <w:rFonts w:cs="Arial"/>
        </w:rPr>
        <w:tab/>
        <w:t>Diputada Priscilla Vindas Salazar</w:t>
      </w:r>
    </w:p>
    <w:p w14:paraId="462308BB" w14:textId="77777777" w:rsidR="00C91937" w:rsidRPr="00C91937" w:rsidRDefault="00C91937" w:rsidP="00C91937">
      <w:pPr>
        <w:rPr>
          <w:rFonts w:cs="Arial"/>
          <w:b/>
        </w:rPr>
      </w:pPr>
      <w:r w:rsidRPr="00C91937">
        <w:rPr>
          <w:rFonts w:cs="Arial"/>
          <w:b/>
        </w:rPr>
        <w:t xml:space="preserve">   </w:t>
      </w:r>
      <w:r w:rsidRPr="00C91937">
        <w:rPr>
          <w:rFonts w:cs="Arial"/>
          <w:b/>
        </w:rPr>
        <w:tab/>
        <w:t xml:space="preserve">Presidente </w:t>
      </w:r>
      <w:r w:rsidRPr="00C91937">
        <w:rPr>
          <w:rFonts w:cs="Arial"/>
          <w:b/>
        </w:rPr>
        <w:tab/>
      </w:r>
      <w:r w:rsidRPr="00C91937">
        <w:rPr>
          <w:rFonts w:cs="Arial"/>
          <w:b/>
        </w:rPr>
        <w:tab/>
        <w:t xml:space="preserve">                                </w:t>
      </w:r>
      <w:r w:rsidRPr="00C91937">
        <w:rPr>
          <w:rFonts w:cs="Arial"/>
          <w:b/>
        </w:rPr>
        <w:tab/>
      </w:r>
      <w:r w:rsidRPr="00C91937">
        <w:rPr>
          <w:rFonts w:cs="Arial"/>
          <w:b/>
        </w:rPr>
        <w:tab/>
        <w:t>Secretaria</w:t>
      </w:r>
    </w:p>
    <w:p w14:paraId="4912B5B7" w14:textId="77777777" w:rsidR="00C91937" w:rsidRPr="00C91937" w:rsidRDefault="00C91937" w:rsidP="00C91937">
      <w:pPr>
        <w:rPr>
          <w:rFonts w:cs="Arial"/>
          <w:b/>
        </w:rPr>
      </w:pPr>
    </w:p>
    <w:p w14:paraId="6DD207C4" w14:textId="77777777" w:rsidR="00C91937" w:rsidRPr="00C91937" w:rsidRDefault="00C91937" w:rsidP="00C91937">
      <w:pPr>
        <w:rPr>
          <w:rFonts w:cs="Arial"/>
          <w:b/>
        </w:rPr>
      </w:pPr>
    </w:p>
    <w:p w14:paraId="2D80E5B0" w14:textId="77777777" w:rsidR="00C91937" w:rsidRPr="00C91937" w:rsidRDefault="00C91937" w:rsidP="00C91937">
      <w:pPr>
        <w:rPr>
          <w:rFonts w:cs="Arial"/>
          <w:b/>
        </w:rPr>
      </w:pPr>
    </w:p>
    <w:p w14:paraId="44F8519A" w14:textId="77777777" w:rsidR="00C91937" w:rsidRPr="00C91937" w:rsidRDefault="00C91937" w:rsidP="00C91937">
      <w:pPr>
        <w:rPr>
          <w:rFonts w:cs="Arial"/>
          <w:b/>
        </w:rPr>
      </w:pPr>
    </w:p>
    <w:p w14:paraId="055F516C" w14:textId="77777777" w:rsidR="00C91937" w:rsidRPr="00C91937" w:rsidRDefault="00C91937" w:rsidP="00C91937">
      <w:pPr>
        <w:rPr>
          <w:rFonts w:cs="Arial"/>
          <w:b/>
        </w:rPr>
      </w:pPr>
    </w:p>
    <w:p w14:paraId="34C352DC" w14:textId="77777777" w:rsidR="00C91937" w:rsidRPr="00C91937" w:rsidRDefault="00C91937" w:rsidP="00C91937">
      <w:pPr>
        <w:rPr>
          <w:rFonts w:cs="Arial"/>
          <w:b/>
        </w:rPr>
      </w:pPr>
    </w:p>
    <w:p w14:paraId="444E855B" w14:textId="77777777" w:rsidR="00C91937" w:rsidRPr="00C91937" w:rsidRDefault="00C91937" w:rsidP="00C91937">
      <w:pPr>
        <w:rPr>
          <w:rFonts w:cs="Arial"/>
          <w:b/>
        </w:rPr>
      </w:pPr>
    </w:p>
    <w:p w14:paraId="135EE02F" w14:textId="77777777" w:rsidR="00C91937" w:rsidRPr="00C91937" w:rsidRDefault="00C91937" w:rsidP="00C91937">
      <w:pPr>
        <w:rPr>
          <w:rFonts w:cs="Arial"/>
          <w:b/>
        </w:rPr>
      </w:pPr>
    </w:p>
    <w:p w14:paraId="39CB22AC" w14:textId="77777777" w:rsidR="00C91937" w:rsidRPr="00C91937" w:rsidRDefault="00C91937" w:rsidP="00C91937">
      <w:pPr>
        <w:rPr>
          <w:rFonts w:cs="Arial"/>
          <w:b/>
        </w:rPr>
      </w:pPr>
    </w:p>
    <w:p w14:paraId="40FDF1C8" w14:textId="77777777" w:rsidR="00C91937" w:rsidRPr="00C91937" w:rsidRDefault="00C91937" w:rsidP="00C91937">
      <w:pPr>
        <w:rPr>
          <w:rFonts w:cs="Arial"/>
        </w:rPr>
      </w:pPr>
    </w:p>
    <w:p w14:paraId="69316291" w14:textId="77777777" w:rsidR="00C91937" w:rsidRPr="00C91937" w:rsidRDefault="00C91937" w:rsidP="00C91937">
      <w:pPr>
        <w:rPr>
          <w:rFonts w:cs="Arial"/>
          <w:sz w:val="18"/>
          <w:szCs w:val="18"/>
        </w:rPr>
      </w:pPr>
      <w:r w:rsidRPr="00C91937">
        <w:rPr>
          <w:rFonts w:cs="Arial"/>
          <w:sz w:val="18"/>
          <w:szCs w:val="18"/>
        </w:rPr>
        <w:t>San José, 06 de marzo de 2025.</w:t>
      </w:r>
    </w:p>
    <w:p w14:paraId="269F3782" w14:textId="77777777" w:rsidR="00C91937" w:rsidRPr="00C91937" w:rsidRDefault="00C91937" w:rsidP="00C91937">
      <w:pPr>
        <w:rPr>
          <w:rFonts w:cs="Arial"/>
          <w:sz w:val="18"/>
          <w:szCs w:val="18"/>
        </w:rPr>
      </w:pPr>
      <w:r w:rsidRPr="00C91937">
        <w:rPr>
          <w:rFonts w:cs="Arial"/>
          <w:sz w:val="18"/>
          <w:szCs w:val="18"/>
        </w:rPr>
        <w:t>24379-2-137</w:t>
      </w:r>
    </w:p>
    <w:p w14:paraId="4521401B" w14:textId="77777777" w:rsidR="00C91937" w:rsidRPr="00C91937" w:rsidRDefault="00C91937" w:rsidP="00C91937">
      <w:pPr>
        <w:rPr>
          <w:rFonts w:ascii="Times New Roman" w:hAnsi="Times New Roman"/>
          <w:sz w:val="18"/>
          <w:szCs w:val="18"/>
        </w:rPr>
      </w:pPr>
      <w:r w:rsidRPr="00C91937">
        <w:rPr>
          <w:rFonts w:cs="Arial"/>
          <w:sz w:val="18"/>
          <w:szCs w:val="18"/>
        </w:rPr>
        <w:t>NEC</w:t>
      </w:r>
    </w:p>
    <w:p w14:paraId="27A52965" w14:textId="77777777" w:rsidR="00C91937" w:rsidRPr="00C91937" w:rsidRDefault="00C91937" w:rsidP="00C91937">
      <w:pPr>
        <w:spacing w:after="160" w:line="259" w:lineRule="auto"/>
        <w:jc w:val="left"/>
        <w:rPr>
          <w:rFonts w:ascii="Calibri" w:eastAsia="Calibri" w:hAnsi="Calibri"/>
          <w:sz w:val="22"/>
          <w:szCs w:val="22"/>
          <w:lang w:val="es-CR" w:eastAsia="en-US"/>
        </w:rPr>
      </w:pPr>
    </w:p>
    <w:p w14:paraId="0631DC84" w14:textId="77777777" w:rsidR="00C91937" w:rsidRPr="00C91937" w:rsidRDefault="00C91937" w:rsidP="00C91937">
      <w:pPr>
        <w:spacing w:after="160" w:line="259" w:lineRule="auto"/>
        <w:jc w:val="left"/>
        <w:rPr>
          <w:rFonts w:ascii="Calibri" w:eastAsia="Calibri" w:hAnsi="Calibri"/>
          <w:sz w:val="22"/>
          <w:szCs w:val="22"/>
          <w:lang w:val="es-CR" w:eastAsia="en-US"/>
        </w:rPr>
      </w:pPr>
    </w:p>
    <w:p w14:paraId="2DF67FDC" w14:textId="77777777" w:rsidR="003905D4" w:rsidRDefault="003905D4" w:rsidP="009267F6">
      <w:pPr>
        <w:rPr>
          <w:rFonts w:cs="Arial"/>
          <w:kern w:val="2"/>
          <w:lang w:val="es-CR" w:eastAsia="en-US"/>
          <w14:ligatures w14:val="standardContextual"/>
        </w:rPr>
      </w:pPr>
    </w:p>
    <w:p w14:paraId="17F1533E" w14:textId="77777777" w:rsidR="003905D4" w:rsidRDefault="003905D4" w:rsidP="009267F6">
      <w:pPr>
        <w:rPr>
          <w:rFonts w:cs="Arial"/>
          <w:kern w:val="2"/>
          <w:lang w:val="es-CR" w:eastAsia="en-US"/>
          <w14:ligatures w14:val="standardContextual"/>
        </w:rPr>
      </w:pPr>
    </w:p>
    <w:p w14:paraId="1C5961D3" w14:textId="77777777" w:rsidR="003905D4" w:rsidRDefault="003905D4" w:rsidP="009267F6">
      <w:pPr>
        <w:rPr>
          <w:rFonts w:cs="Arial"/>
          <w:kern w:val="2"/>
          <w:lang w:val="es-CR" w:eastAsia="en-US"/>
          <w14:ligatures w14:val="standardContextual"/>
        </w:rPr>
      </w:pPr>
    </w:p>
    <w:p w14:paraId="302C881B" w14:textId="77777777" w:rsidR="003905D4" w:rsidRDefault="003905D4" w:rsidP="009267F6">
      <w:pPr>
        <w:rPr>
          <w:rFonts w:cs="Arial"/>
          <w:kern w:val="2"/>
          <w:lang w:val="es-CR" w:eastAsia="en-US"/>
          <w14:ligatures w14:val="standardContextual"/>
        </w:rPr>
      </w:pPr>
    </w:p>
    <w:p w14:paraId="19B7983E" w14:textId="77777777" w:rsidR="003905D4" w:rsidRDefault="003905D4" w:rsidP="009267F6">
      <w:pPr>
        <w:rPr>
          <w:rFonts w:cs="Arial"/>
          <w:kern w:val="2"/>
          <w:lang w:val="es-CR" w:eastAsia="en-US"/>
          <w14:ligatures w14:val="standardContextual"/>
        </w:rPr>
      </w:pPr>
    </w:p>
    <w:p w14:paraId="5D7AC8DF" w14:textId="77777777" w:rsidR="003905D4" w:rsidRDefault="003905D4" w:rsidP="009267F6">
      <w:pPr>
        <w:rPr>
          <w:rFonts w:cs="Arial"/>
          <w:kern w:val="2"/>
          <w:lang w:val="es-CR" w:eastAsia="en-US"/>
          <w14:ligatures w14:val="standardContextual"/>
        </w:rPr>
      </w:pPr>
    </w:p>
    <w:p w14:paraId="2084466F" w14:textId="77777777" w:rsidR="003905D4" w:rsidRDefault="003905D4" w:rsidP="009267F6">
      <w:pPr>
        <w:rPr>
          <w:rFonts w:cs="Arial"/>
          <w:kern w:val="2"/>
          <w:lang w:val="es-CR" w:eastAsia="en-US"/>
          <w14:ligatures w14:val="standardContextual"/>
        </w:rPr>
      </w:pPr>
    </w:p>
    <w:p w14:paraId="39845AF0" w14:textId="77777777" w:rsidR="003905D4" w:rsidRDefault="003905D4" w:rsidP="009267F6">
      <w:pPr>
        <w:rPr>
          <w:rFonts w:cs="Arial"/>
          <w:kern w:val="2"/>
          <w:lang w:val="es-CR" w:eastAsia="en-US"/>
          <w14:ligatures w14:val="standardContextual"/>
        </w:rPr>
      </w:pPr>
    </w:p>
    <w:p w14:paraId="3F354056" w14:textId="77777777" w:rsidR="003905D4" w:rsidRDefault="003905D4" w:rsidP="009267F6">
      <w:pPr>
        <w:rPr>
          <w:rFonts w:cs="Arial"/>
          <w:kern w:val="2"/>
          <w:lang w:val="es-CR" w:eastAsia="en-US"/>
          <w14:ligatures w14:val="standardContextual"/>
        </w:rPr>
      </w:pPr>
    </w:p>
    <w:p w14:paraId="77D4514C" w14:textId="77777777" w:rsidR="003905D4" w:rsidRDefault="003905D4" w:rsidP="009267F6">
      <w:pPr>
        <w:rPr>
          <w:rFonts w:cs="Arial"/>
          <w:kern w:val="2"/>
          <w:lang w:val="es-CR" w:eastAsia="en-US"/>
          <w14:ligatures w14:val="standardContextual"/>
        </w:rPr>
      </w:pPr>
    </w:p>
    <w:p w14:paraId="5388AC59" w14:textId="77777777" w:rsidR="003905D4" w:rsidRDefault="003905D4" w:rsidP="009267F6">
      <w:pPr>
        <w:rPr>
          <w:rFonts w:cs="Arial"/>
          <w:kern w:val="2"/>
          <w:lang w:val="es-CR" w:eastAsia="en-US"/>
          <w14:ligatures w14:val="standardContextual"/>
        </w:rPr>
      </w:pPr>
    </w:p>
    <w:p w14:paraId="27BA08E4" w14:textId="77777777" w:rsidR="003905D4" w:rsidRDefault="003905D4" w:rsidP="009267F6">
      <w:pPr>
        <w:rPr>
          <w:rFonts w:cs="Arial"/>
          <w:kern w:val="2"/>
          <w:lang w:val="es-CR" w:eastAsia="en-US"/>
          <w14:ligatures w14:val="standardContextual"/>
        </w:rPr>
      </w:pPr>
    </w:p>
    <w:p w14:paraId="74EB2363" w14:textId="77777777" w:rsidR="003905D4" w:rsidRDefault="003905D4" w:rsidP="009267F6">
      <w:pPr>
        <w:rPr>
          <w:rFonts w:cs="Arial"/>
          <w:kern w:val="2"/>
          <w:lang w:val="es-CR" w:eastAsia="en-US"/>
          <w14:ligatures w14:val="standardContextual"/>
        </w:rPr>
      </w:pPr>
    </w:p>
    <w:p w14:paraId="17FF213B" w14:textId="77777777" w:rsidR="003905D4" w:rsidRDefault="003905D4" w:rsidP="009267F6">
      <w:pPr>
        <w:rPr>
          <w:rFonts w:cs="Arial"/>
          <w:kern w:val="2"/>
          <w:lang w:val="es-CR" w:eastAsia="en-US"/>
          <w14:ligatures w14:val="standardContextual"/>
        </w:rPr>
      </w:pPr>
    </w:p>
    <w:p w14:paraId="780FB196" w14:textId="77777777" w:rsidR="003905D4" w:rsidRDefault="003905D4" w:rsidP="009267F6">
      <w:pPr>
        <w:rPr>
          <w:rFonts w:cs="Arial"/>
          <w:kern w:val="2"/>
          <w:lang w:val="es-CR" w:eastAsia="en-US"/>
          <w14:ligatures w14:val="standardContextual"/>
        </w:rPr>
      </w:pPr>
    </w:p>
    <w:p w14:paraId="23CF8D4B" w14:textId="77777777" w:rsidR="003905D4" w:rsidRDefault="003905D4" w:rsidP="009267F6">
      <w:pPr>
        <w:rPr>
          <w:rFonts w:cs="Arial"/>
          <w:kern w:val="2"/>
          <w:lang w:val="es-CR" w:eastAsia="en-US"/>
          <w14:ligatures w14:val="standardContextual"/>
        </w:rPr>
      </w:pPr>
    </w:p>
    <w:p w14:paraId="26BD041F" w14:textId="77777777" w:rsidR="00F00AE8" w:rsidRDefault="00F00AE8" w:rsidP="009267F6">
      <w:pPr>
        <w:rPr>
          <w:rFonts w:cs="Arial"/>
          <w:kern w:val="2"/>
          <w:lang w:val="es-CR" w:eastAsia="en-US"/>
          <w14:ligatures w14:val="standardContextual"/>
        </w:rPr>
      </w:pPr>
    </w:p>
    <w:p w14:paraId="7923DAD3" w14:textId="77777777" w:rsidR="00F00AE8" w:rsidRDefault="00F00AE8" w:rsidP="009267F6">
      <w:pPr>
        <w:rPr>
          <w:rFonts w:cs="Arial"/>
          <w:kern w:val="2"/>
          <w:lang w:val="es-CR" w:eastAsia="en-US"/>
          <w14:ligatures w14:val="standardContextual"/>
        </w:rPr>
      </w:pPr>
    </w:p>
    <w:p w14:paraId="53FDBE2B" w14:textId="77777777" w:rsidR="00F00AE8" w:rsidRDefault="00F00AE8" w:rsidP="009267F6">
      <w:pPr>
        <w:rPr>
          <w:rFonts w:cs="Arial"/>
          <w:kern w:val="2"/>
          <w:lang w:val="es-CR" w:eastAsia="en-US"/>
          <w14:ligatures w14:val="standardContextual"/>
        </w:rPr>
      </w:pPr>
    </w:p>
    <w:p w14:paraId="58E2609B" w14:textId="77777777" w:rsidR="00F00AE8" w:rsidRDefault="00F00AE8" w:rsidP="009267F6">
      <w:pPr>
        <w:rPr>
          <w:rFonts w:cs="Arial"/>
          <w:kern w:val="2"/>
          <w:lang w:val="es-CR" w:eastAsia="en-US"/>
          <w14:ligatures w14:val="standardContextual"/>
        </w:rPr>
      </w:pPr>
    </w:p>
    <w:p w14:paraId="5E2D572E" w14:textId="77777777" w:rsidR="00F00AE8" w:rsidRDefault="00F00AE8" w:rsidP="009267F6">
      <w:pPr>
        <w:rPr>
          <w:rFonts w:cs="Arial"/>
          <w:kern w:val="2"/>
          <w:lang w:val="es-CR" w:eastAsia="en-US"/>
          <w14:ligatures w14:val="standardContextual"/>
        </w:rPr>
      </w:pPr>
    </w:p>
    <w:p w14:paraId="0ECB35E3" w14:textId="77777777" w:rsidR="003905D4" w:rsidRDefault="003905D4" w:rsidP="009267F6">
      <w:pPr>
        <w:rPr>
          <w:rFonts w:cs="Arial"/>
          <w:kern w:val="2"/>
          <w:lang w:val="es-CR" w:eastAsia="en-US"/>
          <w14:ligatures w14:val="standardContextual"/>
        </w:rPr>
      </w:pPr>
    </w:p>
    <w:p w14:paraId="1B4B6CD8" w14:textId="77777777" w:rsidR="003905D4" w:rsidRDefault="003905D4" w:rsidP="009267F6">
      <w:pPr>
        <w:rPr>
          <w:rFonts w:cs="Arial"/>
          <w:kern w:val="2"/>
          <w:lang w:val="es-CR" w:eastAsia="en-US"/>
          <w14:ligatures w14:val="standardContextual"/>
        </w:rPr>
      </w:pPr>
    </w:p>
    <w:p w14:paraId="40B0E56C" w14:textId="1325CDA6" w:rsidR="003905D4" w:rsidRDefault="003905D4" w:rsidP="009267F6">
      <w:pPr>
        <w:rPr>
          <w:rFonts w:cs="Arial"/>
          <w:b/>
          <w:bCs/>
          <w:kern w:val="2"/>
          <w:lang w:val="es-CR" w:eastAsia="en-US"/>
          <w14:ligatures w14:val="standardContextual"/>
        </w:rPr>
      </w:pPr>
      <w:r w:rsidRPr="003905D4">
        <w:rPr>
          <w:rFonts w:cs="Arial"/>
          <w:b/>
          <w:bCs/>
          <w:kern w:val="2"/>
          <w:lang w:val="es-CR" w:eastAsia="en-US"/>
          <w14:ligatures w14:val="standardContextual"/>
        </w:rPr>
        <w:t>Anexo 4:</w:t>
      </w:r>
    </w:p>
    <w:p w14:paraId="306C2362" w14:textId="4699EEDC" w:rsidR="00C91937" w:rsidRPr="003905D4" w:rsidRDefault="00C91937" w:rsidP="009267F6">
      <w:pPr>
        <w:rPr>
          <w:rFonts w:eastAsia="Calibri"/>
          <w:b/>
          <w:bCs/>
        </w:rPr>
      </w:pPr>
      <w:r w:rsidRPr="00FF3296">
        <w:rPr>
          <w:rFonts w:eastAsia="Calibri"/>
          <w:b/>
          <w:bCs/>
          <w:noProof/>
        </w:rPr>
        <w:drawing>
          <wp:inline distT="0" distB="0" distL="0" distR="0" wp14:anchorId="1A6D406C" wp14:editId="15E56598">
            <wp:extent cx="5613400" cy="7086600"/>
            <wp:effectExtent l="0" t="0" r="6350" b="0"/>
            <wp:docPr id="26196528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3400" cy="7086600"/>
                    </a:xfrm>
                    <a:prstGeom prst="rect">
                      <a:avLst/>
                    </a:prstGeom>
                    <a:noFill/>
                    <a:ln>
                      <a:noFill/>
                    </a:ln>
                  </pic:spPr>
                </pic:pic>
              </a:graphicData>
            </a:graphic>
          </wp:inline>
        </w:drawing>
      </w:r>
    </w:p>
    <w:p w14:paraId="4C15DC2E" w14:textId="0370CEB0" w:rsidR="00FF3296" w:rsidRPr="00FF3296" w:rsidRDefault="00FF3296" w:rsidP="009267F6">
      <w:pPr>
        <w:rPr>
          <w:rFonts w:eastAsia="Calibri"/>
          <w:b/>
          <w:bCs/>
        </w:rPr>
      </w:pPr>
      <w:r w:rsidRPr="00FF3296">
        <w:rPr>
          <w:rFonts w:eastAsia="Calibri"/>
          <w:b/>
          <w:bCs/>
          <w:noProof/>
        </w:rPr>
        <w:lastRenderedPageBreak/>
        <w:drawing>
          <wp:inline distT="0" distB="0" distL="0" distR="0" wp14:anchorId="055EE2CC" wp14:editId="19B5EBF7">
            <wp:extent cx="5613400" cy="7200265"/>
            <wp:effectExtent l="0" t="0" r="6350" b="635"/>
            <wp:docPr id="20859780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3400" cy="7200265"/>
                    </a:xfrm>
                    <a:prstGeom prst="rect">
                      <a:avLst/>
                    </a:prstGeom>
                    <a:noFill/>
                    <a:ln>
                      <a:noFill/>
                    </a:ln>
                  </pic:spPr>
                </pic:pic>
              </a:graphicData>
            </a:graphic>
          </wp:inline>
        </w:drawing>
      </w:r>
      <w:r w:rsidRPr="00FF3296">
        <w:rPr>
          <w:rFonts w:eastAsia="Calibri"/>
          <w:b/>
          <w:bCs/>
          <w:noProof/>
        </w:rPr>
        <w:lastRenderedPageBreak/>
        <w:drawing>
          <wp:inline distT="0" distB="0" distL="0" distR="0" wp14:anchorId="15A719F6" wp14:editId="7BE67F32">
            <wp:extent cx="5613400" cy="7209790"/>
            <wp:effectExtent l="0" t="0" r="6350" b="0"/>
            <wp:docPr id="159189689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13400" cy="7209790"/>
                    </a:xfrm>
                    <a:prstGeom prst="rect">
                      <a:avLst/>
                    </a:prstGeom>
                    <a:noFill/>
                    <a:ln>
                      <a:noFill/>
                    </a:ln>
                  </pic:spPr>
                </pic:pic>
              </a:graphicData>
            </a:graphic>
          </wp:inline>
        </w:drawing>
      </w:r>
      <w:r w:rsidRPr="00FF3296">
        <w:rPr>
          <w:rFonts w:eastAsia="Calibri"/>
          <w:b/>
          <w:bCs/>
          <w:noProof/>
        </w:rPr>
        <w:lastRenderedPageBreak/>
        <w:drawing>
          <wp:inline distT="0" distB="0" distL="0" distR="0" wp14:anchorId="17F5E1C2" wp14:editId="1E701048">
            <wp:extent cx="5613400" cy="7197725"/>
            <wp:effectExtent l="0" t="0" r="6350" b="3175"/>
            <wp:docPr id="153908456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3400" cy="7197725"/>
                    </a:xfrm>
                    <a:prstGeom prst="rect">
                      <a:avLst/>
                    </a:prstGeom>
                    <a:noFill/>
                    <a:ln>
                      <a:noFill/>
                    </a:ln>
                  </pic:spPr>
                </pic:pic>
              </a:graphicData>
            </a:graphic>
          </wp:inline>
        </w:drawing>
      </w:r>
    </w:p>
    <w:sectPr w:rsidR="00FF3296" w:rsidRPr="00FF3296">
      <w:headerReference w:type="default" r:id="rId56"/>
      <w:footerReference w:type="default" r:id="rId57"/>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FFC15" w14:textId="77777777" w:rsidR="00E04BCC" w:rsidRDefault="00E04BCC">
      <w:r>
        <w:separator/>
      </w:r>
    </w:p>
  </w:endnote>
  <w:endnote w:type="continuationSeparator" w:id="0">
    <w:p w14:paraId="2D3D98FF" w14:textId="77777777" w:rsidR="00E04BCC" w:rsidRDefault="00E04B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75BB9" w14:textId="77777777" w:rsidR="00E04BCC" w:rsidRDefault="00E04BCC">
      <w:r>
        <w:separator/>
      </w:r>
    </w:p>
  </w:footnote>
  <w:footnote w:type="continuationSeparator" w:id="0">
    <w:p w14:paraId="0C666876" w14:textId="77777777" w:rsidR="00E04BCC" w:rsidRDefault="00E04B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16D6" w14:textId="77777777" w:rsidR="00C041E8" w:rsidRDefault="00C041E8" w:rsidP="00DA7222">
    <w:pPr>
      <w:pStyle w:val="Encabezado"/>
      <w:framePr w:wrap="auto" w:vAnchor="text" w:hAnchor="page" w:x="10561"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AF76BA">
      <w:rPr>
        <w:rStyle w:val="Nmerodepgina"/>
        <w:b/>
        <w:noProof/>
        <w:sz w:val="20"/>
      </w:rPr>
      <w:t>6</w:t>
    </w:r>
    <w:r>
      <w:rPr>
        <w:rStyle w:val="Nmerodepgina"/>
        <w:b/>
        <w:sz w:val="20"/>
      </w:rPr>
      <w:fldChar w:fldCharType="end"/>
    </w:r>
  </w:p>
  <w:p w14:paraId="1234B73C" w14:textId="1152EB8B" w:rsidR="00C041E8" w:rsidRPr="002E0ADE" w:rsidRDefault="00C041E8">
    <w:pPr>
      <w:pStyle w:val="Encabezado"/>
      <w:ind w:right="360"/>
      <w:rPr>
        <w:b/>
        <w:sz w:val="20"/>
      </w:rPr>
    </w:pPr>
    <w:r w:rsidRPr="002E0ADE">
      <w:rPr>
        <w:b/>
        <w:sz w:val="20"/>
      </w:rPr>
      <w:t>ACTA</w:t>
    </w:r>
    <w:r w:rsidR="00317C16" w:rsidRPr="002E0ADE">
      <w:rPr>
        <w:b/>
        <w:sz w:val="20"/>
      </w:rPr>
      <w:t xml:space="preserve"> </w:t>
    </w:r>
    <w:r w:rsidRPr="002E0ADE">
      <w:rPr>
        <w:b/>
        <w:sz w:val="20"/>
      </w:rPr>
      <w:t xml:space="preserve">ORDINARIA N.º </w:t>
    </w:r>
    <w:r w:rsidR="004676DA">
      <w:rPr>
        <w:b/>
        <w:sz w:val="20"/>
      </w:rPr>
      <w:t>6</w:t>
    </w:r>
    <w:r w:rsidR="0071662F">
      <w:rPr>
        <w:b/>
        <w:sz w:val="20"/>
      </w:rPr>
      <w:t xml:space="preserve"> </w:t>
    </w:r>
    <w:r w:rsidRPr="002E0ADE">
      <w:rPr>
        <w:b/>
        <w:sz w:val="20"/>
      </w:rPr>
      <w:t xml:space="preserve">de </w:t>
    </w:r>
    <w:r w:rsidR="000D51BA">
      <w:rPr>
        <w:b/>
        <w:sz w:val="20"/>
      </w:rPr>
      <w:t>1</w:t>
    </w:r>
    <w:r w:rsidR="004676DA">
      <w:rPr>
        <w:b/>
        <w:sz w:val="20"/>
      </w:rPr>
      <w:t>3</w:t>
    </w:r>
    <w:r w:rsidR="00344AEE">
      <w:rPr>
        <w:b/>
        <w:sz w:val="20"/>
      </w:rPr>
      <w:t>-5</w:t>
    </w:r>
    <w:r w:rsidR="00130443">
      <w:rPr>
        <w:b/>
        <w:sz w:val="20"/>
      </w:rPr>
      <w:t>-</w:t>
    </w:r>
    <w:r w:rsidRPr="002E0ADE">
      <w:rPr>
        <w:b/>
        <w:sz w:val="20"/>
      </w:rPr>
      <w:t>202</w:t>
    </w:r>
    <w:r w:rsidR="001F70DA">
      <w:rPr>
        <w:b/>
        <w:sz w:val="20"/>
      </w:rPr>
      <w:t>5</w:t>
    </w:r>
  </w:p>
  <w:p w14:paraId="0B6621B6" w14:textId="77777777" w:rsidR="00C041E8" w:rsidRPr="00064D21"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553348270">
    <w:abstractNumId w:val="0"/>
  </w:num>
  <w:num w:numId="2" w16cid:durableId="2426407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activeWritingStyle w:appName="MSWord" w:lang="es-AR" w:vendorID="64" w:dllVersion="0" w:nlCheck="1" w:checkStyle="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C65"/>
    <w:rsid w:val="00001448"/>
    <w:rsid w:val="000014DB"/>
    <w:rsid w:val="00001EC5"/>
    <w:rsid w:val="0000249E"/>
    <w:rsid w:val="0000287B"/>
    <w:rsid w:val="00002883"/>
    <w:rsid w:val="00002EF9"/>
    <w:rsid w:val="00002F2E"/>
    <w:rsid w:val="0000335A"/>
    <w:rsid w:val="00003BCC"/>
    <w:rsid w:val="00004282"/>
    <w:rsid w:val="00004337"/>
    <w:rsid w:val="00004548"/>
    <w:rsid w:val="000045A2"/>
    <w:rsid w:val="000049E7"/>
    <w:rsid w:val="00004D79"/>
    <w:rsid w:val="000053D4"/>
    <w:rsid w:val="00005950"/>
    <w:rsid w:val="000062FA"/>
    <w:rsid w:val="00006355"/>
    <w:rsid w:val="000068E3"/>
    <w:rsid w:val="000076EA"/>
    <w:rsid w:val="000107C3"/>
    <w:rsid w:val="0001092A"/>
    <w:rsid w:val="00010BF5"/>
    <w:rsid w:val="00011017"/>
    <w:rsid w:val="00011BC9"/>
    <w:rsid w:val="0001298D"/>
    <w:rsid w:val="000129CC"/>
    <w:rsid w:val="00013029"/>
    <w:rsid w:val="00013576"/>
    <w:rsid w:val="00013718"/>
    <w:rsid w:val="0001392F"/>
    <w:rsid w:val="000139ED"/>
    <w:rsid w:val="00013D78"/>
    <w:rsid w:val="000148FA"/>
    <w:rsid w:val="000149BC"/>
    <w:rsid w:val="00014C61"/>
    <w:rsid w:val="00015A44"/>
    <w:rsid w:val="00016AC1"/>
    <w:rsid w:val="00016BD0"/>
    <w:rsid w:val="00017141"/>
    <w:rsid w:val="0001747F"/>
    <w:rsid w:val="000203AB"/>
    <w:rsid w:val="000204FE"/>
    <w:rsid w:val="000213BB"/>
    <w:rsid w:val="00021FBE"/>
    <w:rsid w:val="00022360"/>
    <w:rsid w:val="00022CF0"/>
    <w:rsid w:val="00024188"/>
    <w:rsid w:val="00024668"/>
    <w:rsid w:val="00024723"/>
    <w:rsid w:val="000256C5"/>
    <w:rsid w:val="00025778"/>
    <w:rsid w:val="0002659F"/>
    <w:rsid w:val="00026BB1"/>
    <w:rsid w:val="00026FD2"/>
    <w:rsid w:val="00026FF6"/>
    <w:rsid w:val="000276BB"/>
    <w:rsid w:val="00027DB1"/>
    <w:rsid w:val="00027E5A"/>
    <w:rsid w:val="00027EAF"/>
    <w:rsid w:val="0003029C"/>
    <w:rsid w:val="00030FD5"/>
    <w:rsid w:val="00031883"/>
    <w:rsid w:val="00031E0A"/>
    <w:rsid w:val="0003336A"/>
    <w:rsid w:val="00033B1E"/>
    <w:rsid w:val="00033F6F"/>
    <w:rsid w:val="00034078"/>
    <w:rsid w:val="00034600"/>
    <w:rsid w:val="000346D2"/>
    <w:rsid w:val="00034A15"/>
    <w:rsid w:val="00035BAC"/>
    <w:rsid w:val="00035DF7"/>
    <w:rsid w:val="00037296"/>
    <w:rsid w:val="000376A0"/>
    <w:rsid w:val="00040ABC"/>
    <w:rsid w:val="00041211"/>
    <w:rsid w:val="00041E3D"/>
    <w:rsid w:val="00042970"/>
    <w:rsid w:val="00043D45"/>
    <w:rsid w:val="00044201"/>
    <w:rsid w:val="000442D2"/>
    <w:rsid w:val="000447FF"/>
    <w:rsid w:val="00044AA5"/>
    <w:rsid w:val="00045500"/>
    <w:rsid w:val="000459CA"/>
    <w:rsid w:val="0004629A"/>
    <w:rsid w:val="00046AEB"/>
    <w:rsid w:val="00046D94"/>
    <w:rsid w:val="0004781D"/>
    <w:rsid w:val="0004796B"/>
    <w:rsid w:val="00047C97"/>
    <w:rsid w:val="00050145"/>
    <w:rsid w:val="000506F7"/>
    <w:rsid w:val="00050721"/>
    <w:rsid w:val="00050C0A"/>
    <w:rsid w:val="00050CE4"/>
    <w:rsid w:val="00050D6C"/>
    <w:rsid w:val="00051C88"/>
    <w:rsid w:val="0005240B"/>
    <w:rsid w:val="000529BF"/>
    <w:rsid w:val="00052BC9"/>
    <w:rsid w:val="00052E2F"/>
    <w:rsid w:val="000536E1"/>
    <w:rsid w:val="000537EF"/>
    <w:rsid w:val="00054BBC"/>
    <w:rsid w:val="00055B8D"/>
    <w:rsid w:val="0005622F"/>
    <w:rsid w:val="00056251"/>
    <w:rsid w:val="00056B6A"/>
    <w:rsid w:val="000579DB"/>
    <w:rsid w:val="000604B3"/>
    <w:rsid w:val="00060A77"/>
    <w:rsid w:val="00061A18"/>
    <w:rsid w:val="00061D3D"/>
    <w:rsid w:val="00061E1C"/>
    <w:rsid w:val="000636DE"/>
    <w:rsid w:val="00063726"/>
    <w:rsid w:val="00063976"/>
    <w:rsid w:val="0006446D"/>
    <w:rsid w:val="00064D21"/>
    <w:rsid w:val="0006544D"/>
    <w:rsid w:val="00065FC9"/>
    <w:rsid w:val="000663AA"/>
    <w:rsid w:val="000669DB"/>
    <w:rsid w:val="00066C76"/>
    <w:rsid w:val="00066EAC"/>
    <w:rsid w:val="0006741A"/>
    <w:rsid w:val="0006799C"/>
    <w:rsid w:val="00067D75"/>
    <w:rsid w:val="000702DE"/>
    <w:rsid w:val="0007035B"/>
    <w:rsid w:val="00070950"/>
    <w:rsid w:val="000718B8"/>
    <w:rsid w:val="00071D4B"/>
    <w:rsid w:val="0007288F"/>
    <w:rsid w:val="00073787"/>
    <w:rsid w:val="000745F4"/>
    <w:rsid w:val="00074D08"/>
    <w:rsid w:val="00074F57"/>
    <w:rsid w:val="000756CA"/>
    <w:rsid w:val="000757C2"/>
    <w:rsid w:val="000759B0"/>
    <w:rsid w:val="000759C2"/>
    <w:rsid w:val="00075AE5"/>
    <w:rsid w:val="00075DF1"/>
    <w:rsid w:val="0007626C"/>
    <w:rsid w:val="000769E4"/>
    <w:rsid w:val="00076B55"/>
    <w:rsid w:val="00076E09"/>
    <w:rsid w:val="0007712F"/>
    <w:rsid w:val="00077A5D"/>
    <w:rsid w:val="00080B39"/>
    <w:rsid w:val="00081A1F"/>
    <w:rsid w:val="00081F6E"/>
    <w:rsid w:val="00082131"/>
    <w:rsid w:val="000832AD"/>
    <w:rsid w:val="000832CD"/>
    <w:rsid w:val="000832EE"/>
    <w:rsid w:val="00083F10"/>
    <w:rsid w:val="00084179"/>
    <w:rsid w:val="000843A5"/>
    <w:rsid w:val="000843E4"/>
    <w:rsid w:val="0008475B"/>
    <w:rsid w:val="00084A69"/>
    <w:rsid w:val="0008525E"/>
    <w:rsid w:val="00085A36"/>
    <w:rsid w:val="00085FDA"/>
    <w:rsid w:val="0008619A"/>
    <w:rsid w:val="00086279"/>
    <w:rsid w:val="00086B6F"/>
    <w:rsid w:val="00090B8E"/>
    <w:rsid w:val="00090E5C"/>
    <w:rsid w:val="00090E6B"/>
    <w:rsid w:val="0009107B"/>
    <w:rsid w:val="00091331"/>
    <w:rsid w:val="0009148E"/>
    <w:rsid w:val="00091F6F"/>
    <w:rsid w:val="00092004"/>
    <w:rsid w:val="00092F4A"/>
    <w:rsid w:val="00092F4F"/>
    <w:rsid w:val="00093657"/>
    <w:rsid w:val="00094198"/>
    <w:rsid w:val="0009485C"/>
    <w:rsid w:val="00095FB6"/>
    <w:rsid w:val="00096C71"/>
    <w:rsid w:val="0009712B"/>
    <w:rsid w:val="00097513"/>
    <w:rsid w:val="00097A47"/>
    <w:rsid w:val="000A08F8"/>
    <w:rsid w:val="000A0BF2"/>
    <w:rsid w:val="000A163A"/>
    <w:rsid w:val="000A1A54"/>
    <w:rsid w:val="000A1AE9"/>
    <w:rsid w:val="000A1B9E"/>
    <w:rsid w:val="000A266C"/>
    <w:rsid w:val="000A2EE9"/>
    <w:rsid w:val="000A31C4"/>
    <w:rsid w:val="000A3F71"/>
    <w:rsid w:val="000A464B"/>
    <w:rsid w:val="000A53DC"/>
    <w:rsid w:val="000A6393"/>
    <w:rsid w:val="000A65DE"/>
    <w:rsid w:val="000A69A7"/>
    <w:rsid w:val="000A7B92"/>
    <w:rsid w:val="000A7F59"/>
    <w:rsid w:val="000B0AE6"/>
    <w:rsid w:val="000B12B7"/>
    <w:rsid w:val="000B1BAB"/>
    <w:rsid w:val="000B1BFB"/>
    <w:rsid w:val="000B203D"/>
    <w:rsid w:val="000B262C"/>
    <w:rsid w:val="000B26F6"/>
    <w:rsid w:val="000B2D9B"/>
    <w:rsid w:val="000B2DB3"/>
    <w:rsid w:val="000B2F01"/>
    <w:rsid w:val="000B33F1"/>
    <w:rsid w:val="000B381D"/>
    <w:rsid w:val="000B3DBE"/>
    <w:rsid w:val="000B46CB"/>
    <w:rsid w:val="000B4C0C"/>
    <w:rsid w:val="000B4CFD"/>
    <w:rsid w:val="000B4E49"/>
    <w:rsid w:val="000B5E35"/>
    <w:rsid w:val="000B67CD"/>
    <w:rsid w:val="000B76B6"/>
    <w:rsid w:val="000B7A7E"/>
    <w:rsid w:val="000C23A9"/>
    <w:rsid w:val="000C253B"/>
    <w:rsid w:val="000C38F0"/>
    <w:rsid w:val="000C398B"/>
    <w:rsid w:val="000C3D7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27E8"/>
    <w:rsid w:val="000D339E"/>
    <w:rsid w:val="000D34D4"/>
    <w:rsid w:val="000D3AF1"/>
    <w:rsid w:val="000D51BA"/>
    <w:rsid w:val="000D5E84"/>
    <w:rsid w:val="000D6085"/>
    <w:rsid w:val="000D60F1"/>
    <w:rsid w:val="000D6697"/>
    <w:rsid w:val="000D6F6B"/>
    <w:rsid w:val="000D7556"/>
    <w:rsid w:val="000D7910"/>
    <w:rsid w:val="000D7A52"/>
    <w:rsid w:val="000E00A9"/>
    <w:rsid w:val="000E05B5"/>
    <w:rsid w:val="000E1644"/>
    <w:rsid w:val="000E1934"/>
    <w:rsid w:val="000E20C2"/>
    <w:rsid w:val="000E240F"/>
    <w:rsid w:val="000E25F0"/>
    <w:rsid w:val="000E26A6"/>
    <w:rsid w:val="000E2E9B"/>
    <w:rsid w:val="000E300C"/>
    <w:rsid w:val="000E382F"/>
    <w:rsid w:val="000E4037"/>
    <w:rsid w:val="000E427E"/>
    <w:rsid w:val="000E46C5"/>
    <w:rsid w:val="000E4932"/>
    <w:rsid w:val="000E4B57"/>
    <w:rsid w:val="000E4EB7"/>
    <w:rsid w:val="000E50FD"/>
    <w:rsid w:val="000E554D"/>
    <w:rsid w:val="000E5866"/>
    <w:rsid w:val="000E5FFA"/>
    <w:rsid w:val="000E6F81"/>
    <w:rsid w:val="000E70CB"/>
    <w:rsid w:val="000E7802"/>
    <w:rsid w:val="000E78B9"/>
    <w:rsid w:val="000E7944"/>
    <w:rsid w:val="000E7B1A"/>
    <w:rsid w:val="000E7CFB"/>
    <w:rsid w:val="000F0157"/>
    <w:rsid w:val="000F0F3B"/>
    <w:rsid w:val="000F0F73"/>
    <w:rsid w:val="000F0FE2"/>
    <w:rsid w:val="000F146D"/>
    <w:rsid w:val="000F1537"/>
    <w:rsid w:val="000F19B3"/>
    <w:rsid w:val="000F1A80"/>
    <w:rsid w:val="000F1AC7"/>
    <w:rsid w:val="000F22E0"/>
    <w:rsid w:val="000F3367"/>
    <w:rsid w:val="000F397E"/>
    <w:rsid w:val="000F41B9"/>
    <w:rsid w:val="000F421E"/>
    <w:rsid w:val="000F4227"/>
    <w:rsid w:val="000F48F6"/>
    <w:rsid w:val="000F597E"/>
    <w:rsid w:val="000F59FD"/>
    <w:rsid w:val="000F5EA9"/>
    <w:rsid w:val="000F649D"/>
    <w:rsid w:val="000F66C8"/>
    <w:rsid w:val="000F6911"/>
    <w:rsid w:val="000F6E00"/>
    <w:rsid w:val="000F6E2B"/>
    <w:rsid w:val="000F6E74"/>
    <w:rsid w:val="000F7205"/>
    <w:rsid w:val="000F74B8"/>
    <w:rsid w:val="001002C2"/>
    <w:rsid w:val="00101628"/>
    <w:rsid w:val="00101EE0"/>
    <w:rsid w:val="00102F66"/>
    <w:rsid w:val="001035F0"/>
    <w:rsid w:val="001037BE"/>
    <w:rsid w:val="00104595"/>
    <w:rsid w:val="00104636"/>
    <w:rsid w:val="001048BC"/>
    <w:rsid w:val="00104993"/>
    <w:rsid w:val="001051BD"/>
    <w:rsid w:val="001057F8"/>
    <w:rsid w:val="00105B5F"/>
    <w:rsid w:val="00105C5A"/>
    <w:rsid w:val="00105C71"/>
    <w:rsid w:val="00105ECF"/>
    <w:rsid w:val="00105FD7"/>
    <w:rsid w:val="001060B0"/>
    <w:rsid w:val="0010655C"/>
    <w:rsid w:val="001065A7"/>
    <w:rsid w:val="001072A6"/>
    <w:rsid w:val="00107321"/>
    <w:rsid w:val="0010770E"/>
    <w:rsid w:val="00110D39"/>
    <w:rsid w:val="00111079"/>
    <w:rsid w:val="00111369"/>
    <w:rsid w:val="00111A70"/>
    <w:rsid w:val="00112165"/>
    <w:rsid w:val="001122EC"/>
    <w:rsid w:val="0011236C"/>
    <w:rsid w:val="0011361E"/>
    <w:rsid w:val="001136AE"/>
    <w:rsid w:val="0011424D"/>
    <w:rsid w:val="00114FC5"/>
    <w:rsid w:val="0011666F"/>
    <w:rsid w:val="00116800"/>
    <w:rsid w:val="001171E1"/>
    <w:rsid w:val="00117535"/>
    <w:rsid w:val="001177D0"/>
    <w:rsid w:val="001178B6"/>
    <w:rsid w:val="00120A38"/>
    <w:rsid w:val="00120B9B"/>
    <w:rsid w:val="00121417"/>
    <w:rsid w:val="00121786"/>
    <w:rsid w:val="0012207F"/>
    <w:rsid w:val="00122312"/>
    <w:rsid w:val="00122713"/>
    <w:rsid w:val="00122D28"/>
    <w:rsid w:val="00122D40"/>
    <w:rsid w:val="00124765"/>
    <w:rsid w:val="0012542D"/>
    <w:rsid w:val="00125A41"/>
    <w:rsid w:val="001261F8"/>
    <w:rsid w:val="00126C93"/>
    <w:rsid w:val="00127088"/>
    <w:rsid w:val="001278FC"/>
    <w:rsid w:val="00127F36"/>
    <w:rsid w:val="00130443"/>
    <w:rsid w:val="001306B1"/>
    <w:rsid w:val="0013098E"/>
    <w:rsid w:val="00131082"/>
    <w:rsid w:val="001316A5"/>
    <w:rsid w:val="001317CE"/>
    <w:rsid w:val="00131D9A"/>
    <w:rsid w:val="00131E14"/>
    <w:rsid w:val="00132599"/>
    <w:rsid w:val="00133075"/>
    <w:rsid w:val="00133E80"/>
    <w:rsid w:val="0013434D"/>
    <w:rsid w:val="0013438D"/>
    <w:rsid w:val="0013553A"/>
    <w:rsid w:val="00136854"/>
    <w:rsid w:val="001369DE"/>
    <w:rsid w:val="00136B71"/>
    <w:rsid w:val="00136C60"/>
    <w:rsid w:val="00136DE4"/>
    <w:rsid w:val="00136E0F"/>
    <w:rsid w:val="00136E25"/>
    <w:rsid w:val="0013733E"/>
    <w:rsid w:val="00137401"/>
    <w:rsid w:val="00137421"/>
    <w:rsid w:val="0013752D"/>
    <w:rsid w:val="00137988"/>
    <w:rsid w:val="001406AE"/>
    <w:rsid w:val="00140EAF"/>
    <w:rsid w:val="0014108D"/>
    <w:rsid w:val="00141D0F"/>
    <w:rsid w:val="00141F21"/>
    <w:rsid w:val="00142633"/>
    <w:rsid w:val="00142ADD"/>
    <w:rsid w:val="00143E8C"/>
    <w:rsid w:val="0014624F"/>
    <w:rsid w:val="001464E3"/>
    <w:rsid w:val="001465FC"/>
    <w:rsid w:val="001470E8"/>
    <w:rsid w:val="001471A4"/>
    <w:rsid w:val="001477A0"/>
    <w:rsid w:val="00147CAC"/>
    <w:rsid w:val="00150AB0"/>
    <w:rsid w:val="00150D35"/>
    <w:rsid w:val="001513B7"/>
    <w:rsid w:val="00151507"/>
    <w:rsid w:val="001517C1"/>
    <w:rsid w:val="001518D0"/>
    <w:rsid w:val="001526E7"/>
    <w:rsid w:val="001527DC"/>
    <w:rsid w:val="00152E7F"/>
    <w:rsid w:val="00153412"/>
    <w:rsid w:val="001539C6"/>
    <w:rsid w:val="00153A93"/>
    <w:rsid w:val="0015403B"/>
    <w:rsid w:val="00155497"/>
    <w:rsid w:val="00155865"/>
    <w:rsid w:val="00156005"/>
    <w:rsid w:val="0015663E"/>
    <w:rsid w:val="00156843"/>
    <w:rsid w:val="00157C41"/>
    <w:rsid w:val="00157C85"/>
    <w:rsid w:val="00157DAA"/>
    <w:rsid w:val="0016071F"/>
    <w:rsid w:val="001618CA"/>
    <w:rsid w:val="00161917"/>
    <w:rsid w:val="001625C6"/>
    <w:rsid w:val="001625E9"/>
    <w:rsid w:val="00162728"/>
    <w:rsid w:val="001627B6"/>
    <w:rsid w:val="0016290A"/>
    <w:rsid w:val="00163A93"/>
    <w:rsid w:val="001640DA"/>
    <w:rsid w:val="001647DF"/>
    <w:rsid w:val="001649D1"/>
    <w:rsid w:val="00164AF2"/>
    <w:rsid w:val="001650B5"/>
    <w:rsid w:val="00165DB0"/>
    <w:rsid w:val="0016678B"/>
    <w:rsid w:val="00166823"/>
    <w:rsid w:val="00166988"/>
    <w:rsid w:val="00166A36"/>
    <w:rsid w:val="00167100"/>
    <w:rsid w:val="001676D9"/>
    <w:rsid w:val="00167820"/>
    <w:rsid w:val="00167C02"/>
    <w:rsid w:val="00167D48"/>
    <w:rsid w:val="00170EB2"/>
    <w:rsid w:val="00170F39"/>
    <w:rsid w:val="00171AD7"/>
    <w:rsid w:val="001725AB"/>
    <w:rsid w:val="001735B8"/>
    <w:rsid w:val="001736B3"/>
    <w:rsid w:val="001740C5"/>
    <w:rsid w:val="00174501"/>
    <w:rsid w:val="001746CA"/>
    <w:rsid w:val="00175190"/>
    <w:rsid w:val="001756B6"/>
    <w:rsid w:val="00175AD0"/>
    <w:rsid w:val="00175D6C"/>
    <w:rsid w:val="0017680C"/>
    <w:rsid w:val="00177128"/>
    <w:rsid w:val="0017753C"/>
    <w:rsid w:val="0017789B"/>
    <w:rsid w:val="00177FEE"/>
    <w:rsid w:val="00180780"/>
    <w:rsid w:val="00180F2C"/>
    <w:rsid w:val="00181188"/>
    <w:rsid w:val="00181E32"/>
    <w:rsid w:val="0018278A"/>
    <w:rsid w:val="0018387E"/>
    <w:rsid w:val="00183935"/>
    <w:rsid w:val="00183F97"/>
    <w:rsid w:val="001845D0"/>
    <w:rsid w:val="001849BD"/>
    <w:rsid w:val="00184FBD"/>
    <w:rsid w:val="00185668"/>
    <w:rsid w:val="0018598D"/>
    <w:rsid w:val="00185B69"/>
    <w:rsid w:val="001868FB"/>
    <w:rsid w:val="0018793C"/>
    <w:rsid w:val="00190D79"/>
    <w:rsid w:val="00191014"/>
    <w:rsid w:val="001913B3"/>
    <w:rsid w:val="0019149D"/>
    <w:rsid w:val="0019167C"/>
    <w:rsid w:val="00191C29"/>
    <w:rsid w:val="00191D26"/>
    <w:rsid w:val="00192239"/>
    <w:rsid w:val="00192D98"/>
    <w:rsid w:val="00193164"/>
    <w:rsid w:val="0019328F"/>
    <w:rsid w:val="001934D4"/>
    <w:rsid w:val="00193B73"/>
    <w:rsid w:val="00195225"/>
    <w:rsid w:val="001967ED"/>
    <w:rsid w:val="001968DA"/>
    <w:rsid w:val="001970FD"/>
    <w:rsid w:val="00197444"/>
    <w:rsid w:val="00197FD9"/>
    <w:rsid w:val="001A0254"/>
    <w:rsid w:val="001A032A"/>
    <w:rsid w:val="001A0414"/>
    <w:rsid w:val="001A0682"/>
    <w:rsid w:val="001A07E0"/>
    <w:rsid w:val="001A09DC"/>
    <w:rsid w:val="001A1231"/>
    <w:rsid w:val="001A1358"/>
    <w:rsid w:val="001A1641"/>
    <w:rsid w:val="001A1C1A"/>
    <w:rsid w:val="001A222D"/>
    <w:rsid w:val="001A22AA"/>
    <w:rsid w:val="001A254D"/>
    <w:rsid w:val="001A25B0"/>
    <w:rsid w:val="001A2640"/>
    <w:rsid w:val="001A274E"/>
    <w:rsid w:val="001A2C7B"/>
    <w:rsid w:val="001A356D"/>
    <w:rsid w:val="001A39EC"/>
    <w:rsid w:val="001A4427"/>
    <w:rsid w:val="001A54BB"/>
    <w:rsid w:val="001A5658"/>
    <w:rsid w:val="001A5C74"/>
    <w:rsid w:val="001A60B8"/>
    <w:rsid w:val="001A6586"/>
    <w:rsid w:val="001A72DF"/>
    <w:rsid w:val="001A75A5"/>
    <w:rsid w:val="001A7ACB"/>
    <w:rsid w:val="001A7BBE"/>
    <w:rsid w:val="001B1BAC"/>
    <w:rsid w:val="001B1C5D"/>
    <w:rsid w:val="001B2304"/>
    <w:rsid w:val="001B2D96"/>
    <w:rsid w:val="001B305F"/>
    <w:rsid w:val="001B3065"/>
    <w:rsid w:val="001B3424"/>
    <w:rsid w:val="001B3771"/>
    <w:rsid w:val="001B3AD3"/>
    <w:rsid w:val="001B3C6C"/>
    <w:rsid w:val="001B485A"/>
    <w:rsid w:val="001B4D35"/>
    <w:rsid w:val="001B4E22"/>
    <w:rsid w:val="001B56F9"/>
    <w:rsid w:val="001B5AAC"/>
    <w:rsid w:val="001B6119"/>
    <w:rsid w:val="001B681E"/>
    <w:rsid w:val="001B6A8C"/>
    <w:rsid w:val="001B6ADF"/>
    <w:rsid w:val="001B6E1D"/>
    <w:rsid w:val="001B706A"/>
    <w:rsid w:val="001B7252"/>
    <w:rsid w:val="001B728B"/>
    <w:rsid w:val="001B73BC"/>
    <w:rsid w:val="001B79B7"/>
    <w:rsid w:val="001C0CD3"/>
    <w:rsid w:val="001C1019"/>
    <w:rsid w:val="001C143A"/>
    <w:rsid w:val="001C1484"/>
    <w:rsid w:val="001C22A2"/>
    <w:rsid w:val="001C2969"/>
    <w:rsid w:val="001C3801"/>
    <w:rsid w:val="001C55E4"/>
    <w:rsid w:val="001C56AB"/>
    <w:rsid w:val="001C66AD"/>
    <w:rsid w:val="001C6B70"/>
    <w:rsid w:val="001C7412"/>
    <w:rsid w:val="001C74A4"/>
    <w:rsid w:val="001C750F"/>
    <w:rsid w:val="001C7A62"/>
    <w:rsid w:val="001D0146"/>
    <w:rsid w:val="001D11E4"/>
    <w:rsid w:val="001D1F23"/>
    <w:rsid w:val="001D1FEA"/>
    <w:rsid w:val="001D26E9"/>
    <w:rsid w:val="001D285C"/>
    <w:rsid w:val="001D2D0A"/>
    <w:rsid w:val="001D2D72"/>
    <w:rsid w:val="001D35C1"/>
    <w:rsid w:val="001D3E41"/>
    <w:rsid w:val="001D44C2"/>
    <w:rsid w:val="001D5D16"/>
    <w:rsid w:val="001D5F58"/>
    <w:rsid w:val="001D6E25"/>
    <w:rsid w:val="001D73D0"/>
    <w:rsid w:val="001D75BA"/>
    <w:rsid w:val="001D7935"/>
    <w:rsid w:val="001D795A"/>
    <w:rsid w:val="001E0125"/>
    <w:rsid w:val="001E0471"/>
    <w:rsid w:val="001E047C"/>
    <w:rsid w:val="001E0559"/>
    <w:rsid w:val="001E1685"/>
    <w:rsid w:val="001E1967"/>
    <w:rsid w:val="001E1D66"/>
    <w:rsid w:val="001E1E34"/>
    <w:rsid w:val="001E20E4"/>
    <w:rsid w:val="001E2497"/>
    <w:rsid w:val="001E2D88"/>
    <w:rsid w:val="001E3E2A"/>
    <w:rsid w:val="001E3F16"/>
    <w:rsid w:val="001E41B9"/>
    <w:rsid w:val="001E47D0"/>
    <w:rsid w:val="001E495C"/>
    <w:rsid w:val="001E4BFF"/>
    <w:rsid w:val="001E61F7"/>
    <w:rsid w:val="001E62F1"/>
    <w:rsid w:val="001E692C"/>
    <w:rsid w:val="001E6C37"/>
    <w:rsid w:val="001E6F1B"/>
    <w:rsid w:val="001E793C"/>
    <w:rsid w:val="001F0D76"/>
    <w:rsid w:val="001F1686"/>
    <w:rsid w:val="001F17D1"/>
    <w:rsid w:val="001F2244"/>
    <w:rsid w:val="001F239D"/>
    <w:rsid w:val="001F2436"/>
    <w:rsid w:val="001F2F6F"/>
    <w:rsid w:val="001F345C"/>
    <w:rsid w:val="001F4344"/>
    <w:rsid w:val="001F48FE"/>
    <w:rsid w:val="001F54E5"/>
    <w:rsid w:val="001F5943"/>
    <w:rsid w:val="001F5FCD"/>
    <w:rsid w:val="001F7002"/>
    <w:rsid w:val="001F70DA"/>
    <w:rsid w:val="001F7492"/>
    <w:rsid w:val="001F7EE3"/>
    <w:rsid w:val="0020064C"/>
    <w:rsid w:val="00200715"/>
    <w:rsid w:val="00200C2E"/>
    <w:rsid w:val="00200D69"/>
    <w:rsid w:val="0020165C"/>
    <w:rsid w:val="00202874"/>
    <w:rsid w:val="00202886"/>
    <w:rsid w:val="0020328E"/>
    <w:rsid w:val="0020393D"/>
    <w:rsid w:val="00203A56"/>
    <w:rsid w:val="00203BCA"/>
    <w:rsid w:val="00204045"/>
    <w:rsid w:val="00204356"/>
    <w:rsid w:val="00204A77"/>
    <w:rsid w:val="0020546A"/>
    <w:rsid w:val="00205A69"/>
    <w:rsid w:val="002060D7"/>
    <w:rsid w:val="00206849"/>
    <w:rsid w:val="0020693C"/>
    <w:rsid w:val="00207796"/>
    <w:rsid w:val="0021095A"/>
    <w:rsid w:val="0021120A"/>
    <w:rsid w:val="002112D9"/>
    <w:rsid w:val="00211AA7"/>
    <w:rsid w:val="00211EE1"/>
    <w:rsid w:val="00212113"/>
    <w:rsid w:val="0021271B"/>
    <w:rsid w:val="00212A43"/>
    <w:rsid w:val="00213175"/>
    <w:rsid w:val="00213498"/>
    <w:rsid w:val="002138FF"/>
    <w:rsid w:val="0021416D"/>
    <w:rsid w:val="00214BD8"/>
    <w:rsid w:val="00215A0C"/>
    <w:rsid w:val="00216631"/>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5156"/>
    <w:rsid w:val="0022587A"/>
    <w:rsid w:val="00225CBB"/>
    <w:rsid w:val="002272D5"/>
    <w:rsid w:val="002276A6"/>
    <w:rsid w:val="00227CF2"/>
    <w:rsid w:val="002307A6"/>
    <w:rsid w:val="00230B0B"/>
    <w:rsid w:val="0023112E"/>
    <w:rsid w:val="00231D3A"/>
    <w:rsid w:val="002326DC"/>
    <w:rsid w:val="00232E5C"/>
    <w:rsid w:val="0023304B"/>
    <w:rsid w:val="002334C5"/>
    <w:rsid w:val="00233BB6"/>
    <w:rsid w:val="00234537"/>
    <w:rsid w:val="00234D72"/>
    <w:rsid w:val="002351C4"/>
    <w:rsid w:val="0023542A"/>
    <w:rsid w:val="00235D51"/>
    <w:rsid w:val="00235EAB"/>
    <w:rsid w:val="002363D3"/>
    <w:rsid w:val="002368E5"/>
    <w:rsid w:val="00236D95"/>
    <w:rsid w:val="00237BAD"/>
    <w:rsid w:val="00240192"/>
    <w:rsid w:val="00240A4A"/>
    <w:rsid w:val="00240D0C"/>
    <w:rsid w:val="00240E2A"/>
    <w:rsid w:val="00241423"/>
    <w:rsid w:val="002414B4"/>
    <w:rsid w:val="00241A5A"/>
    <w:rsid w:val="00241AF5"/>
    <w:rsid w:val="00241B0E"/>
    <w:rsid w:val="00241EFB"/>
    <w:rsid w:val="00241F94"/>
    <w:rsid w:val="002424A3"/>
    <w:rsid w:val="002424D3"/>
    <w:rsid w:val="00242F7F"/>
    <w:rsid w:val="00243CC9"/>
    <w:rsid w:val="00243E40"/>
    <w:rsid w:val="002440BF"/>
    <w:rsid w:val="002445D4"/>
    <w:rsid w:val="00244974"/>
    <w:rsid w:val="00244E13"/>
    <w:rsid w:val="00244F0D"/>
    <w:rsid w:val="00245064"/>
    <w:rsid w:val="00245365"/>
    <w:rsid w:val="00245406"/>
    <w:rsid w:val="0024544B"/>
    <w:rsid w:val="002454F8"/>
    <w:rsid w:val="002458FE"/>
    <w:rsid w:val="00245DFD"/>
    <w:rsid w:val="002462D8"/>
    <w:rsid w:val="00247386"/>
    <w:rsid w:val="002477ED"/>
    <w:rsid w:val="00247A33"/>
    <w:rsid w:val="00247EDC"/>
    <w:rsid w:val="0025047E"/>
    <w:rsid w:val="002506A6"/>
    <w:rsid w:val="00250744"/>
    <w:rsid w:val="00251428"/>
    <w:rsid w:val="0025154C"/>
    <w:rsid w:val="00251A3A"/>
    <w:rsid w:val="002527F6"/>
    <w:rsid w:val="00252806"/>
    <w:rsid w:val="002529CE"/>
    <w:rsid w:val="00252D27"/>
    <w:rsid w:val="00253860"/>
    <w:rsid w:val="002547BB"/>
    <w:rsid w:val="002548F8"/>
    <w:rsid w:val="00256015"/>
    <w:rsid w:val="002561D2"/>
    <w:rsid w:val="002569C7"/>
    <w:rsid w:val="002570F0"/>
    <w:rsid w:val="00257642"/>
    <w:rsid w:val="00257974"/>
    <w:rsid w:val="00260609"/>
    <w:rsid w:val="002607E5"/>
    <w:rsid w:val="00260EE3"/>
    <w:rsid w:val="002613FE"/>
    <w:rsid w:val="00261622"/>
    <w:rsid w:val="00262D53"/>
    <w:rsid w:val="0026357D"/>
    <w:rsid w:val="00264B93"/>
    <w:rsid w:val="002657A1"/>
    <w:rsid w:val="00265B1D"/>
    <w:rsid w:val="002664A1"/>
    <w:rsid w:val="0026658D"/>
    <w:rsid w:val="002667F0"/>
    <w:rsid w:val="00266A75"/>
    <w:rsid w:val="00266ACE"/>
    <w:rsid w:val="00267648"/>
    <w:rsid w:val="002678D6"/>
    <w:rsid w:val="00267D36"/>
    <w:rsid w:val="0027017D"/>
    <w:rsid w:val="002702F3"/>
    <w:rsid w:val="00270B41"/>
    <w:rsid w:val="00271277"/>
    <w:rsid w:val="00271A1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6CE"/>
    <w:rsid w:val="002807E4"/>
    <w:rsid w:val="00280CEA"/>
    <w:rsid w:val="00281822"/>
    <w:rsid w:val="00281C3A"/>
    <w:rsid w:val="00282F29"/>
    <w:rsid w:val="00283977"/>
    <w:rsid w:val="0028494F"/>
    <w:rsid w:val="00284C64"/>
    <w:rsid w:val="00284FF4"/>
    <w:rsid w:val="002855FC"/>
    <w:rsid w:val="00285B3E"/>
    <w:rsid w:val="00286289"/>
    <w:rsid w:val="0028662A"/>
    <w:rsid w:val="00286B84"/>
    <w:rsid w:val="00286F6F"/>
    <w:rsid w:val="002871D7"/>
    <w:rsid w:val="00287676"/>
    <w:rsid w:val="00287713"/>
    <w:rsid w:val="00287CB1"/>
    <w:rsid w:val="00287DBD"/>
    <w:rsid w:val="00290488"/>
    <w:rsid w:val="00290BDB"/>
    <w:rsid w:val="00291B87"/>
    <w:rsid w:val="00291BEC"/>
    <w:rsid w:val="00291C2D"/>
    <w:rsid w:val="00291F91"/>
    <w:rsid w:val="0029200B"/>
    <w:rsid w:val="00292399"/>
    <w:rsid w:val="00292884"/>
    <w:rsid w:val="002932B2"/>
    <w:rsid w:val="00294044"/>
    <w:rsid w:val="002941C0"/>
    <w:rsid w:val="00294357"/>
    <w:rsid w:val="00294A69"/>
    <w:rsid w:val="00294EBC"/>
    <w:rsid w:val="00295242"/>
    <w:rsid w:val="0029640B"/>
    <w:rsid w:val="0029643A"/>
    <w:rsid w:val="002964C9"/>
    <w:rsid w:val="00296EDD"/>
    <w:rsid w:val="002971E7"/>
    <w:rsid w:val="00297BB5"/>
    <w:rsid w:val="00297F7B"/>
    <w:rsid w:val="002A005C"/>
    <w:rsid w:val="002A0134"/>
    <w:rsid w:val="002A0652"/>
    <w:rsid w:val="002A1174"/>
    <w:rsid w:val="002A1468"/>
    <w:rsid w:val="002A2E7A"/>
    <w:rsid w:val="002A2FFF"/>
    <w:rsid w:val="002A343D"/>
    <w:rsid w:val="002A3665"/>
    <w:rsid w:val="002A3B56"/>
    <w:rsid w:val="002A3C3A"/>
    <w:rsid w:val="002A4427"/>
    <w:rsid w:val="002A4490"/>
    <w:rsid w:val="002A4A98"/>
    <w:rsid w:val="002A509E"/>
    <w:rsid w:val="002A6108"/>
    <w:rsid w:val="002A64AE"/>
    <w:rsid w:val="002A6831"/>
    <w:rsid w:val="002A703E"/>
    <w:rsid w:val="002A7AD6"/>
    <w:rsid w:val="002A7AF5"/>
    <w:rsid w:val="002B0101"/>
    <w:rsid w:val="002B0CA0"/>
    <w:rsid w:val="002B1C95"/>
    <w:rsid w:val="002B2D29"/>
    <w:rsid w:val="002B3354"/>
    <w:rsid w:val="002B3388"/>
    <w:rsid w:val="002B4206"/>
    <w:rsid w:val="002B4A4A"/>
    <w:rsid w:val="002B5325"/>
    <w:rsid w:val="002B5846"/>
    <w:rsid w:val="002B5CCB"/>
    <w:rsid w:val="002B5CF9"/>
    <w:rsid w:val="002B6CF3"/>
    <w:rsid w:val="002B6D3F"/>
    <w:rsid w:val="002B7196"/>
    <w:rsid w:val="002B7955"/>
    <w:rsid w:val="002B7C54"/>
    <w:rsid w:val="002B7D4A"/>
    <w:rsid w:val="002C047A"/>
    <w:rsid w:val="002C0BBF"/>
    <w:rsid w:val="002C0E6C"/>
    <w:rsid w:val="002C150F"/>
    <w:rsid w:val="002C2EFF"/>
    <w:rsid w:val="002C4167"/>
    <w:rsid w:val="002C4EF4"/>
    <w:rsid w:val="002C55A9"/>
    <w:rsid w:val="002C59D6"/>
    <w:rsid w:val="002C5A6B"/>
    <w:rsid w:val="002C5E0D"/>
    <w:rsid w:val="002C6223"/>
    <w:rsid w:val="002C7344"/>
    <w:rsid w:val="002C747E"/>
    <w:rsid w:val="002C75B6"/>
    <w:rsid w:val="002D0F81"/>
    <w:rsid w:val="002D1337"/>
    <w:rsid w:val="002D14EB"/>
    <w:rsid w:val="002D1E12"/>
    <w:rsid w:val="002D2BCE"/>
    <w:rsid w:val="002D2EB2"/>
    <w:rsid w:val="002D4942"/>
    <w:rsid w:val="002D4F11"/>
    <w:rsid w:val="002D5180"/>
    <w:rsid w:val="002D5741"/>
    <w:rsid w:val="002D5A0E"/>
    <w:rsid w:val="002D5AE4"/>
    <w:rsid w:val="002D5D87"/>
    <w:rsid w:val="002D693A"/>
    <w:rsid w:val="002D6C92"/>
    <w:rsid w:val="002D71FF"/>
    <w:rsid w:val="002D7244"/>
    <w:rsid w:val="002D72A1"/>
    <w:rsid w:val="002D742A"/>
    <w:rsid w:val="002E02D3"/>
    <w:rsid w:val="002E05D5"/>
    <w:rsid w:val="002E0A81"/>
    <w:rsid w:val="002E0ADE"/>
    <w:rsid w:val="002E0EE1"/>
    <w:rsid w:val="002E0F00"/>
    <w:rsid w:val="002E1518"/>
    <w:rsid w:val="002E168E"/>
    <w:rsid w:val="002E18A2"/>
    <w:rsid w:val="002E1997"/>
    <w:rsid w:val="002E1C00"/>
    <w:rsid w:val="002E1E46"/>
    <w:rsid w:val="002E22D7"/>
    <w:rsid w:val="002E2F2B"/>
    <w:rsid w:val="002E373D"/>
    <w:rsid w:val="002E3C6F"/>
    <w:rsid w:val="002E3D69"/>
    <w:rsid w:val="002E45BE"/>
    <w:rsid w:val="002E61B8"/>
    <w:rsid w:val="002E6282"/>
    <w:rsid w:val="002E7162"/>
    <w:rsid w:val="002E7BA7"/>
    <w:rsid w:val="002E7DD0"/>
    <w:rsid w:val="002F224C"/>
    <w:rsid w:val="002F2429"/>
    <w:rsid w:val="002F2528"/>
    <w:rsid w:val="002F2804"/>
    <w:rsid w:val="002F2841"/>
    <w:rsid w:val="002F3A91"/>
    <w:rsid w:val="002F3BC0"/>
    <w:rsid w:val="002F41EE"/>
    <w:rsid w:val="002F43E9"/>
    <w:rsid w:val="002F499F"/>
    <w:rsid w:val="002F4A83"/>
    <w:rsid w:val="002F6A51"/>
    <w:rsid w:val="002F6AC6"/>
    <w:rsid w:val="002F6DD4"/>
    <w:rsid w:val="002F7488"/>
    <w:rsid w:val="002F74EA"/>
    <w:rsid w:val="002F7815"/>
    <w:rsid w:val="002F78C7"/>
    <w:rsid w:val="002F7EF6"/>
    <w:rsid w:val="00300180"/>
    <w:rsid w:val="0030072F"/>
    <w:rsid w:val="003015CE"/>
    <w:rsid w:val="0030187D"/>
    <w:rsid w:val="003019C4"/>
    <w:rsid w:val="0030209A"/>
    <w:rsid w:val="00303A98"/>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AEC"/>
    <w:rsid w:val="00311ED6"/>
    <w:rsid w:val="00312566"/>
    <w:rsid w:val="0031268B"/>
    <w:rsid w:val="00312D14"/>
    <w:rsid w:val="00313428"/>
    <w:rsid w:val="003137F3"/>
    <w:rsid w:val="00313A5E"/>
    <w:rsid w:val="00313EF7"/>
    <w:rsid w:val="003141CA"/>
    <w:rsid w:val="00314202"/>
    <w:rsid w:val="00314A56"/>
    <w:rsid w:val="00314AB0"/>
    <w:rsid w:val="00314F46"/>
    <w:rsid w:val="003157BA"/>
    <w:rsid w:val="00315F3C"/>
    <w:rsid w:val="003167E4"/>
    <w:rsid w:val="00316B8A"/>
    <w:rsid w:val="00316C4E"/>
    <w:rsid w:val="00317052"/>
    <w:rsid w:val="00317C16"/>
    <w:rsid w:val="00317F43"/>
    <w:rsid w:val="003203B2"/>
    <w:rsid w:val="003210A1"/>
    <w:rsid w:val="003215BD"/>
    <w:rsid w:val="003237F9"/>
    <w:rsid w:val="00324136"/>
    <w:rsid w:val="003261B3"/>
    <w:rsid w:val="00326E7F"/>
    <w:rsid w:val="003274FA"/>
    <w:rsid w:val="003300CB"/>
    <w:rsid w:val="00330B7B"/>
    <w:rsid w:val="00330E59"/>
    <w:rsid w:val="003316D0"/>
    <w:rsid w:val="00332206"/>
    <w:rsid w:val="003324FD"/>
    <w:rsid w:val="00332698"/>
    <w:rsid w:val="0033333D"/>
    <w:rsid w:val="003338C0"/>
    <w:rsid w:val="00333D4C"/>
    <w:rsid w:val="003347DC"/>
    <w:rsid w:val="0033497E"/>
    <w:rsid w:val="00334993"/>
    <w:rsid w:val="00335152"/>
    <w:rsid w:val="00335283"/>
    <w:rsid w:val="00335343"/>
    <w:rsid w:val="0033601E"/>
    <w:rsid w:val="00336936"/>
    <w:rsid w:val="003371F1"/>
    <w:rsid w:val="003374FD"/>
    <w:rsid w:val="00337BE1"/>
    <w:rsid w:val="003405C8"/>
    <w:rsid w:val="0034142D"/>
    <w:rsid w:val="003418D1"/>
    <w:rsid w:val="00341A49"/>
    <w:rsid w:val="00341FE8"/>
    <w:rsid w:val="00342463"/>
    <w:rsid w:val="003425E7"/>
    <w:rsid w:val="003428BA"/>
    <w:rsid w:val="00343F22"/>
    <w:rsid w:val="0034403F"/>
    <w:rsid w:val="003441D7"/>
    <w:rsid w:val="00344340"/>
    <w:rsid w:val="00344AEE"/>
    <w:rsid w:val="00344B4F"/>
    <w:rsid w:val="0034520A"/>
    <w:rsid w:val="00345D3A"/>
    <w:rsid w:val="00346E30"/>
    <w:rsid w:val="00347474"/>
    <w:rsid w:val="0034778E"/>
    <w:rsid w:val="00347AA0"/>
    <w:rsid w:val="0035078C"/>
    <w:rsid w:val="003509CF"/>
    <w:rsid w:val="003514A6"/>
    <w:rsid w:val="00354461"/>
    <w:rsid w:val="00354484"/>
    <w:rsid w:val="00355834"/>
    <w:rsid w:val="003559C5"/>
    <w:rsid w:val="00355DD4"/>
    <w:rsid w:val="00355EB7"/>
    <w:rsid w:val="003560FD"/>
    <w:rsid w:val="0035656D"/>
    <w:rsid w:val="00356A39"/>
    <w:rsid w:val="003572FF"/>
    <w:rsid w:val="0035765A"/>
    <w:rsid w:val="0035780E"/>
    <w:rsid w:val="0035792A"/>
    <w:rsid w:val="00357B3E"/>
    <w:rsid w:val="00357C4F"/>
    <w:rsid w:val="00360056"/>
    <w:rsid w:val="0036092A"/>
    <w:rsid w:val="00361426"/>
    <w:rsid w:val="003616AE"/>
    <w:rsid w:val="00361BF7"/>
    <w:rsid w:val="0036219E"/>
    <w:rsid w:val="0036256E"/>
    <w:rsid w:val="00362D03"/>
    <w:rsid w:val="00363498"/>
    <w:rsid w:val="00364898"/>
    <w:rsid w:val="00364AEC"/>
    <w:rsid w:val="00364B24"/>
    <w:rsid w:val="00365716"/>
    <w:rsid w:val="00365788"/>
    <w:rsid w:val="00365DFD"/>
    <w:rsid w:val="00366002"/>
    <w:rsid w:val="00366350"/>
    <w:rsid w:val="00366F82"/>
    <w:rsid w:val="00367195"/>
    <w:rsid w:val="00367436"/>
    <w:rsid w:val="003675D0"/>
    <w:rsid w:val="00370820"/>
    <w:rsid w:val="0037158E"/>
    <w:rsid w:val="00371992"/>
    <w:rsid w:val="00371C42"/>
    <w:rsid w:val="00371FA0"/>
    <w:rsid w:val="00372EAF"/>
    <w:rsid w:val="00374045"/>
    <w:rsid w:val="003751FD"/>
    <w:rsid w:val="00375553"/>
    <w:rsid w:val="003756D6"/>
    <w:rsid w:val="00375779"/>
    <w:rsid w:val="00375BEA"/>
    <w:rsid w:val="0037632B"/>
    <w:rsid w:val="00376526"/>
    <w:rsid w:val="00376783"/>
    <w:rsid w:val="00377029"/>
    <w:rsid w:val="00377BA5"/>
    <w:rsid w:val="00380900"/>
    <w:rsid w:val="00380EBE"/>
    <w:rsid w:val="00380EF7"/>
    <w:rsid w:val="003814DA"/>
    <w:rsid w:val="00381924"/>
    <w:rsid w:val="00382D27"/>
    <w:rsid w:val="00382EC0"/>
    <w:rsid w:val="00383260"/>
    <w:rsid w:val="003833AD"/>
    <w:rsid w:val="00383E66"/>
    <w:rsid w:val="00384310"/>
    <w:rsid w:val="003843C8"/>
    <w:rsid w:val="003845B1"/>
    <w:rsid w:val="0038484A"/>
    <w:rsid w:val="00384872"/>
    <w:rsid w:val="00385179"/>
    <w:rsid w:val="00385580"/>
    <w:rsid w:val="00385775"/>
    <w:rsid w:val="00386229"/>
    <w:rsid w:val="00386839"/>
    <w:rsid w:val="00386A4D"/>
    <w:rsid w:val="0038711F"/>
    <w:rsid w:val="00390127"/>
    <w:rsid w:val="003901EB"/>
    <w:rsid w:val="003905D4"/>
    <w:rsid w:val="0039064F"/>
    <w:rsid w:val="0039167A"/>
    <w:rsid w:val="003922C4"/>
    <w:rsid w:val="00392761"/>
    <w:rsid w:val="00392842"/>
    <w:rsid w:val="00392ABA"/>
    <w:rsid w:val="00392EB9"/>
    <w:rsid w:val="00392F7C"/>
    <w:rsid w:val="00393307"/>
    <w:rsid w:val="00394214"/>
    <w:rsid w:val="00394299"/>
    <w:rsid w:val="003942DE"/>
    <w:rsid w:val="00394C38"/>
    <w:rsid w:val="00394C43"/>
    <w:rsid w:val="00394C88"/>
    <w:rsid w:val="00394E8F"/>
    <w:rsid w:val="00395468"/>
    <w:rsid w:val="00395E67"/>
    <w:rsid w:val="0039645E"/>
    <w:rsid w:val="00396774"/>
    <w:rsid w:val="003969C9"/>
    <w:rsid w:val="00396DFF"/>
    <w:rsid w:val="003978CA"/>
    <w:rsid w:val="00397CE7"/>
    <w:rsid w:val="003A04A9"/>
    <w:rsid w:val="003A0655"/>
    <w:rsid w:val="003A0965"/>
    <w:rsid w:val="003A128F"/>
    <w:rsid w:val="003A17AE"/>
    <w:rsid w:val="003A2296"/>
    <w:rsid w:val="003A28FA"/>
    <w:rsid w:val="003A3067"/>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6D"/>
    <w:rsid w:val="003B0A99"/>
    <w:rsid w:val="003B0AF8"/>
    <w:rsid w:val="003B0CAD"/>
    <w:rsid w:val="003B165D"/>
    <w:rsid w:val="003B19B5"/>
    <w:rsid w:val="003B244F"/>
    <w:rsid w:val="003B261C"/>
    <w:rsid w:val="003B2810"/>
    <w:rsid w:val="003B2F89"/>
    <w:rsid w:val="003B31CD"/>
    <w:rsid w:val="003B389F"/>
    <w:rsid w:val="003B410A"/>
    <w:rsid w:val="003B421A"/>
    <w:rsid w:val="003B47BB"/>
    <w:rsid w:val="003B5038"/>
    <w:rsid w:val="003B559C"/>
    <w:rsid w:val="003B565E"/>
    <w:rsid w:val="003B589E"/>
    <w:rsid w:val="003B59B0"/>
    <w:rsid w:val="003B639C"/>
    <w:rsid w:val="003B65E7"/>
    <w:rsid w:val="003B6C4A"/>
    <w:rsid w:val="003B7216"/>
    <w:rsid w:val="003B76A6"/>
    <w:rsid w:val="003B7E5B"/>
    <w:rsid w:val="003B7F41"/>
    <w:rsid w:val="003C0C61"/>
    <w:rsid w:val="003C1CEA"/>
    <w:rsid w:val="003C2067"/>
    <w:rsid w:val="003C2074"/>
    <w:rsid w:val="003C33F4"/>
    <w:rsid w:val="003C366D"/>
    <w:rsid w:val="003C36E4"/>
    <w:rsid w:val="003C4472"/>
    <w:rsid w:val="003C4BA8"/>
    <w:rsid w:val="003C5AC8"/>
    <w:rsid w:val="003C700C"/>
    <w:rsid w:val="003D0A51"/>
    <w:rsid w:val="003D13DC"/>
    <w:rsid w:val="003D1F1E"/>
    <w:rsid w:val="003D212D"/>
    <w:rsid w:val="003D2631"/>
    <w:rsid w:val="003D345D"/>
    <w:rsid w:val="003D4EC6"/>
    <w:rsid w:val="003D626E"/>
    <w:rsid w:val="003D6498"/>
    <w:rsid w:val="003D67E4"/>
    <w:rsid w:val="003D6812"/>
    <w:rsid w:val="003D72A2"/>
    <w:rsid w:val="003E0125"/>
    <w:rsid w:val="003E116F"/>
    <w:rsid w:val="003E1E4E"/>
    <w:rsid w:val="003E210C"/>
    <w:rsid w:val="003E2302"/>
    <w:rsid w:val="003E2443"/>
    <w:rsid w:val="003E247E"/>
    <w:rsid w:val="003E27B1"/>
    <w:rsid w:val="003E3435"/>
    <w:rsid w:val="003E352E"/>
    <w:rsid w:val="003E3D22"/>
    <w:rsid w:val="003E4284"/>
    <w:rsid w:val="003E457B"/>
    <w:rsid w:val="003E4E38"/>
    <w:rsid w:val="003E51B4"/>
    <w:rsid w:val="003E53CA"/>
    <w:rsid w:val="003E56C2"/>
    <w:rsid w:val="003E5EE8"/>
    <w:rsid w:val="003E6A39"/>
    <w:rsid w:val="003E6FB4"/>
    <w:rsid w:val="003E7208"/>
    <w:rsid w:val="003E7286"/>
    <w:rsid w:val="003F1092"/>
    <w:rsid w:val="003F1109"/>
    <w:rsid w:val="003F129F"/>
    <w:rsid w:val="003F12D0"/>
    <w:rsid w:val="003F13D9"/>
    <w:rsid w:val="003F1984"/>
    <w:rsid w:val="003F1986"/>
    <w:rsid w:val="003F1DCB"/>
    <w:rsid w:val="003F20D4"/>
    <w:rsid w:val="003F2662"/>
    <w:rsid w:val="003F2C2B"/>
    <w:rsid w:val="003F3247"/>
    <w:rsid w:val="003F3504"/>
    <w:rsid w:val="003F3A7C"/>
    <w:rsid w:val="003F4180"/>
    <w:rsid w:val="003F43E6"/>
    <w:rsid w:val="003F442A"/>
    <w:rsid w:val="003F5189"/>
    <w:rsid w:val="003F58D8"/>
    <w:rsid w:val="003F665D"/>
    <w:rsid w:val="003F764E"/>
    <w:rsid w:val="003F79CD"/>
    <w:rsid w:val="00400549"/>
    <w:rsid w:val="004007E5"/>
    <w:rsid w:val="004012A8"/>
    <w:rsid w:val="004014F6"/>
    <w:rsid w:val="0040176D"/>
    <w:rsid w:val="0040176F"/>
    <w:rsid w:val="00402451"/>
    <w:rsid w:val="004027B8"/>
    <w:rsid w:val="00403F1D"/>
    <w:rsid w:val="004043A7"/>
    <w:rsid w:val="00404BE1"/>
    <w:rsid w:val="00406250"/>
    <w:rsid w:val="004068EF"/>
    <w:rsid w:val="00406C7F"/>
    <w:rsid w:val="004073BC"/>
    <w:rsid w:val="00407CDC"/>
    <w:rsid w:val="0041028B"/>
    <w:rsid w:val="0041059E"/>
    <w:rsid w:val="0041109B"/>
    <w:rsid w:val="00411C52"/>
    <w:rsid w:val="0041247A"/>
    <w:rsid w:val="00413344"/>
    <w:rsid w:val="00413A4C"/>
    <w:rsid w:val="00413E87"/>
    <w:rsid w:val="004146A8"/>
    <w:rsid w:val="0041477A"/>
    <w:rsid w:val="00414A87"/>
    <w:rsid w:val="00414F1B"/>
    <w:rsid w:val="00415995"/>
    <w:rsid w:val="004160B5"/>
    <w:rsid w:val="0041618D"/>
    <w:rsid w:val="004169DF"/>
    <w:rsid w:val="00416B2F"/>
    <w:rsid w:val="00416F27"/>
    <w:rsid w:val="004172C2"/>
    <w:rsid w:val="004202BB"/>
    <w:rsid w:val="004202D8"/>
    <w:rsid w:val="00420B07"/>
    <w:rsid w:val="00420CAC"/>
    <w:rsid w:val="0042121E"/>
    <w:rsid w:val="00422277"/>
    <w:rsid w:val="004224AF"/>
    <w:rsid w:val="00422585"/>
    <w:rsid w:val="004228DC"/>
    <w:rsid w:val="004229DB"/>
    <w:rsid w:val="00422F44"/>
    <w:rsid w:val="00423316"/>
    <w:rsid w:val="00423BE5"/>
    <w:rsid w:val="00423CC7"/>
    <w:rsid w:val="00423F5D"/>
    <w:rsid w:val="00424123"/>
    <w:rsid w:val="0042453F"/>
    <w:rsid w:val="00424A84"/>
    <w:rsid w:val="00424F4A"/>
    <w:rsid w:val="00425F78"/>
    <w:rsid w:val="00426405"/>
    <w:rsid w:val="00426732"/>
    <w:rsid w:val="00426A0D"/>
    <w:rsid w:val="00426A3B"/>
    <w:rsid w:val="00426CE2"/>
    <w:rsid w:val="00427712"/>
    <w:rsid w:val="00427CE7"/>
    <w:rsid w:val="00430241"/>
    <w:rsid w:val="00430DDA"/>
    <w:rsid w:val="004318E7"/>
    <w:rsid w:val="00431B35"/>
    <w:rsid w:val="0043224C"/>
    <w:rsid w:val="004328C6"/>
    <w:rsid w:val="00433B14"/>
    <w:rsid w:val="00433F25"/>
    <w:rsid w:val="00434890"/>
    <w:rsid w:val="004348F4"/>
    <w:rsid w:val="00435800"/>
    <w:rsid w:val="00435FC0"/>
    <w:rsid w:val="00436026"/>
    <w:rsid w:val="0043697F"/>
    <w:rsid w:val="00436C93"/>
    <w:rsid w:val="00437627"/>
    <w:rsid w:val="00437665"/>
    <w:rsid w:val="004376A3"/>
    <w:rsid w:val="00437BAC"/>
    <w:rsid w:val="004401E1"/>
    <w:rsid w:val="00440249"/>
    <w:rsid w:val="004403CD"/>
    <w:rsid w:val="0044178B"/>
    <w:rsid w:val="00441926"/>
    <w:rsid w:val="004419BB"/>
    <w:rsid w:val="00441B8F"/>
    <w:rsid w:val="00442F90"/>
    <w:rsid w:val="0044309F"/>
    <w:rsid w:val="004431F8"/>
    <w:rsid w:val="00443560"/>
    <w:rsid w:val="004438A8"/>
    <w:rsid w:val="00443913"/>
    <w:rsid w:val="00445830"/>
    <w:rsid w:val="00445957"/>
    <w:rsid w:val="00445BAC"/>
    <w:rsid w:val="00446CE8"/>
    <w:rsid w:val="00446E6B"/>
    <w:rsid w:val="004477AC"/>
    <w:rsid w:val="00447BD8"/>
    <w:rsid w:val="00450AA4"/>
    <w:rsid w:val="00450C99"/>
    <w:rsid w:val="00450F7C"/>
    <w:rsid w:val="004510A7"/>
    <w:rsid w:val="0045135C"/>
    <w:rsid w:val="00451B15"/>
    <w:rsid w:val="004522D8"/>
    <w:rsid w:val="004523DE"/>
    <w:rsid w:val="004525BA"/>
    <w:rsid w:val="00452B4D"/>
    <w:rsid w:val="00452C7B"/>
    <w:rsid w:val="00452CF0"/>
    <w:rsid w:val="0045360C"/>
    <w:rsid w:val="004537FA"/>
    <w:rsid w:val="004539B2"/>
    <w:rsid w:val="00453B5C"/>
    <w:rsid w:val="004543DD"/>
    <w:rsid w:val="00454405"/>
    <w:rsid w:val="004544C8"/>
    <w:rsid w:val="00454B51"/>
    <w:rsid w:val="00454BD1"/>
    <w:rsid w:val="00455114"/>
    <w:rsid w:val="00455406"/>
    <w:rsid w:val="004554AC"/>
    <w:rsid w:val="00455B21"/>
    <w:rsid w:val="00456317"/>
    <w:rsid w:val="00456C3B"/>
    <w:rsid w:val="00456CB1"/>
    <w:rsid w:val="0045700D"/>
    <w:rsid w:val="0045705C"/>
    <w:rsid w:val="00460449"/>
    <w:rsid w:val="004604B8"/>
    <w:rsid w:val="00460664"/>
    <w:rsid w:val="00460EA6"/>
    <w:rsid w:val="00461781"/>
    <w:rsid w:val="004617C3"/>
    <w:rsid w:val="00461B8A"/>
    <w:rsid w:val="00462B17"/>
    <w:rsid w:val="00462BA1"/>
    <w:rsid w:val="00462E41"/>
    <w:rsid w:val="00463848"/>
    <w:rsid w:val="00463D42"/>
    <w:rsid w:val="00464ED8"/>
    <w:rsid w:val="0046687D"/>
    <w:rsid w:val="00466E1B"/>
    <w:rsid w:val="004670EE"/>
    <w:rsid w:val="004671C3"/>
    <w:rsid w:val="00467254"/>
    <w:rsid w:val="004676DA"/>
    <w:rsid w:val="00470E50"/>
    <w:rsid w:val="00471193"/>
    <w:rsid w:val="00472CDC"/>
    <w:rsid w:val="004730D8"/>
    <w:rsid w:val="004736CA"/>
    <w:rsid w:val="00473782"/>
    <w:rsid w:val="00473E13"/>
    <w:rsid w:val="00474B39"/>
    <w:rsid w:val="00474E9D"/>
    <w:rsid w:val="004751E7"/>
    <w:rsid w:val="004753B6"/>
    <w:rsid w:val="00475B1C"/>
    <w:rsid w:val="004765B5"/>
    <w:rsid w:val="00477D4B"/>
    <w:rsid w:val="00477F56"/>
    <w:rsid w:val="00480122"/>
    <w:rsid w:val="004804BB"/>
    <w:rsid w:val="004806D0"/>
    <w:rsid w:val="00482190"/>
    <w:rsid w:val="004822E6"/>
    <w:rsid w:val="00482328"/>
    <w:rsid w:val="00482625"/>
    <w:rsid w:val="00482D60"/>
    <w:rsid w:val="00483096"/>
    <w:rsid w:val="00483CBA"/>
    <w:rsid w:val="00483DE3"/>
    <w:rsid w:val="0048499C"/>
    <w:rsid w:val="00484E50"/>
    <w:rsid w:val="00485066"/>
    <w:rsid w:val="004851AD"/>
    <w:rsid w:val="0048526B"/>
    <w:rsid w:val="00485540"/>
    <w:rsid w:val="00485BE0"/>
    <w:rsid w:val="00485C5C"/>
    <w:rsid w:val="00486070"/>
    <w:rsid w:val="00486664"/>
    <w:rsid w:val="00486778"/>
    <w:rsid w:val="004869D6"/>
    <w:rsid w:val="00486A86"/>
    <w:rsid w:val="00486B9D"/>
    <w:rsid w:val="00486BF0"/>
    <w:rsid w:val="00487131"/>
    <w:rsid w:val="00487423"/>
    <w:rsid w:val="0049062F"/>
    <w:rsid w:val="00490A1F"/>
    <w:rsid w:val="00490D0F"/>
    <w:rsid w:val="00490EB9"/>
    <w:rsid w:val="00490F22"/>
    <w:rsid w:val="0049114B"/>
    <w:rsid w:val="004911D0"/>
    <w:rsid w:val="00491D20"/>
    <w:rsid w:val="0049209B"/>
    <w:rsid w:val="00493470"/>
    <w:rsid w:val="004940B7"/>
    <w:rsid w:val="00494FDA"/>
    <w:rsid w:val="0049598F"/>
    <w:rsid w:val="00495ADC"/>
    <w:rsid w:val="00495FCF"/>
    <w:rsid w:val="0049636C"/>
    <w:rsid w:val="00497010"/>
    <w:rsid w:val="00497A7C"/>
    <w:rsid w:val="004A076C"/>
    <w:rsid w:val="004A0C3D"/>
    <w:rsid w:val="004A11DD"/>
    <w:rsid w:val="004A19C5"/>
    <w:rsid w:val="004A3005"/>
    <w:rsid w:val="004A36EE"/>
    <w:rsid w:val="004A37C2"/>
    <w:rsid w:val="004A3925"/>
    <w:rsid w:val="004A481D"/>
    <w:rsid w:val="004A4A90"/>
    <w:rsid w:val="004A4C6D"/>
    <w:rsid w:val="004A541C"/>
    <w:rsid w:val="004A5DCC"/>
    <w:rsid w:val="004A675A"/>
    <w:rsid w:val="004A6A59"/>
    <w:rsid w:val="004A6E4C"/>
    <w:rsid w:val="004A74A5"/>
    <w:rsid w:val="004A762E"/>
    <w:rsid w:val="004A7D17"/>
    <w:rsid w:val="004A7D56"/>
    <w:rsid w:val="004A7E58"/>
    <w:rsid w:val="004B019D"/>
    <w:rsid w:val="004B0207"/>
    <w:rsid w:val="004B028E"/>
    <w:rsid w:val="004B09CD"/>
    <w:rsid w:val="004B1406"/>
    <w:rsid w:val="004B1817"/>
    <w:rsid w:val="004B20DF"/>
    <w:rsid w:val="004B25D6"/>
    <w:rsid w:val="004B2663"/>
    <w:rsid w:val="004B2F34"/>
    <w:rsid w:val="004B34C0"/>
    <w:rsid w:val="004B3519"/>
    <w:rsid w:val="004B3AAC"/>
    <w:rsid w:val="004B3FAD"/>
    <w:rsid w:val="004B402C"/>
    <w:rsid w:val="004B4B1A"/>
    <w:rsid w:val="004B4CFD"/>
    <w:rsid w:val="004B4D5D"/>
    <w:rsid w:val="004B54D0"/>
    <w:rsid w:val="004B578F"/>
    <w:rsid w:val="004B5F39"/>
    <w:rsid w:val="004B604A"/>
    <w:rsid w:val="004B64DE"/>
    <w:rsid w:val="004B68CD"/>
    <w:rsid w:val="004B6E3A"/>
    <w:rsid w:val="004C0018"/>
    <w:rsid w:val="004C11E1"/>
    <w:rsid w:val="004C15D5"/>
    <w:rsid w:val="004C1981"/>
    <w:rsid w:val="004C260F"/>
    <w:rsid w:val="004C278A"/>
    <w:rsid w:val="004C3601"/>
    <w:rsid w:val="004C4069"/>
    <w:rsid w:val="004C42C4"/>
    <w:rsid w:val="004C4362"/>
    <w:rsid w:val="004C4CF6"/>
    <w:rsid w:val="004C522C"/>
    <w:rsid w:val="004C5601"/>
    <w:rsid w:val="004C5ADB"/>
    <w:rsid w:val="004C6625"/>
    <w:rsid w:val="004C6820"/>
    <w:rsid w:val="004C75F1"/>
    <w:rsid w:val="004C7790"/>
    <w:rsid w:val="004C7B5C"/>
    <w:rsid w:val="004C7B6D"/>
    <w:rsid w:val="004D0815"/>
    <w:rsid w:val="004D0AE8"/>
    <w:rsid w:val="004D1014"/>
    <w:rsid w:val="004D1282"/>
    <w:rsid w:val="004D1998"/>
    <w:rsid w:val="004D2B56"/>
    <w:rsid w:val="004D3D64"/>
    <w:rsid w:val="004D4027"/>
    <w:rsid w:val="004D4763"/>
    <w:rsid w:val="004D4853"/>
    <w:rsid w:val="004D48A8"/>
    <w:rsid w:val="004D54B2"/>
    <w:rsid w:val="004D5510"/>
    <w:rsid w:val="004D5C7E"/>
    <w:rsid w:val="004D68AF"/>
    <w:rsid w:val="004D68CE"/>
    <w:rsid w:val="004D7C63"/>
    <w:rsid w:val="004E0490"/>
    <w:rsid w:val="004E04EB"/>
    <w:rsid w:val="004E0D6A"/>
    <w:rsid w:val="004E1120"/>
    <w:rsid w:val="004E1296"/>
    <w:rsid w:val="004E1492"/>
    <w:rsid w:val="004E1BB4"/>
    <w:rsid w:val="004E23D4"/>
    <w:rsid w:val="004E27B7"/>
    <w:rsid w:val="004E3B45"/>
    <w:rsid w:val="004E455D"/>
    <w:rsid w:val="004E4F39"/>
    <w:rsid w:val="004E4FDB"/>
    <w:rsid w:val="004E5137"/>
    <w:rsid w:val="004E51AB"/>
    <w:rsid w:val="004E56BE"/>
    <w:rsid w:val="004E59EC"/>
    <w:rsid w:val="004E5BEA"/>
    <w:rsid w:val="004E5C67"/>
    <w:rsid w:val="004E65C3"/>
    <w:rsid w:val="004E6D56"/>
    <w:rsid w:val="004E7402"/>
    <w:rsid w:val="004E79AE"/>
    <w:rsid w:val="004E7C28"/>
    <w:rsid w:val="004E7E28"/>
    <w:rsid w:val="004E7EDF"/>
    <w:rsid w:val="004F03AF"/>
    <w:rsid w:val="004F03F6"/>
    <w:rsid w:val="004F04EE"/>
    <w:rsid w:val="004F0722"/>
    <w:rsid w:val="004F10A4"/>
    <w:rsid w:val="004F1306"/>
    <w:rsid w:val="004F1DDE"/>
    <w:rsid w:val="004F2254"/>
    <w:rsid w:val="004F31B0"/>
    <w:rsid w:val="004F4548"/>
    <w:rsid w:val="004F4A1B"/>
    <w:rsid w:val="004F4AC0"/>
    <w:rsid w:val="004F4C9D"/>
    <w:rsid w:val="004F4CF9"/>
    <w:rsid w:val="004F4ECA"/>
    <w:rsid w:val="004F4F0E"/>
    <w:rsid w:val="004F5219"/>
    <w:rsid w:val="004F541C"/>
    <w:rsid w:val="004F5779"/>
    <w:rsid w:val="004F5924"/>
    <w:rsid w:val="004F63AE"/>
    <w:rsid w:val="004F65CF"/>
    <w:rsid w:val="004F6714"/>
    <w:rsid w:val="004F6910"/>
    <w:rsid w:val="004F6EDE"/>
    <w:rsid w:val="004F74BD"/>
    <w:rsid w:val="004F7BE5"/>
    <w:rsid w:val="004F7D48"/>
    <w:rsid w:val="0050002D"/>
    <w:rsid w:val="005001A5"/>
    <w:rsid w:val="0050077D"/>
    <w:rsid w:val="00500827"/>
    <w:rsid w:val="00500A04"/>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62F"/>
    <w:rsid w:val="00507799"/>
    <w:rsid w:val="00510AB2"/>
    <w:rsid w:val="00510AD6"/>
    <w:rsid w:val="00510AF8"/>
    <w:rsid w:val="00510BF1"/>
    <w:rsid w:val="005115A2"/>
    <w:rsid w:val="00511F07"/>
    <w:rsid w:val="0051331A"/>
    <w:rsid w:val="005139B3"/>
    <w:rsid w:val="00513FCC"/>
    <w:rsid w:val="0051528D"/>
    <w:rsid w:val="00515417"/>
    <w:rsid w:val="00515453"/>
    <w:rsid w:val="00515748"/>
    <w:rsid w:val="00516A6E"/>
    <w:rsid w:val="00516F7D"/>
    <w:rsid w:val="00517495"/>
    <w:rsid w:val="0051796E"/>
    <w:rsid w:val="00517CCE"/>
    <w:rsid w:val="0052008F"/>
    <w:rsid w:val="005200AC"/>
    <w:rsid w:val="00520451"/>
    <w:rsid w:val="00520EFB"/>
    <w:rsid w:val="00521608"/>
    <w:rsid w:val="005218BE"/>
    <w:rsid w:val="00521C6C"/>
    <w:rsid w:val="00522540"/>
    <w:rsid w:val="00522BC0"/>
    <w:rsid w:val="00522E81"/>
    <w:rsid w:val="00522F04"/>
    <w:rsid w:val="00523C7D"/>
    <w:rsid w:val="00523D09"/>
    <w:rsid w:val="00523D9D"/>
    <w:rsid w:val="0052426D"/>
    <w:rsid w:val="005247AF"/>
    <w:rsid w:val="00524A61"/>
    <w:rsid w:val="00525527"/>
    <w:rsid w:val="00525FC3"/>
    <w:rsid w:val="005260F4"/>
    <w:rsid w:val="005263B8"/>
    <w:rsid w:val="00526775"/>
    <w:rsid w:val="005268A1"/>
    <w:rsid w:val="00526975"/>
    <w:rsid w:val="00527000"/>
    <w:rsid w:val="005270C5"/>
    <w:rsid w:val="005277D4"/>
    <w:rsid w:val="005278EB"/>
    <w:rsid w:val="005303AD"/>
    <w:rsid w:val="00530DDD"/>
    <w:rsid w:val="00531208"/>
    <w:rsid w:val="00532076"/>
    <w:rsid w:val="00533386"/>
    <w:rsid w:val="00534ECD"/>
    <w:rsid w:val="005353B3"/>
    <w:rsid w:val="00535488"/>
    <w:rsid w:val="0053576E"/>
    <w:rsid w:val="00535804"/>
    <w:rsid w:val="005359F0"/>
    <w:rsid w:val="00536266"/>
    <w:rsid w:val="005367D5"/>
    <w:rsid w:val="00536F30"/>
    <w:rsid w:val="00537CDF"/>
    <w:rsid w:val="0054245F"/>
    <w:rsid w:val="005425F2"/>
    <w:rsid w:val="00542941"/>
    <w:rsid w:val="00542C40"/>
    <w:rsid w:val="00542D03"/>
    <w:rsid w:val="00543368"/>
    <w:rsid w:val="00543FF1"/>
    <w:rsid w:val="005444E6"/>
    <w:rsid w:val="0054455B"/>
    <w:rsid w:val="00544853"/>
    <w:rsid w:val="00544D67"/>
    <w:rsid w:val="00544E86"/>
    <w:rsid w:val="0054506A"/>
    <w:rsid w:val="00545BF3"/>
    <w:rsid w:val="00545C42"/>
    <w:rsid w:val="00546755"/>
    <w:rsid w:val="00546BAB"/>
    <w:rsid w:val="00546BF4"/>
    <w:rsid w:val="00546C31"/>
    <w:rsid w:val="00547750"/>
    <w:rsid w:val="00547AB9"/>
    <w:rsid w:val="00547DE6"/>
    <w:rsid w:val="00547F26"/>
    <w:rsid w:val="00550154"/>
    <w:rsid w:val="00550157"/>
    <w:rsid w:val="00550415"/>
    <w:rsid w:val="0055056D"/>
    <w:rsid w:val="0055077B"/>
    <w:rsid w:val="00550AC0"/>
    <w:rsid w:val="00550AD7"/>
    <w:rsid w:val="005517FA"/>
    <w:rsid w:val="00551B7F"/>
    <w:rsid w:val="005525AA"/>
    <w:rsid w:val="00552853"/>
    <w:rsid w:val="005530BF"/>
    <w:rsid w:val="005531F3"/>
    <w:rsid w:val="00553402"/>
    <w:rsid w:val="0055349A"/>
    <w:rsid w:val="0055358B"/>
    <w:rsid w:val="0055433B"/>
    <w:rsid w:val="0055448E"/>
    <w:rsid w:val="005545F9"/>
    <w:rsid w:val="005547BA"/>
    <w:rsid w:val="00554B81"/>
    <w:rsid w:val="00554CAE"/>
    <w:rsid w:val="00555002"/>
    <w:rsid w:val="00555181"/>
    <w:rsid w:val="005553CB"/>
    <w:rsid w:val="005558A7"/>
    <w:rsid w:val="005558B4"/>
    <w:rsid w:val="00555E95"/>
    <w:rsid w:val="005573BD"/>
    <w:rsid w:val="005576D2"/>
    <w:rsid w:val="00557816"/>
    <w:rsid w:val="0055797E"/>
    <w:rsid w:val="00557DF7"/>
    <w:rsid w:val="005605AC"/>
    <w:rsid w:val="00560864"/>
    <w:rsid w:val="00560B94"/>
    <w:rsid w:val="0056212E"/>
    <w:rsid w:val="00562506"/>
    <w:rsid w:val="0056261C"/>
    <w:rsid w:val="00562AF6"/>
    <w:rsid w:val="00562F72"/>
    <w:rsid w:val="00563D33"/>
    <w:rsid w:val="0056425E"/>
    <w:rsid w:val="00564458"/>
    <w:rsid w:val="0056478C"/>
    <w:rsid w:val="00564C74"/>
    <w:rsid w:val="00565461"/>
    <w:rsid w:val="0056549C"/>
    <w:rsid w:val="00565682"/>
    <w:rsid w:val="00565695"/>
    <w:rsid w:val="00565908"/>
    <w:rsid w:val="00565B3A"/>
    <w:rsid w:val="00566B6A"/>
    <w:rsid w:val="00567572"/>
    <w:rsid w:val="005676C9"/>
    <w:rsid w:val="00567A90"/>
    <w:rsid w:val="00567C34"/>
    <w:rsid w:val="0057017A"/>
    <w:rsid w:val="00571028"/>
    <w:rsid w:val="005714E8"/>
    <w:rsid w:val="0057180A"/>
    <w:rsid w:val="00571977"/>
    <w:rsid w:val="00571DFB"/>
    <w:rsid w:val="00572016"/>
    <w:rsid w:val="005721D8"/>
    <w:rsid w:val="005728D7"/>
    <w:rsid w:val="00572932"/>
    <w:rsid w:val="005729CB"/>
    <w:rsid w:val="00573399"/>
    <w:rsid w:val="00573610"/>
    <w:rsid w:val="00573941"/>
    <w:rsid w:val="00573C69"/>
    <w:rsid w:val="00574165"/>
    <w:rsid w:val="005741D8"/>
    <w:rsid w:val="005746DD"/>
    <w:rsid w:val="005752F5"/>
    <w:rsid w:val="0057564C"/>
    <w:rsid w:val="005767E3"/>
    <w:rsid w:val="00576F14"/>
    <w:rsid w:val="00577A03"/>
    <w:rsid w:val="00577D27"/>
    <w:rsid w:val="00581007"/>
    <w:rsid w:val="00581EA0"/>
    <w:rsid w:val="005822F0"/>
    <w:rsid w:val="005827AD"/>
    <w:rsid w:val="00582839"/>
    <w:rsid w:val="00582CC9"/>
    <w:rsid w:val="00582E35"/>
    <w:rsid w:val="00583231"/>
    <w:rsid w:val="005835C3"/>
    <w:rsid w:val="005836B5"/>
    <w:rsid w:val="0058393B"/>
    <w:rsid w:val="005842E8"/>
    <w:rsid w:val="00584369"/>
    <w:rsid w:val="0058512B"/>
    <w:rsid w:val="005855CE"/>
    <w:rsid w:val="00585940"/>
    <w:rsid w:val="00585A80"/>
    <w:rsid w:val="005863EB"/>
    <w:rsid w:val="005878ED"/>
    <w:rsid w:val="00587F6A"/>
    <w:rsid w:val="00587FAA"/>
    <w:rsid w:val="0059000E"/>
    <w:rsid w:val="005905EF"/>
    <w:rsid w:val="0059061A"/>
    <w:rsid w:val="0059084B"/>
    <w:rsid w:val="00590877"/>
    <w:rsid w:val="005911A3"/>
    <w:rsid w:val="00591209"/>
    <w:rsid w:val="00591242"/>
    <w:rsid w:val="0059140F"/>
    <w:rsid w:val="00591738"/>
    <w:rsid w:val="00591A64"/>
    <w:rsid w:val="00591D23"/>
    <w:rsid w:val="00592294"/>
    <w:rsid w:val="00592A70"/>
    <w:rsid w:val="00593722"/>
    <w:rsid w:val="00594AD8"/>
    <w:rsid w:val="0059525C"/>
    <w:rsid w:val="00595839"/>
    <w:rsid w:val="00595AE2"/>
    <w:rsid w:val="0059622B"/>
    <w:rsid w:val="0059671B"/>
    <w:rsid w:val="00596EE6"/>
    <w:rsid w:val="00597F57"/>
    <w:rsid w:val="005A1532"/>
    <w:rsid w:val="005A1B27"/>
    <w:rsid w:val="005A1BC6"/>
    <w:rsid w:val="005A250D"/>
    <w:rsid w:val="005A2F87"/>
    <w:rsid w:val="005A3122"/>
    <w:rsid w:val="005A36EF"/>
    <w:rsid w:val="005A3DE7"/>
    <w:rsid w:val="005A3DEE"/>
    <w:rsid w:val="005A49F2"/>
    <w:rsid w:val="005A4D13"/>
    <w:rsid w:val="005A5305"/>
    <w:rsid w:val="005A5D2A"/>
    <w:rsid w:val="005A5DE2"/>
    <w:rsid w:val="005A6C55"/>
    <w:rsid w:val="005A717F"/>
    <w:rsid w:val="005A7606"/>
    <w:rsid w:val="005A78F5"/>
    <w:rsid w:val="005A7D08"/>
    <w:rsid w:val="005B04B2"/>
    <w:rsid w:val="005B0DC2"/>
    <w:rsid w:val="005B125F"/>
    <w:rsid w:val="005B2114"/>
    <w:rsid w:val="005B2A67"/>
    <w:rsid w:val="005B2F81"/>
    <w:rsid w:val="005B34E4"/>
    <w:rsid w:val="005B3852"/>
    <w:rsid w:val="005B3FA6"/>
    <w:rsid w:val="005B433E"/>
    <w:rsid w:val="005B5D06"/>
    <w:rsid w:val="005B66B2"/>
    <w:rsid w:val="005B6814"/>
    <w:rsid w:val="005B7EC1"/>
    <w:rsid w:val="005C02CC"/>
    <w:rsid w:val="005C02CF"/>
    <w:rsid w:val="005C0495"/>
    <w:rsid w:val="005C07AA"/>
    <w:rsid w:val="005C1018"/>
    <w:rsid w:val="005C1A66"/>
    <w:rsid w:val="005C2040"/>
    <w:rsid w:val="005C221C"/>
    <w:rsid w:val="005C27DB"/>
    <w:rsid w:val="005C2E23"/>
    <w:rsid w:val="005C2F9E"/>
    <w:rsid w:val="005C3111"/>
    <w:rsid w:val="005C32AA"/>
    <w:rsid w:val="005C3A81"/>
    <w:rsid w:val="005C3FBD"/>
    <w:rsid w:val="005C449F"/>
    <w:rsid w:val="005C484E"/>
    <w:rsid w:val="005C4BCD"/>
    <w:rsid w:val="005C5830"/>
    <w:rsid w:val="005C60FF"/>
    <w:rsid w:val="005C6BCA"/>
    <w:rsid w:val="005C71B2"/>
    <w:rsid w:val="005C78E1"/>
    <w:rsid w:val="005C7AED"/>
    <w:rsid w:val="005C7CCD"/>
    <w:rsid w:val="005D0C36"/>
    <w:rsid w:val="005D0E23"/>
    <w:rsid w:val="005D10BE"/>
    <w:rsid w:val="005D1238"/>
    <w:rsid w:val="005D1699"/>
    <w:rsid w:val="005D19AE"/>
    <w:rsid w:val="005D1BC9"/>
    <w:rsid w:val="005D3709"/>
    <w:rsid w:val="005D37D3"/>
    <w:rsid w:val="005D4E7C"/>
    <w:rsid w:val="005D5174"/>
    <w:rsid w:val="005D526F"/>
    <w:rsid w:val="005D53E1"/>
    <w:rsid w:val="005D57F5"/>
    <w:rsid w:val="005D5931"/>
    <w:rsid w:val="005D5B35"/>
    <w:rsid w:val="005D5F6D"/>
    <w:rsid w:val="005D6068"/>
    <w:rsid w:val="005D688B"/>
    <w:rsid w:val="005D6C62"/>
    <w:rsid w:val="005D7D5E"/>
    <w:rsid w:val="005D7E1D"/>
    <w:rsid w:val="005E05E2"/>
    <w:rsid w:val="005E10E2"/>
    <w:rsid w:val="005E250A"/>
    <w:rsid w:val="005E2A16"/>
    <w:rsid w:val="005E3418"/>
    <w:rsid w:val="005E3B8C"/>
    <w:rsid w:val="005E3E19"/>
    <w:rsid w:val="005E43CE"/>
    <w:rsid w:val="005E4BE5"/>
    <w:rsid w:val="005E53F9"/>
    <w:rsid w:val="005E5A3E"/>
    <w:rsid w:val="005E5B37"/>
    <w:rsid w:val="005E5ED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0AAA"/>
    <w:rsid w:val="0060207C"/>
    <w:rsid w:val="0060237D"/>
    <w:rsid w:val="00602BBE"/>
    <w:rsid w:val="0060321B"/>
    <w:rsid w:val="006034AE"/>
    <w:rsid w:val="006048B3"/>
    <w:rsid w:val="006054E9"/>
    <w:rsid w:val="00605BEF"/>
    <w:rsid w:val="00605D8F"/>
    <w:rsid w:val="006064C5"/>
    <w:rsid w:val="00606BF0"/>
    <w:rsid w:val="00606CDC"/>
    <w:rsid w:val="0060702B"/>
    <w:rsid w:val="0060736E"/>
    <w:rsid w:val="006078AF"/>
    <w:rsid w:val="00607A39"/>
    <w:rsid w:val="0061074C"/>
    <w:rsid w:val="00610911"/>
    <w:rsid w:val="006119FF"/>
    <w:rsid w:val="00611B0A"/>
    <w:rsid w:val="00611CF7"/>
    <w:rsid w:val="00611FB6"/>
    <w:rsid w:val="006123C0"/>
    <w:rsid w:val="006125EB"/>
    <w:rsid w:val="00613896"/>
    <w:rsid w:val="00614325"/>
    <w:rsid w:val="0061467E"/>
    <w:rsid w:val="00614BAF"/>
    <w:rsid w:val="00614C97"/>
    <w:rsid w:val="00614EC2"/>
    <w:rsid w:val="00615181"/>
    <w:rsid w:val="00616C22"/>
    <w:rsid w:val="00616E13"/>
    <w:rsid w:val="006170EB"/>
    <w:rsid w:val="0061762C"/>
    <w:rsid w:val="00620C20"/>
    <w:rsid w:val="00621011"/>
    <w:rsid w:val="00621708"/>
    <w:rsid w:val="006221E4"/>
    <w:rsid w:val="0062231B"/>
    <w:rsid w:val="00623677"/>
    <w:rsid w:val="00624E73"/>
    <w:rsid w:val="0062507A"/>
    <w:rsid w:val="006254A2"/>
    <w:rsid w:val="006258AA"/>
    <w:rsid w:val="0062693E"/>
    <w:rsid w:val="0062731F"/>
    <w:rsid w:val="0062791F"/>
    <w:rsid w:val="00627D8A"/>
    <w:rsid w:val="006302C5"/>
    <w:rsid w:val="00630622"/>
    <w:rsid w:val="00630772"/>
    <w:rsid w:val="00630847"/>
    <w:rsid w:val="006310A1"/>
    <w:rsid w:val="006315B6"/>
    <w:rsid w:val="006317DA"/>
    <w:rsid w:val="006326A6"/>
    <w:rsid w:val="00633BFB"/>
    <w:rsid w:val="00634670"/>
    <w:rsid w:val="00635D23"/>
    <w:rsid w:val="006367A3"/>
    <w:rsid w:val="006374C6"/>
    <w:rsid w:val="00637726"/>
    <w:rsid w:val="00640036"/>
    <w:rsid w:val="006402CA"/>
    <w:rsid w:val="006407B2"/>
    <w:rsid w:val="006413E7"/>
    <w:rsid w:val="00641DC9"/>
    <w:rsid w:val="0064308B"/>
    <w:rsid w:val="00643C32"/>
    <w:rsid w:val="006444AE"/>
    <w:rsid w:val="00644BFF"/>
    <w:rsid w:val="00645281"/>
    <w:rsid w:val="00645332"/>
    <w:rsid w:val="00645858"/>
    <w:rsid w:val="0064632A"/>
    <w:rsid w:val="00646BE8"/>
    <w:rsid w:val="00650024"/>
    <w:rsid w:val="0065198D"/>
    <w:rsid w:val="00651FEF"/>
    <w:rsid w:val="00652125"/>
    <w:rsid w:val="006526D4"/>
    <w:rsid w:val="006529F9"/>
    <w:rsid w:val="00655D07"/>
    <w:rsid w:val="00656120"/>
    <w:rsid w:val="00656D8F"/>
    <w:rsid w:val="0066007B"/>
    <w:rsid w:val="006609E5"/>
    <w:rsid w:val="00660C9B"/>
    <w:rsid w:val="00661044"/>
    <w:rsid w:val="006610D3"/>
    <w:rsid w:val="00661600"/>
    <w:rsid w:val="00661966"/>
    <w:rsid w:val="0066219E"/>
    <w:rsid w:val="006621F9"/>
    <w:rsid w:val="00662421"/>
    <w:rsid w:val="006626B7"/>
    <w:rsid w:val="0066292C"/>
    <w:rsid w:val="00662E6E"/>
    <w:rsid w:val="006635F0"/>
    <w:rsid w:val="00663D7F"/>
    <w:rsid w:val="00664168"/>
    <w:rsid w:val="00665A26"/>
    <w:rsid w:val="00666596"/>
    <w:rsid w:val="006668D3"/>
    <w:rsid w:val="00667033"/>
    <w:rsid w:val="00670264"/>
    <w:rsid w:val="00670557"/>
    <w:rsid w:val="006709AE"/>
    <w:rsid w:val="00670F3A"/>
    <w:rsid w:val="00671F4E"/>
    <w:rsid w:val="006721A0"/>
    <w:rsid w:val="00672369"/>
    <w:rsid w:val="00672A4A"/>
    <w:rsid w:val="00672D95"/>
    <w:rsid w:val="006737A1"/>
    <w:rsid w:val="0067399E"/>
    <w:rsid w:val="00673E92"/>
    <w:rsid w:val="006747AA"/>
    <w:rsid w:val="0067496E"/>
    <w:rsid w:val="00674B98"/>
    <w:rsid w:val="006751C9"/>
    <w:rsid w:val="00675334"/>
    <w:rsid w:val="0067560D"/>
    <w:rsid w:val="006756CE"/>
    <w:rsid w:val="00675CE9"/>
    <w:rsid w:val="0067680F"/>
    <w:rsid w:val="00676ADF"/>
    <w:rsid w:val="00676ED9"/>
    <w:rsid w:val="00677128"/>
    <w:rsid w:val="0068090E"/>
    <w:rsid w:val="00680931"/>
    <w:rsid w:val="00680CB7"/>
    <w:rsid w:val="00680DB4"/>
    <w:rsid w:val="0068118F"/>
    <w:rsid w:val="00681293"/>
    <w:rsid w:val="00681D79"/>
    <w:rsid w:val="00682DD2"/>
    <w:rsid w:val="00683E9B"/>
    <w:rsid w:val="0068488E"/>
    <w:rsid w:val="00684D78"/>
    <w:rsid w:val="0068520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4153"/>
    <w:rsid w:val="006943A2"/>
    <w:rsid w:val="006948BB"/>
    <w:rsid w:val="00695E4C"/>
    <w:rsid w:val="00696081"/>
    <w:rsid w:val="00696A90"/>
    <w:rsid w:val="00696C20"/>
    <w:rsid w:val="00696CD3"/>
    <w:rsid w:val="0069790D"/>
    <w:rsid w:val="006A02E0"/>
    <w:rsid w:val="006A0606"/>
    <w:rsid w:val="006A0688"/>
    <w:rsid w:val="006A0E30"/>
    <w:rsid w:val="006A140F"/>
    <w:rsid w:val="006A1ECB"/>
    <w:rsid w:val="006A2658"/>
    <w:rsid w:val="006A2CA6"/>
    <w:rsid w:val="006A2ECA"/>
    <w:rsid w:val="006A4B97"/>
    <w:rsid w:val="006A56F5"/>
    <w:rsid w:val="006A604C"/>
    <w:rsid w:val="006A6486"/>
    <w:rsid w:val="006A6927"/>
    <w:rsid w:val="006A6B0C"/>
    <w:rsid w:val="006A6D8D"/>
    <w:rsid w:val="006A6DC0"/>
    <w:rsid w:val="006A72FE"/>
    <w:rsid w:val="006A7A77"/>
    <w:rsid w:val="006A7D06"/>
    <w:rsid w:val="006B08E1"/>
    <w:rsid w:val="006B0BC0"/>
    <w:rsid w:val="006B0C2C"/>
    <w:rsid w:val="006B1132"/>
    <w:rsid w:val="006B1360"/>
    <w:rsid w:val="006B163F"/>
    <w:rsid w:val="006B1C44"/>
    <w:rsid w:val="006B25AA"/>
    <w:rsid w:val="006B2A25"/>
    <w:rsid w:val="006B4554"/>
    <w:rsid w:val="006B46CF"/>
    <w:rsid w:val="006B475D"/>
    <w:rsid w:val="006B4C94"/>
    <w:rsid w:val="006B5434"/>
    <w:rsid w:val="006B5FA9"/>
    <w:rsid w:val="006B64C0"/>
    <w:rsid w:val="006B6F76"/>
    <w:rsid w:val="006B7015"/>
    <w:rsid w:val="006B72D3"/>
    <w:rsid w:val="006B7386"/>
    <w:rsid w:val="006B7630"/>
    <w:rsid w:val="006B7DB8"/>
    <w:rsid w:val="006C0137"/>
    <w:rsid w:val="006C021A"/>
    <w:rsid w:val="006C0D34"/>
    <w:rsid w:val="006C199E"/>
    <w:rsid w:val="006C1B8F"/>
    <w:rsid w:val="006C1DA4"/>
    <w:rsid w:val="006C2142"/>
    <w:rsid w:val="006C2CD6"/>
    <w:rsid w:val="006C3B1A"/>
    <w:rsid w:val="006C3BEE"/>
    <w:rsid w:val="006C5A86"/>
    <w:rsid w:val="006C5D41"/>
    <w:rsid w:val="006C5EF0"/>
    <w:rsid w:val="006C627A"/>
    <w:rsid w:val="006C6404"/>
    <w:rsid w:val="006C70FD"/>
    <w:rsid w:val="006C7563"/>
    <w:rsid w:val="006C7F90"/>
    <w:rsid w:val="006D00CE"/>
    <w:rsid w:val="006D0F8F"/>
    <w:rsid w:val="006D1538"/>
    <w:rsid w:val="006D161E"/>
    <w:rsid w:val="006D34F5"/>
    <w:rsid w:val="006D3654"/>
    <w:rsid w:val="006D4629"/>
    <w:rsid w:val="006D46F7"/>
    <w:rsid w:val="006D4A16"/>
    <w:rsid w:val="006D50FD"/>
    <w:rsid w:val="006D54F5"/>
    <w:rsid w:val="006D5518"/>
    <w:rsid w:val="006D5D32"/>
    <w:rsid w:val="006D5F50"/>
    <w:rsid w:val="006D6368"/>
    <w:rsid w:val="006D6A96"/>
    <w:rsid w:val="006D6EBB"/>
    <w:rsid w:val="006D727D"/>
    <w:rsid w:val="006D74E9"/>
    <w:rsid w:val="006D7513"/>
    <w:rsid w:val="006D7D74"/>
    <w:rsid w:val="006E0C17"/>
    <w:rsid w:val="006E0D00"/>
    <w:rsid w:val="006E1866"/>
    <w:rsid w:val="006E1A48"/>
    <w:rsid w:val="006E1AE6"/>
    <w:rsid w:val="006E1F8A"/>
    <w:rsid w:val="006E30C2"/>
    <w:rsid w:val="006E30E0"/>
    <w:rsid w:val="006E3101"/>
    <w:rsid w:val="006E379C"/>
    <w:rsid w:val="006E3F12"/>
    <w:rsid w:val="006E3FE4"/>
    <w:rsid w:val="006E409F"/>
    <w:rsid w:val="006E436E"/>
    <w:rsid w:val="006E4F75"/>
    <w:rsid w:val="006E6B22"/>
    <w:rsid w:val="006E749B"/>
    <w:rsid w:val="006E753D"/>
    <w:rsid w:val="006E7B07"/>
    <w:rsid w:val="006F0BD9"/>
    <w:rsid w:val="006F0E82"/>
    <w:rsid w:val="006F1116"/>
    <w:rsid w:val="006F137D"/>
    <w:rsid w:val="006F1A52"/>
    <w:rsid w:val="006F2372"/>
    <w:rsid w:val="006F237F"/>
    <w:rsid w:val="006F2DC6"/>
    <w:rsid w:val="006F333C"/>
    <w:rsid w:val="006F3390"/>
    <w:rsid w:val="006F3D05"/>
    <w:rsid w:val="006F3DDF"/>
    <w:rsid w:val="006F4390"/>
    <w:rsid w:val="006F4415"/>
    <w:rsid w:val="006F46D4"/>
    <w:rsid w:val="006F5AE4"/>
    <w:rsid w:val="006F69B4"/>
    <w:rsid w:val="006F69F5"/>
    <w:rsid w:val="006F770B"/>
    <w:rsid w:val="006F77BE"/>
    <w:rsid w:val="007005FA"/>
    <w:rsid w:val="00700793"/>
    <w:rsid w:val="00700A23"/>
    <w:rsid w:val="00700A81"/>
    <w:rsid w:val="00701C26"/>
    <w:rsid w:val="00702566"/>
    <w:rsid w:val="007026AC"/>
    <w:rsid w:val="0070277F"/>
    <w:rsid w:val="00702B4D"/>
    <w:rsid w:val="00703581"/>
    <w:rsid w:val="007036EB"/>
    <w:rsid w:val="007041B8"/>
    <w:rsid w:val="00704EF9"/>
    <w:rsid w:val="00705E0D"/>
    <w:rsid w:val="007066CC"/>
    <w:rsid w:val="00706B52"/>
    <w:rsid w:val="00707320"/>
    <w:rsid w:val="0071041C"/>
    <w:rsid w:val="0071078F"/>
    <w:rsid w:val="00710880"/>
    <w:rsid w:val="00710E12"/>
    <w:rsid w:val="007115E7"/>
    <w:rsid w:val="007116B0"/>
    <w:rsid w:val="0071171A"/>
    <w:rsid w:val="00711B98"/>
    <w:rsid w:val="00711F1C"/>
    <w:rsid w:val="0071282F"/>
    <w:rsid w:val="007128F3"/>
    <w:rsid w:val="0071295E"/>
    <w:rsid w:val="007145EA"/>
    <w:rsid w:val="00715850"/>
    <w:rsid w:val="00715CDE"/>
    <w:rsid w:val="00715F7D"/>
    <w:rsid w:val="00716600"/>
    <w:rsid w:val="0071662F"/>
    <w:rsid w:val="00716773"/>
    <w:rsid w:val="0071684F"/>
    <w:rsid w:val="00716CD7"/>
    <w:rsid w:val="007171BA"/>
    <w:rsid w:val="00717752"/>
    <w:rsid w:val="0072038F"/>
    <w:rsid w:val="0072050E"/>
    <w:rsid w:val="00720520"/>
    <w:rsid w:val="0072061E"/>
    <w:rsid w:val="00720B64"/>
    <w:rsid w:val="00721606"/>
    <w:rsid w:val="00721635"/>
    <w:rsid w:val="00721992"/>
    <w:rsid w:val="007227FF"/>
    <w:rsid w:val="00722F5E"/>
    <w:rsid w:val="007234FB"/>
    <w:rsid w:val="007235D7"/>
    <w:rsid w:val="0072382C"/>
    <w:rsid w:val="00723FE3"/>
    <w:rsid w:val="0072414D"/>
    <w:rsid w:val="007249A7"/>
    <w:rsid w:val="00724F8F"/>
    <w:rsid w:val="0072540A"/>
    <w:rsid w:val="00725825"/>
    <w:rsid w:val="00726ACB"/>
    <w:rsid w:val="00726D37"/>
    <w:rsid w:val="00727036"/>
    <w:rsid w:val="007271F0"/>
    <w:rsid w:val="00727A8F"/>
    <w:rsid w:val="00730A1E"/>
    <w:rsid w:val="00731290"/>
    <w:rsid w:val="00731713"/>
    <w:rsid w:val="0073179B"/>
    <w:rsid w:val="00732146"/>
    <w:rsid w:val="00732730"/>
    <w:rsid w:val="00732A6D"/>
    <w:rsid w:val="00732DDB"/>
    <w:rsid w:val="00733153"/>
    <w:rsid w:val="00734CA3"/>
    <w:rsid w:val="00734D27"/>
    <w:rsid w:val="00735291"/>
    <w:rsid w:val="00735B1F"/>
    <w:rsid w:val="00735E2D"/>
    <w:rsid w:val="0073661E"/>
    <w:rsid w:val="007375E4"/>
    <w:rsid w:val="00737CDB"/>
    <w:rsid w:val="007409FC"/>
    <w:rsid w:val="00741470"/>
    <w:rsid w:val="007414DD"/>
    <w:rsid w:val="00741547"/>
    <w:rsid w:val="00741F5F"/>
    <w:rsid w:val="007425EC"/>
    <w:rsid w:val="00742AE8"/>
    <w:rsid w:val="00744287"/>
    <w:rsid w:val="00744F33"/>
    <w:rsid w:val="00745191"/>
    <w:rsid w:val="00745578"/>
    <w:rsid w:val="0074570F"/>
    <w:rsid w:val="00745AA7"/>
    <w:rsid w:val="00746621"/>
    <w:rsid w:val="007469CA"/>
    <w:rsid w:val="00746EA4"/>
    <w:rsid w:val="00747080"/>
    <w:rsid w:val="007475E9"/>
    <w:rsid w:val="00747CBF"/>
    <w:rsid w:val="00750189"/>
    <w:rsid w:val="00750502"/>
    <w:rsid w:val="00750D73"/>
    <w:rsid w:val="00750FE0"/>
    <w:rsid w:val="007514A6"/>
    <w:rsid w:val="0075155B"/>
    <w:rsid w:val="00751DBA"/>
    <w:rsid w:val="00752425"/>
    <w:rsid w:val="0075322F"/>
    <w:rsid w:val="007532F1"/>
    <w:rsid w:val="00754052"/>
    <w:rsid w:val="007544E2"/>
    <w:rsid w:val="007546F4"/>
    <w:rsid w:val="00754EE1"/>
    <w:rsid w:val="007552DF"/>
    <w:rsid w:val="007558D4"/>
    <w:rsid w:val="00755B04"/>
    <w:rsid w:val="00756B15"/>
    <w:rsid w:val="00756C8C"/>
    <w:rsid w:val="00756E4C"/>
    <w:rsid w:val="00760D52"/>
    <w:rsid w:val="00762716"/>
    <w:rsid w:val="00762A66"/>
    <w:rsid w:val="00763148"/>
    <w:rsid w:val="0076318C"/>
    <w:rsid w:val="007640A6"/>
    <w:rsid w:val="00764BA3"/>
    <w:rsid w:val="0076575D"/>
    <w:rsid w:val="00765B76"/>
    <w:rsid w:val="00765C75"/>
    <w:rsid w:val="00766005"/>
    <w:rsid w:val="007660DD"/>
    <w:rsid w:val="0076692E"/>
    <w:rsid w:val="00766A18"/>
    <w:rsid w:val="007672DA"/>
    <w:rsid w:val="007678FC"/>
    <w:rsid w:val="0077051A"/>
    <w:rsid w:val="00770ADB"/>
    <w:rsid w:val="007723C9"/>
    <w:rsid w:val="0077282C"/>
    <w:rsid w:val="00773547"/>
    <w:rsid w:val="00773B08"/>
    <w:rsid w:val="00774BE0"/>
    <w:rsid w:val="007761DC"/>
    <w:rsid w:val="007761EB"/>
    <w:rsid w:val="00776D27"/>
    <w:rsid w:val="00776DB5"/>
    <w:rsid w:val="007772A2"/>
    <w:rsid w:val="00777875"/>
    <w:rsid w:val="00777FA2"/>
    <w:rsid w:val="00781165"/>
    <w:rsid w:val="00782A04"/>
    <w:rsid w:val="00782D60"/>
    <w:rsid w:val="00782D87"/>
    <w:rsid w:val="00783608"/>
    <w:rsid w:val="0078372E"/>
    <w:rsid w:val="00783EB0"/>
    <w:rsid w:val="00784468"/>
    <w:rsid w:val="00785411"/>
    <w:rsid w:val="00785579"/>
    <w:rsid w:val="007856CF"/>
    <w:rsid w:val="00785D6C"/>
    <w:rsid w:val="007862AD"/>
    <w:rsid w:val="007865CF"/>
    <w:rsid w:val="00786881"/>
    <w:rsid w:val="0078757B"/>
    <w:rsid w:val="00787767"/>
    <w:rsid w:val="007878EB"/>
    <w:rsid w:val="00787ED5"/>
    <w:rsid w:val="00790B7A"/>
    <w:rsid w:val="007911EF"/>
    <w:rsid w:val="00791542"/>
    <w:rsid w:val="007925A0"/>
    <w:rsid w:val="00793B07"/>
    <w:rsid w:val="00793D3A"/>
    <w:rsid w:val="00794990"/>
    <w:rsid w:val="00794B6E"/>
    <w:rsid w:val="00795180"/>
    <w:rsid w:val="007952B6"/>
    <w:rsid w:val="007958E6"/>
    <w:rsid w:val="00795C41"/>
    <w:rsid w:val="0079605A"/>
    <w:rsid w:val="007968EE"/>
    <w:rsid w:val="00796903"/>
    <w:rsid w:val="00797197"/>
    <w:rsid w:val="007A0173"/>
    <w:rsid w:val="007A0861"/>
    <w:rsid w:val="007A0A1B"/>
    <w:rsid w:val="007A0EBC"/>
    <w:rsid w:val="007A10E4"/>
    <w:rsid w:val="007A12BA"/>
    <w:rsid w:val="007A12F5"/>
    <w:rsid w:val="007A1DC5"/>
    <w:rsid w:val="007A1FEC"/>
    <w:rsid w:val="007A2139"/>
    <w:rsid w:val="007A284B"/>
    <w:rsid w:val="007A2E53"/>
    <w:rsid w:val="007A3044"/>
    <w:rsid w:val="007A35BE"/>
    <w:rsid w:val="007A4416"/>
    <w:rsid w:val="007A473C"/>
    <w:rsid w:val="007A47D9"/>
    <w:rsid w:val="007A4E5A"/>
    <w:rsid w:val="007A5B7B"/>
    <w:rsid w:val="007A6959"/>
    <w:rsid w:val="007A6E03"/>
    <w:rsid w:val="007A6E20"/>
    <w:rsid w:val="007A798D"/>
    <w:rsid w:val="007B035C"/>
    <w:rsid w:val="007B076B"/>
    <w:rsid w:val="007B27A5"/>
    <w:rsid w:val="007B285E"/>
    <w:rsid w:val="007B302B"/>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71F"/>
    <w:rsid w:val="007B79F8"/>
    <w:rsid w:val="007B7C46"/>
    <w:rsid w:val="007B7C8C"/>
    <w:rsid w:val="007C0088"/>
    <w:rsid w:val="007C15DB"/>
    <w:rsid w:val="007C1A93"/>
    <w:rsid w:val="007C219A"/>
    <w:rsid w:val="007C259F"/>
    <w:rsid w:val="007C3233"/>
    <w:rsid w:val="007C3901"/>
    <w:rsid w:val="007C4655"/>
    <w:rsid w:val="007C57A3"/>
    <w:rsid w:val="007C5B62"/>
    <w:rsid w:val="007C5FB8"/>
    <w:rsid w:val="007C6002"/>
    <w:rsid w:val="007C69EA"/>
    <w:rsid w:val="007C73DD"/>
    <w:rsid w:val="007C7CE7"/>
    <w:rsid w:val="007D0312"/>
    <w:rsid w:val="007D0E97"/>
    <w:rsid w:val="007D21A2"/>
    <w:rsid w:val="007D2B8D"/>
    <w:rsid w:val="007D39D5"/>
    <w:rsid w:val="007D39E6"/>
    <w:rsid w:val="007D3B7A"/>
    <w:rsid w:val="007D3B84"/>
    <w:rsid w:val="007D3C5F"/>
    <w:rsid w:val="007D4157"/>
    <w:rsid w:val="007D4926"/>
    <w:rsid w:val="007D4B07"/>
    <w:rsid w:val="007D51E3"/>
    <w:rsid w:val="007D55C5"/>
    <w:rsid w:val="007D56A4"/>
    <w:rsid w:val="007D5C26"/>
    <w:rsid w:val="007D5D98"/>
    <w:rsid w:val="007D7D2C"/>
    <w:rsid w:val="007E0089"/>
    <w:rsid w:val="007E0573"/>
    <w:rsid w:val="007E05B4"/>
    <w:rsid w:val="007E1267"/>
    <w:rsid w:val="007E12A7"/>
    <w:rsid w:val="007E19FB"/>
    <w:rsid w:val="007E2FF8"/>
    <w:rsid w:val="007E3F22"/>
    <w:rsid w:val="007E449B"/>
    <w:rsid w:val="007E4724"/>
    <w:rsid w:val="007E4AA2"/>
    <w:rsid w:val="007E5CFD"/>
    <w:rsid w:val="007E5F14"/>
    <w:rsid w:val="007E6473"/>
    <w:rsid w:val="007E6A51"/>
    <w:rsid w:val="007E6B61"/>
    <w:rsid w:val="007E6F28"/>
    <w:rsid w:val="007E7139"/>
    <w:rsid w:val="007E72EF"/>
    <w:rsid w:val="007F09BA"/>
    <w:rsid w:val="007F1604"/>
    <w:rsid w:val="007F1C5A"/>
    <w:rsid w:val="007F244D"/>
    <w:rsid w:val="007F267B"/>
    <w:rsid w:val="007F2F8A"/>
    <w:rsid w:val="007F2FD5"/>
    <w:rsid w:val="007F354F"/>
    <w:rsid w:val="007F3CDF"/>
    <w:rsid w:val="007F3F2E"/>
    <w:rsid w:val="007F404E"/>
    <w:rsid w:val="007F41FF"/>
    <w:rsid w:val="007F4247"/>
    <w:rsid w:val="007F42C0"/>
    <w:rsid w:val="007F43E2"/>
    <w:rsid w:val="007F46F3"/>
    <w:rsid w:val="007F4909"/>
    <w:rsid w:val="007F4DBC"/>
    <w:rsid w:val="007F5365"/>
    <w:rsid w:val="007F5E0B"/>
    <w:rsid w:val="007F64F9"/>
    <w:rsid w:val="007F655D"/>
    <w:rsid w:val="007F67C8"/>
    <w:rsid w:val="007F6BC4"/>
    <w:rsid w:val="007F7010"/>
    <w:rsid w:val="007F7512"/>
    <w:rsid w:val="007F75A3"/>
    <w:rsid w:val="007F7927"/>
    <w:rsid w:val="007F7EFF"/>
    <w:rsid w:val="00800D36"/>
    <w:rsid w:val="00800F86"/>
    <w:rsid w:val="0080192C"/>
    <w:rsid w:val="00801F07"/>
    <w:rsid w:val="00802239"/>
    <w:rsid w:val="00802404"/>
    <w:rsid w:val="008028AF"/>
    <w:rsid w:val="00802B18"/>
    <w:rsid w:val="00802E1C"/>
    <w:rsid w:val="00803532"/>
    <w:rsid w:val="00804BB4"/>
    <w:rsid w:val="008050C0"/>
    <w:rsid w:val="00805BA2"/>
    <w:rsid w:val="00806048"/>
    <w:rsid w:val="00806385"/>
    <w:rsid w:val="008070A9"/>
    <w:rsid w:val="00807230"/>
    <w:rsid w:val="0080777F"/>
    <w:rsid w:val="00807EA5"/>
    <w:rsid w:val="00807ED7"/>
    <w:rsid w:val="00807EF0"/>
    <w:rsid w:val="008108C4"/>
    <w:rsid w:val="00811720"/>
    <w:rsid w:val="00811BD0"/>
    <w:rsid w:val="00812063"/>
    <w:rsid w:val="00812866"/>
    <w:rsid w:val="00812ADC"/>
    <w:rsid w:val="008130E4"/>
    <w:rsid w:val="00813A2F"/>
    <w:rsid w:val="008140F8"/>
    <w:rsid w:val="00814734"/>
    <w:rsid w:val="0081479C"/>
    <w:rsid w:val="00814899"/>
    <w:rsid w:val="00815C8C"/>
    <w:rsid w:val="008176E2"/>
    <w:rsid w:val="008178CF"/>
    <w:rsid w:val="00817B99"/>
    <w:rsid w:val="008205EC"/>
    <w:rsid w:val="00821D7D"/>
    <w:rsid w:val="00822545"/>
    <w:rsid w:val="00822B6E"/>
    <w:rsid w:val="0082359B"/>
    <w:rsid w:val="00824EE8"/>
    <w:rsid w:val="00825515"/>
    <w:rsid w:val="00825F8D"/>
    <w:rsid w:val="008262B7"/>
    <w:rsid w:val="008266FB"/>
    <w:rsid w:val="00826A99"/>
    <w:rsid w:val="00827BCE"/>
    <w:rsid w:val="00827DE6"/>
    <w:rsid w:val="008303DC"/>
    <w:rsid w:val="00830403"/>
    <w:rsid w:val="0083072B"/>
    <w:rsid w:val="0083127C"/>
    <w:rsid w:val="0083174A"/>
    <w:rsid w:val="00831CB5"/>
    <w:rsid w:val="00832A12"/>
    <w:rsid w:val="00832CAD"/>
    <w:rsid w:val="00832F57"/>
    <w:rsid w:val="0083345B"/>
    <w:rsid w:val="00833643"/>
    <w:rsid w:val="008339EA"/>
    <w:rsid w:val="008339F9"/>
    <w:rsid w:val="00834F9E"/>
    <w:rsid w:val="00835E96"/>
    <w:rsid w:val="00835F8A"/>
    <w:rsid w:val="0083741A"/>
    <w:rsid w:val="00837640"/>
    <w:rsid w:val="008403D2"/>
    <w:rsid w:val="00840AFF"/>
    <w:rsid w:val="00840BED"/>
    <w:rsid w:val="00841034"/>
    <w:rsid w:val="00842017"/>
    <w:rsid w:val="00842ECB"/>
    <w:rsid w:val="008431A0"/>
    <w:rsid w:val="008432A3"/>
    <w:rsid w:val="008434D3"/>
    <w:rsid w:val="00843510"/>
    <w:rsid w:val="00843CCE"/>
    <w:rsid w:val="00843DFA"/>
    <w:rsid w:val="008449EA"/>
    <w:rsid w:val="00844D50"/>
    <w:rsid w:val="00844E18"/>
    <w:rsid w:val="00844F2F"/>
    <w:rsid w:val="00845488"/>
    <w:rsid w:val="00845887"/>
    <w:rsid w:val="00845C1C"/>
    <w:rsid w:val="00846A7F"/>
    <w:rsid w:val="00846FDE"/>
    <w:rsid w:val="00847A23"/>
    <w:rsid w:val="00847F3E"/>
    <w:rsid w:val="00847F6F"/>
    <w:rsid w:val="00850844"/>
    <w:rsid w:val="00850872"/>
    <w:rsid w:val="00851373"/>
    <w:rsid w:val="00851820"/>
    <w:rsid w:val="00851C5D"/>
    <w:rsid w:val="00851DDD"/>
    <w:rsid w:val="00851E28"/>
    <w:rsid w:val="00853194"/>
    <w:rsid w:val="008531C2"/>
    <w:rsid w:val="00853CFB"/>
    <w:rsid w:val="008546E3"/>
    <w:rsid w:val="00854C33"/>
    <w:rsid w:val="00855D97"/>
    <w:rsid w:val="00855DC5"/>
    <w:rsid w:val="00856620"/>
    <w:rsid w:val="008573F0"/>
    <w:rsid w:val="008605E5"/>
    <w:rsid w:val="00860FAB"/>
    <w:rsid w:val="00861879"/>
    <w:rsid w:val="008618E8"/>
    <w:rsid w:val="00861989"/>
    <w:rsid w:val="00861AF7"/>
    <w:rsid w:val="00861B10"/>
    <w:rsid w:val="00862070"/>
    <w:rsid w:val="00862339"/>
    <w:rsid w:val="0086251F"/>
    <w:rsid w:val="008627F1"/>
    <w:rsid w:val="00864C34"/>
    <w:rsid w:val="00865BFA"/>
    <w:rsid w:val="008661AE"/>
    <w:rsid w:val="00866665"/>
    <w:rsid w:val="00866E1B"/>
    <w:rsid w:val="008671DA"/>
    <w:rsid w:val="008703B0"/>
    <w:rsid w:val="0087070D"/>
    <w:rsid w:val="00870EEE"/>
    <w:rsid w:val="008711E4"/>
    <w:rsid w:val="008716BA"/>
    <w:rsid w:val="00871A82"/>
    <w:rsid w:val="00871D54"/>
    <w:rsid w:val="00871DD1"/>
    <w:rsid w:val="00871F65"/>
    <w:rsid w:val="00872DE2"/>
    <w:rsid w:val="00872FC6"/>
    <w:rsid w:val="0087399B"/>
    <w:rsid w:val="008743C6"/>
    <w:rsid w:val="00874608"/>
    <w:rsid w:val="008748ED"/>
    <w:rsid w:val="00875BF8"/>
    <w:rsid w:val="00876B0D"/>
    <w:rsid w:val="00876DC8"/>
    <w:rsid w:val="008775B5"/>
    <w:rsid w:val="00877A72"/>
    <w:rsid w:val="00877DC4"/>
    <w:rsid w:val="00880177"/>
    <w:rsid w:val="00880B2B"/>
    <w:rsid w:val="00880FEB"/>
    <w:rsid w:val="00880FF4"/>
    <w:rsid w:val="008810CB"/>
    <w:rsid w:val="00881405"/>
    <w:rsid w:val="00881518"/>
    <w:rsid w:val="00881C84"/>
    <w:rsid w:val="00881FF5"/>
    <w:rsid w:val="00882900"/>
    <w:rsid w:val="00882B4A"/>
    <w:rsid w:val="00883AA0"/>
    <w:rsid w:val="008843EF"/>
    <w:rsid w:val="00884C33"/>
    <w:rsid w:val="00885916"/>
    <w:rsid w:val="00885B23"/>
    <w:rsid w:val="00886555"/>
    <w:rsid w:val="00886695"/>
    <w:rsid w:val="008877DE"/>
    <w:rsid w:val="0088783E"/>
    <w:rsid w:val="00887AEC"/>
    <w:rsid w:val="00887BEF"/>
    <w:rsid w:val="00887E7A"/>
    <w:rsid w:val="00890277"/>
    <w:rsid w:val="00891379"/>
    <w:rsid w:val="00891637"/>
    <w:rsid w:val="00891681"/>
    <w:rsid w:val="0089304D"/>
    <w:rsid w:val="00893269"/>
    <w:rsid w:val="00893344"/>
    <w:rsid w:val="0089334E"/>
    <w:rsid w:val="00893A48"/>
    <w:rsid w:val="00893BD1"/>
    <w:rsid w:val="00893CF6"/>
    <w:rsid w:val="008944E1"/>
    <w:rsid w:val="00894786"/>
    <w:rsid w:val="00894BD4"/>
    <w:rsid w:val="00895655"/>
    <w:rsid w:val="00895AA8"/>
    <w:rsid w:val="0089668D"/>
    <w:rsid w:val="008966AB"/>
    <w:rsid w:val="00896707"/>
    <w:rsid w:val="00896A33"/>
    <w:rsid w:val="00896B3C"/>
    <w:rsid w:val="00896CF4"/>
    <w:rsid w:val="008972AB"/>
    <w:rsid w:val="0089750C"/>
    <w:rsid w:val="008976F0"/>
    <w:rsid w:val="0089779C"/>
    <w:rsid w:val="008A13FE"/>
    <w:rsid w:val="008A178B"/>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6557"/>
    <w:rsid w:val="008A68D5"/>
    <w:rsid w:val="008A742A"/>
    <w:rsid w:val="008A7BD6"/>
    <w:rsid w:val="008A7D9F"/>
    <w:rsid w:val="008B0004"/>
    <w:rsid w:val="008B05FC"/>
    <w:rsid w:val="008B070A"/>
    <w:rsid w:val="008B0F64"/>
    <w:rsid w:val="008B1A73"/>
    <w:rsid w:val="008B1DB0"/>
    <w:rsid w:val="008B233A"/>
    <w:rsid w:val="008B2D5E"/>
    <w:rsid w:val="008B31CD"/>
    <w:rsid w:val="008B4347"/>
    <w:rsid w:val="008B5120"/>
    <w:rsid w:val="008B51BC"/>
    <w:rsid w:val="008B57F1"/>
    <w:rsid w:val="008B58F4"/>
    <w:rsid w:val="008B5ABB"/>
    <w:rsid w:val="008B5B16"/>
    <w:rsid w:val="008B5D7F"/>
    <w:rsid w:val="008B6872"/>
    <w:rsid w:val="008B70D6"/>
    <w:rsid w:val="008B73E7"/>
    <w:rsid w:val="008B7792"/>
    <w:rsid w:val="008B7DBE"/>
    <w:rsid w:val="008C08C5"/>
    <w:rsid w:val="008C1F14"/>
    <w:rsid w:val="008C1FE6"/>
    <w:rsid w:val="008C214D"/>
    <w:rsid w:val="008C296C"/>
    <w:rsid w:val="008C2AD4"/>
    <w:rsid w:val="008C3279"/>
    <w:rsid w:val="008C33CF"/>
    <w:rsid w:val="008C3870"/>
    <w:rsid w:val="008C3D9D"/>
    <w:rsid w:val="008C3DE3"/>
    <w:rsid w:val="008C5130"/>
    <w:rsid w:val="008C5E9E"/>
    <w:rsid w:val="008C60C2"/>
    <w:rsid w:val="008C610A"/>
    <w:rsid w:val="008C6E7E"/>
    <w:rsid w:val="008C7547"/>
    <w:rsid w:val="008C7652"/>
    <w:rsid w:val="008C7711"/>
    <w:rsid w:val="008D0361"/>
    <w:rsid w:val="008D0AAC"/>
    <w:rsid w:val="008D0DD5"/>
    <w:rsid w:val="008D10F0"/>
    <w:rsid w:val="008D1159"/>
    <w:rsid w:val="008D138D"/>
    <w:rsid w:val="008D1B14"/>
    <w:rsid w:val="008D235A"/>
    <w:rsid w:val="008D26EF"/>
    <w:rsid w:val="008D324E"/>
    <w:rsid w:val="008D37C8"/>
    <w:rsid w:val="008D48F3"/>
    <w:rsid w:val="008D4E33"/>
    <w:rsid w:val="008D516B"/>
    <w:rsid w:val="008D63EE"/>
    <w:rsid w:val="008D679B"/>
    <w:rsid w:val="008D74D9"/>
    <w:rsid w:val="008D74F9"/>
    <w:rsid w:val="008D7E78"/>
    <w:rsid w:val="008E02E0"/>
    <w:rsid w:val="008E0FEB"/>
    <w:rsid w:val="008E1041"/>
    <w:rsid w:val="008E1497"/>
    <w:rsid w:val="008E179B"/>
    <w:rsid w:val="008E213E"/>
    <w:rsid w:val="008E2283"/>
    <w:rsid w:val="008E2AE9"/>
    <w:rsid w:val="008E2FA3"/>
    <w:rsid w:val="008E3472"/>
    <w:rsid w:val="008E4411"/>
    <w:rsid w:val="008E4762"/>
    <w:rsid w:val="008E4AE3"/>
    <w:rsid w:val="008E53F8"/>
    <w:rsid w:val="008E5592"/>
    <w:rsid w:val="008E5D99"/>
    <w:rsid w:val="008E699A"/>
    <w:rsid w:val="008E6C43"/>
    <w:rsid w:val="008E6F9A"/>
    <w:rsid w:val="008E7DE2"/>
    <w:rsid w:val="008F0F45"/>
    <w:rsid w:val="008F11D0"/>
    <w:rsid w:val="008F120D"/>
    <w:rsid w:val="008F1382"/>
    <w:rsid w:val="008F1CA4"/>
    <w:rsid w:val="008F1EF1"/>
    <w:rsid w:val="008F20DA"/>
    <w:rsid w:val="008F2846"/>
    <w:rsid w:val="008F309C"/>
    <w:rsid w:val="008F3648"/>
    <w:rsid w:val="008F418E"/>
    <w:rsid w:val="008F4C36"/>
    <w:rsid w:val="008F5328"/>
    <w:rsid w:val="008F5E5F"/>
    <w:rsid w:val="008F6714"/>
    <w:rsid w:val="008F72CD"/>
    <w:rsid w:val="008F7E5D"/>
    <w:rsid w:val="00900163"/>
    <w:rsid w:val="00900F87"/>
    <w:rsid w:val="00901009"/>
    <w:rsid w:val="00901033"/>
    <w:rsid w:val="009010C1"/>
    <w:rsid w:val="00901BD3"/>
    <w:rsid w:val="009039A9"/>
    <w:rsid w:val="00903F30"/>
    <w:rsid w:val="0090407E"/>
    <w:rsid w:val="009040DE"/>
    <w:rsid w:val="009045A3"/>
    <w:rsid w:val="0090555C"/>
    <w:rsid w:val="00906BE7"/>
    <w:rsid w:val="00906F61"/>
    <w:rsid w:val="0090714C"/>
    <w:rsid w:val="009072E2"/>
    <w:rsid w:val="00907910"/>
    <w:rsid w:val="00907BB1"/>
    <w:rsid w:val="009100A2"/>
    <w:rsid w:val="009109E5"/>
    <w:rsid w:val="00910C40"/>
    <w:rsid w:val="00910FC0"/>
    <w:rsid w:val="009118C6"/>
    <w:rsid w:val="00912226"/>
    <w:rsid w:val="009125A9"/>
    <w:rsid w:val="009128A4"/>
    <w:rsid w:val="00912FED"/>
    <w:rsid w:val="00913064"/>
    <w:rsid w:val="00913200"/>
    <w:rsid w:val="009135B6"/>
    <w:rsid w:val="00914D4D"/>
    <w:rsid w:val="00915CF4"/>
    <w:rsid w:val="00915ECC"/>
    <w:rsid w:val="00916A3D"/>
    <w:rsid w:val="00917532"/>
    <w:rsid w:val="0092035F"/>
    <w:rsid w:val="00920878"/>
    <w:rsid w:val="00920C79"/>
    <w:rsid w:val="00921396"/>
    <w:rsid w:val="009217D1"/>
    <w:rsid w:val="009218C6"/>
    <w:rsid w:val="00922483"/>
    <w:rsid w:val="00923683"/>
    <w:rsid w:val="009237C8"/>
    <w:rsid w:val="009243D5"/>
    <w:rsid w:val="00924897"/>
    <w:rsid w:val="00925CA8"/>
    <w:rsid w:val="00925EF8"/>
    <w:rsid w:val="00925F4A"/>
    <w:rsid w:val="009264F3"/>
    <w:rsid w:val="009267F6"/>
    <w:rsid w:val="00926836"/>
    <w:rsid w:val="00927136"/>
    <w:rsid w:val="00927908"/>
    <w:rsid w:val="00930729"/>
    <w:rsid w:val="00930C9D"/>
    <w:rsid w:val="00930D61"/>
    <w:rsid w:val="009312BA"/>
    <w:rsid w:val="00931411"/>
    <w:rsid w:val="0093193D"/>
    <w:rsid w:val="009319DF"/>
    <w:rsid w:val="00931D9F"/>
    <w:rsid w:val="00932150"/>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276D"/>
    <w:rsid w:val="00942DDC"/>
    <w:rsid w:val="00943268"/>
    <w:rsid w:val="0094346F"/>
    <w:rsid w:val="0094373C"/>
    <w:rsid w:val="00943951"/>
    <w:rsid w:val="0094459B"/>
    <w:rsid w:val="009459DB"/>
    <w:rsid w:val="0094604F"/>
    <w:rsid w:val="00946128"/>
    <w:rsid w:val="00946818"/>
    <w:rsid w:val="00946967"/>
    <w:rsid w:val="00946CB7"/>
    <w:rsid w:val="00947369"/>
    <w:rsid w:val="00947B75"/>
    <w:rsid w:val="00947F09"/>
    <w:rsid w:val="00950514"/>
    <w:rsid w:val="009509E8"/>
    <w:rsid w:val="00950E8E"/>
    <w:rsid w:val="00951513"/>
    <w:rsid w:val="00951DC0"/>
    <w:rsid w:val="00951FB3"/>
    <w:rsid w:val="0095232A"/>
    <w:rsid w:val="00953455"/>
    <w:rsid w:val="00953EFC"/>
    <w:rsid w:val="00954273"/>
    <w:rsid w:val="009554C2"/>
    <w:rsid w:val="009557E3"/>
    <w:rsid w:val="00955A5A"/>
    <w:rsid w:val="00956503"/>
    <w:rsid w:val="00956DA2"/>
    <w:rsid w:val="00956E97"/>
    <w:rsid w:val="009571B4"/>
    <w:rsid w:val="009571C0"/>
    <w:rsid w:val="00957237"/>
    <w:rsid w:val="00957743"/>
    <w:rsid w:val="0095785A"/>
    <w:rsid w:val="009579A1"/>
    <w:rsid w:val="00957BCA"/>
    <w:rsid w:val="00957C06"/>
    <w:rsid w:val="00961C36"/>
    <w:rsid w:val="00961CC1"/>
    <w:rsid w:val="00962004"/>
    <w:rsid w:val="009624F7"/>
    <w:rsid w:val="00962566"/>
    <w:rsid w:val="009629DC"/>
    <w:rsid w:val="00962B26"/>
    <w:rsid w:val="00963875"/>
    <w:rsid w:val="00963C2C"/>
    <w:rsid w:val="00963D7B"/>
    <w:rsid w:val="0096418A"/>
    <w:rsid w:val="0096460C"/>
    <w:rsid w:val="00965259"/>
    <w:rsid w:val="009663B6"/>
    <w:rsid w:val="009669D0"/>
    <w:rsid w:val="00966D8B"/>
    <w:rsid w:val="009675DA"/>
    <w:rsid w:val="00970270"/>
    <w:rsid w:val="00971594"/>
    <w:rsid w:val="00971E00"/>
    <w:rsid w:val="00971FBB"/>
    <w:rsid w:val="009720F0"/>
    <w:rsid w:val="00972615"/>
    <w:rsid w:val="009726DF"/>
    <w:rsid w:val="00972880"/>
    <w:rsid w:val="00972AC4"/>
    <w:rsid w:val="00972EB6"/>
    <w:rsid w:val="009736F7"/>
    <w:rsid w:val="00973B45"/>
    <w:rsid w:val="00973C41"/>
    <w:rsid w:val="00973EDE"/>
    <w:rsid w:val="009744A7"/>
    <w:rsid w:val="00974F14"/>
    <w:rsid w:val="00975E44"/>
    <w:rsid w:val="00975FFA"/>
    <w:rsid w:val="0097626C"/>
    <w:rsid w:val="00976608"/>
    <w:rsid w:val="00976B08"/>
    <w:rsid w:val="00977388"/>
    <w:rsid w:val="0097767A"/>
    <w:rsid w:val="0098010E"/>
    <w:rsid w:val="00980A90"/>
    <w:rsid w:val="00981BB3"/>
    <w:rsid w:val="00981CF6"/>
    <w:rsid w:val="00981DA2"/>
    <w:rsid w:val="009824FF"/>
    <w:rsid w:val="0098265E"/>
    <w:rsid w:val="009835AA"/>
    <w:rsid w:val="00983D6C"/>
    <w:rsid w:val="009846D3"/>
    <w:rsid w:val="009847C2"/>
    <w:rsid w:val="009854D0"/>
    <w:rsid w:val="00986122"/>
    <w:rsid w:val="00986C4D"/>
    <w:rsid w:val="00987FE3"/>
    <w:rsid w:val="00990107"/>
    <w:rsid w:val="0099070C"/>
    <w:rsid w:val="00990ADB"/>
    <w:rsid w:val="00990FE2"/>
    <w:rsid w:val="00991103"/>
    <w:rsid w:val="009911AB"/>
    <w:rsid w:val="009911B8"/>
    <w:rsid w:val="00991B5D"/>
    <w:rsid w:val="0099308F"/>
    <w:rsid w:val="0099470B"/>
    <w:rsid w:val="00994F8C"/>
    <w:rsid w:val="00995439"/>
    <w:rsid w:val="0099585E"/>
    <w:rsid w:val="0099590F"/>
    <w:rsid w:val="00995EF6"/>
    <w:rsid w:val="0099685E"/>
    <w:rsid w:val="00996CFA"/>
    <w:rsid w:val="0099719F"/>
    <w:rsid w:val="00997944"/>
    <w:rsid w:val="009A0217"/>
    <w:rsid w:val="009A0450"/>
    <w:rsid w:val="009A0740"/>
    <w:rsid w:val="009A1716"/>
    <w:rsid w:val="009A2641"/>
    <w:rsid w:val="009A268A"/>
    <w:rsid w:val="009A2787"/>
    <w:rsid w:val="009A2938"/>
    <w:rsid w:val="009A2C5F"/>
    <w:rsid w:val="009A2CBB"/>
    <w:rsid w:val="009A345F"/>
    <w:rsid w:val="009A351C"/>
    <w:rsid w:val="009A3806"/>
    <w:rsid w:val="009A3866"/>
    <w:rsid w:val="009A3FA5"/>
    <w:rsid w:val="009A403F"/>
    <w:rsid w:val="009A498C"/>
    <w:rsid w:val="009A4ED8"/>
    <w:rsid w:val="009A506F"/>
    <w:rsid w:val="009A5092"/>
    <w:rsid w:val="009A547F"/>
    <w:rsid w:val="009A573D"/>
    <w:rsid w:val="009A602B"/>
    <w:rsid w:val="009A6570"/>
    <w:rsid w:val="009A6AAC"/>
    <w:rsid w:val="009A6EE8"/>
    <w:rsid w:val="009A7966"/>
    <w:rsid w:val="009A7CD6"/>
    <w:rsid w:val="009B0032"/>
    <w:rsid w:val="009B082D"/>
    <w:rsid w:val="009B0914"/>
    <w:rsid w:val="009B1346"/>
    <w:rsid w:val="009B1D4A"/>
    <w:rsid w:val="009B202A"/>
    <w:rsid w:val="009B2726"/>
    <w:rsid w:val="009B294F"/>
    <w:rsid w:val="009B33B0"/>
    <w:rsid w:val="009B33F3"/>
    <w:rsid w:val="009B35AD"/>
    <w:rsid w:val="009B3917"/>
    <w:rsid w:val="009B4A52"/>
    <w:rsid w:val="009B55B9"/>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DB3"/>
    <w:rsid w:val="009C4F23"/>
    <w:rsid w:val="009C52B3"/>
    <w:rsid w:val="009C595F"/>
    <w:rsid w:val="009C6632"/>
    <w:rsid w:val="009C6C9C"/>
    <w:rsid w:val="009C7B63"/>
    <w:rsid w:val="009C7E98"/>
    <w:rsid w:val="009D1114"/>
    <w:rsid w:val="009D1123"/>
    <w:rsid w:val="009D15F6"/>
    <w:rsid w:val="009D1613"/>
    <w:rsid w:val="009D1ED2"/>
    <w:rsid w:val="009D2BF1"/>
    <w:rsid w:val="009D3109"/>
    <w:rsid w:val="009D443F"/>
    <w:rsid w:val="009D4638"/>
    <w:rsid w:val="009D4C38"/>
    <w:rsid w:val="009D50D6"/>
    <w:rsid w:val="009D5CD9"/>
    <w:rsid w:val="009D70A7"/>
    <w:rsid w:val="009D723A"/>
    <w:rsid w:val="009D76D6"/>
    <w:rsid w:val="009D7D76"/>
    <w:rsid w:val="009E1390"/>
    <w:rsid w:val="009E153A"/>
    <w:rsid w:val="009E1BF2"/>
    <w:rsid w:val="009E27E2"/>
    <w:rsid w:val="009E2AF2"/>
    <w:rsid w:val="009E3442"/>
    <w:rsid w:val="009E393A"/>
    <w:rsid w:val="009E532D"/>
    <w:rsid w:val="009E5883"/>
    <w:rsid w:val="009E58A1"/>
    <w:rsid w:val="009E686F"/>
    <w:rsid w:val="009E6C5C"/>
    <w:rsid w:val="009F10F0"/>
    <w:rsid w:val="009F146C"/>
    <w:rsid w:val="009F1E19"/>
    <w:rsid w:val="009F225B"/>
    <w:rsid w:val="009F3934"/>
    <w:rsid w:val="009F3A5E"/>
    <w:rsid w:val="009F4350"/>
    <w:rsid w:val="009F4AF1"/>
    <w:rsid w:val="009F5609"/>
    <w:rsid w:val="009F6611"/>
    <w:rsid w:val="009F6A93"/>
    <w:rsid w:val="009F745E"/>
    <w:rsid w:val="009F79B8"/>
    <w:rsid w:val="00A00498"/>
    <w:rsid w:val="00A00AFB"/>
    <w:rsid w:val="00A03260"/>
    <w:rsid w:val="00A03C30"/>
    <w:rsid w:val="00A03C5B"/>
    <w:rsid w:val="00A03F81"/>
    <w:rsid w:val="00A058AA"/>
    <w:rsid w:val="00A05B28"/>
    <w:rsid w:val="00A0604B"/>
    <w:rsid w:val="00A067CE"/>
    <w:rsid w:val="00A069E9"/>
    <w:rsid w:val="00A073CE"/>
    <w:rsid w:val="00A10032"/>
    <w:rsid w:val="00A10277"/>
    <w:rsid w:val="00A10DC8"/>
    <w:rsid w:val="00A10F7F"/>
    <w:rsid w:val="00A11A87"/>
    <w:rsid w:val="00A11CA7"/>
    <w:rsid w:val="00A11CE1"/>
    <w:rsid w:val="00A12756"/>
    <w:rsid w:val="00A12C9C"/>
    <w:rsid w:val="00A13C9C"/>
    <w:rsid w:val="00A145B4"/>
    <w:rsid w:val="00A15294"/>
    <w:rsid w:val="00A1610E"/>
    <w:rsid w:val="00A16847"/>
    <w:rsid w:val="00A16CA5"/>
    <w:rsid w:val="00A16D1A"/>
    <w:rsid w:val="00A16D43"/>
    <w:rsid w:val="00A16D89"/>
    <w:rsid w:val="00A175D9"/>
    <w:rsid w:val="00A17651"/>
    <w:rsid w:val="00A2028F"/>
    <w:rsid w:val="00A216B7"/>
    <w:rsid w:val="00A21783"/>
    <w:rsid w:val="00A21B34"/>
    <w:rsid w:val="00A21FFE"/>
    <w:rsid w:val="00A22491"/>
    <w:rsid w:val="00A2253D"/>
    <w:rsid w:val="00A22BBB"/>
    <w:rsid w:val="00A22BCB"/>
    <w:rsid w:val="00A22C40"/>
    <w:rsid w:val="00A23187"/>
    <w:rsid w:val="00A24199"/>
    <w:rsid w:val="00A243AF"/>
    <w:rsid w:val="00A24998"/>
    <w:rsid w:val="00A24AE2"/>
    <w:rsid w:val="00A24AE7"/>
    <w:rsid w:val="00A24FBA"/>
    <w:rsid w:val="00A250CA"/>
    <w:rsid w:val="00A256A2"/>
    <w:rsid w:val="00A26453"/>
    <w:rsid w:val="00A26952"/>
    <w:rsid w:val="00A26A4A"/>
    <w:rsid w:val="00A26DEF"/>
    <w:rsid w:val="00A26FF1"/>
    <w:rsid w:val="00A27E09"/>
    <w:rsid w:val="00A30FD7"/>
    <w:rsid w:val="00A31FB8"/>
    <w:rsid w:val="00A32464"/>
    <w:rsid w:val="00A3363F"/>
    <w:rsid w:val="00A3393A"/>
    <w:rsid w:val="00A33B6A"/>
    <w:rsid w:val="00A33F16"/>
    <w:rsid w:val="00A34649"/>
    <w:rsid w:val="00A34A83"/>
    <w:rsid w:val="00A34BB2"/>
    <w:rsid w:val="00A34CC2"/>
    <w:rsid w:val="00A3535E"/>
    <w:rsid w:val="00A36A34"/>
    <w:rsid w:val="00A37660"/>
    <w:rsid w:val="00A3797F"/>
    <w:rsid w:val="00A4087B"/>
    <w:rsid w:val="00A40A7A"/>
    <w:rsid w:val="00A41314"/>
    <w:rsid w:val="00A416BC"/>
    <w:rsid w:val="00A41C42"/>
    <w:rsid w:val="00A432A4"/>
    <w:rsid w:val="00A438A3"/>
    <w:rsid w:val="00A43E75"/>
    <w:rsid w:val="00A43ED5"/>
    <w:rsid w:val="00A445C7"/>
    <w:rsid w:val="00A44C3C"/>
    <w:rsid w:val="00A44F2C"/>
    <w:rsid w:val="00A454D1"/>
    <w:rsid w:val="00A4566E"/>
    <w:rsid w:val="00A456BB"/>
    <w:rsid w:val="00A45E7A"/>
    <w:rsid w:val="00A46A44"/>
    <w:rsid w:val="00A46D08"/>
    <w:rsid w:val="00A47458"/>
    <w:rsid w:val="00A47ED9"/>
    <w:rsid w:val="00A5008B"/>
    <w:rsid w:val="00A508D4"/>
    <w:rsid w:val="00A50ECE"/>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0A12"/>
    <w:rsid w:val="00A61AA4"/>
    <w:rsid w:val="00A61E73"/>
    <w:rsid w:val="00A630A4"/>
    <w:rsid w:val="00A631D5"/>
    <w:rsid w:val="00A6463D"/>
    <w:rsid w:val="00A64807"/>
    <w:rsid w:val="00A65064"/>
    <w:rsid w:val="00A65E1D"/>
    <w:rsid w:val="00A671B4"/>
    <w:rsid w:val="00A67AB3"/>
    <w:rsid w:val="00A70998"/>
    <w:rsid w:val="00A70DE7"/>
    <w:rsid w:val="00A713A4"/>
    <w:rsid w:val="00A71A0D"/>
    <w:rsid w:val="00A71D40"/>
    <w:rsid w:val="00A73481"/>
    <w:rsid w:val="00A73B6C"/>
    <w:rsid w:val="00A73EFF"/>
    <w:rsid w:val="00A7452E"/>
    <w:rsid w:val="00A74901"/>
    <w:rsid w:val="00A75239"/>
    <w:rsid w:val="00A7575D"/>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63B8"/>
    <w:rsid w:val="00A86A3A"/>
    <w:rsid w:val="00A86E43"/>
    <w:rsid w:val="00A8724B"/>
    <w:rsid w:val="00A87D5A"/>
    <w:rsid w:val="00A9012B"/>
    <w:rsid w:val="00A90350"/>
    <w:rsid w:val="00A9175A"/>
    <w:rsid w:val="00A91F0A"/>
    <w:rsid w:val="00A92F60"/>
    <w:rsid w:val="00A93044"/>
    <w:rsid w:val="00A933B4"/>
    <w:rsid w:val="00A9402E"/>
    <w:rsid w:val="00A9427A"/>
    <w:rsid w:val="00A9441C"/>
    <w:rsid w:val="00A94908"/>
    <w:rsid w:val="00A951A0"/>
    <w:rsid w:val="00A960C0"/>
    <w:rsid w:val="00A97353"/>
    <w:rsid w:val="00A973C4"/>
    <w:rsid w:val="00A975C7"/>
    <w:rsid w:val="00A97D23"/>
    <w:rsid w:val="00AA097A"/>
    <w:rsid w:val="00AA0E4F"/>
    <w:rsid w:val="00AA1050"/>
    <w:rsid w:val="00AA2C88"/>
    <w:rsid w:val="00AA2DE2"/>
    <w:rsid w:val="00AA3905"/>
    <w:rsid w:val="00AA3BC2"/>
    <w:rsid w:val="00AA3DB2"/>
    <w:rsid w:val="00AA406C"/>
    <w:rsid w:val="00AA40C0"/>
    <w:rsid w:val="00AA44DA"/>
    <w:rsid w:val="00AA4CB2"/>
    <w:rsid w:val="00AA5831"/>
    <w:rsid w:val="00AA58C5"/>
    <w:rsid w:val="00AA64A6"/>
    <w:rsid w:val="00AA67A3"/>
    <w:rsid w:val="00AA6E36"/>
    <w:rsid w:val="00AA7ABB"/>
    <w:rsid w:val="00AB04EE"/>
    <w:rsid w:val="00AB0DF4"/>
    <w:rsid w:val="00AB133B"/>
    <w:rsid w:val="00AB1429"/>
    <w:rsid w:val="00AB1A44"/>
    <w:rsid w:val="00AB28CC"/>
    <w:rsid w:val="00AB2C18"/>
    <w:rsid w:val="00AB2F4C"/>
    <w:rsid w:val="00AB337F"/>
    <w:rsid w:val="00AB41E8"/>
    <w:rsid w:val="00AB44F7"/>
    <w:rsid w:val="00AB4849"/>
    <w:rsid w:val="00AB4F0A"/>
    <w:rsid w:val="00AB5551"/>
    <w:rsid w:val="00AB5956"/>
    <w:rsid w:val="00AB62D1"/>
    <w:rsid w:val="00AB6697"/>
    <w:rsid w:val="00AB6875"/>
    <w:rsid w:val="00AB75D9"/>
    <w:rsid w:val="00AB79F9"/>
    <w:rsid w:val="00AC018C"/>
    <w:rsid w:val="00AC0341"/>
    <w:rsid w:val="00AC091A"/>
    <w:rsid w:val="00AC09C8"/>
    <w:rsid w:val="00AC2A06"/>
    <w:rsid w:val="00AC2A68"/>
    <w:rsid w:val="00AC317A"/>
    <w:rsid w:val="00AC3D99"/>
    <w:rsid w:val="00AC41C5"/>
    <w:rsid w:val="00AC446E"/>
    <w:rsid w:val="00AC44EF"/>
    <w:rsid w:val="00AC4E2F"/>
    <w:rsid w:val="00AC4EA2"/>
    <w:rsid w:val="00AC53AA"/>
    <w:rsid w:val="00AC5A90"/>
    <w:rsid w:val="00AC5ED4"/>
    <w:rsid w:val="00AC640A"/>
    <w:rsid w:val="00AC643C"/>
    <w:rsid w:val="00AC66A4"/>
    <w:rsid w:val="00AC74E8"/>
    <w:rsid w:val="00AC778C"/>
    <w:rsid w:val="00AC7818"/>
    <w:rsid w:val="00AC78A9"/>
    <w:rsid w:val="00AD0AFA"/>
    <w:rsid w:val="00AD0B9C"/>
    <w:rsid w:val="00AD0F2C"/>
    <w:rsid w:val="00AD16F6"/>
    <w:rsid w:val="00AD1AE3"/>
    <w:rsid w:val="00AD1B88"/>
    <w:rsid w:val="00AD211E"/>
    <w:rsid w:val="00AD22BF"/>
    <w:rsid w:val="00AD2C1D"/>
    <w:rsid w:val="00AD3D03"/>
    <w:rsid w:val="00AD3E71"/>
    <w:rsid w:val="00AD4020"/>
    <w:rsid w:val="00AD47B4"/>
    <w:rsid w:val="00AD4A14"/>
    <w:rsid w:val="00AD4BAF"/>
    <w:rsid w:val="00AD5078"/>
    <w:rsid w:val="00AD70F8"/>
    <w:rsid w:val="00AD7201"/>
    <w:rsid w:val="00AD76DF"/>
    <w:rsid w:val="00AD7C0C"/>
    <w:rsid w:val="00AD7FA7"/>
    <w:rsid w:val="00AE0076"/>
    <w:rsid w:val="00AE00E6"/>
    <w:rsid w:val="00AE0196"/>
    <w:rsid w:val="00AE04D9"/>
    <w:rsid w:val="00AE07C4"/>
    <w:rsid w:val="00AE0959"/>
    <w:rsid w:val="00AE0BFC"/>
    <w:rsid w:val="00AE0E37"/>
    <w:rsid w:val="00AE12B6"/>
    <w:rsid w:val="00AE176B"/>
    <w:rsid w:val="00AE1CB6"/>
    <w:rsid w:val="00AE3221"/>
    <w:rsid w:val="00AE403F"/>
    <w:rsid w:val="00AE44FB"/>
    <w:rsid w:val="00AE5062"/>
    <w:rsid w:val="00AE50B7"/>
    <w:rsid w:val="00AE52B6"/>
    <w:rsid w:val="00AE5B2E"/>
    <w:rsid w:val="00AE6636"/>
    <w:rsid w:val="00AE6D14"/>
    <w:rsid w:val="00AE6E06"/>
    <w:rsid w:val="00AE72AE"/>
    <w:rsid w:val="00AE7700"/>
    <w:rsid w:val="00AE772F"/>
    <w:rsid w:val="00AE7C7F"/>
    <w:rsid w:val="00AE7E68"/>
    <w:rsid w:val="00AF06EC"/>
    <w:rsid w:val="00AF098F"/>
    <w:rsid w:val="00AF1197"/>
    <w:rsid w:val="00AF248D"/>
    <w:rsid w:val="00AF3025"/>
    <w:rsid w:val="00AF439A"/>
    <w:rsid w:val="00AF4642"/>
    <w:rsid w:val="00AF47A3"/>
    <w:rsid w:val="00AF47DB"/>
    <w:rsid w:val="00AF4974"/>
    <w:rsid w:val="00AF57DB"/>
    <w:rsid w:val="00AF5896"/>
    <w:rsid w:val="00AF5B8B"/>
    <w:rsid w:val="00AF5BD4"/>
    <w:rsid w:val="00AF604C"/>
    <w:rsid w:val="00AF667D"/>
    <w:rsid w:val="00AF74D5"/>
    <w:rsid w:val="00AF76BA"/>
    <w:rsid w:val="00AF7C4B"/>
    <w:rsid w:val="00AF7E50"/>
    <w:rsid w:val="00B0131D"/>
    <w:rsid w:val="00B014E7"/>
    <w:rsid w:val="00B01535"/>
    <w:rsid w:val="00B0185F"/>
    <w:rsid w:val="00B02BE9"/>
    <w:rsid w:val="00B02E96"/>
    <w:rsid w:val="00B030DD"/>
    <w:rsid w:val="00B03116"/>
    <w:rsid w:val="00B034FD"/>
    <w:rsid w:val="00B0380A"/>
    <w:rsid w:val="00B03A20"/>
    <w:rsid w:val="00B03BBF"/>
    <w:rsid w:val="00B042E2"/>
    <w:rsid w:val="00B04798"/>
    <w:rsid w:val="00B04831"/>
    <w:rsid w:val="00B04AFE"/>
    <w:rsid w:val="00B054E3"/>
    <w:rsid w:val="00B07066"/>
    <w:rsid w:val="00B07628"/>
    <w:rsid w:val="00B07D6E"/>
    <w:rsid w:val="00B07E35"/>
    <w:rsid w:val="00B07EC8"/>
    <w:rsid w:val="00B102CF"/>
    <w:rsid w:val="00B10CF3"/>
    <w:rsid w:val="00B10FFD"/>
    <w:rsid w:val="00B11656"/>
    <w:rsid w:val="00B1181C"/>
    <w:rsid w:val="00B11B62"/>
    <w:rsid w:val="00B11C3A"/>
    <w:rsid w:val="00B11F87"/>
    <w:rsid w:val="00B12805"/>
    <w:rsid w:val="00B12C2C"/>
    <w:rsid w:val="00B12F68"/>
    <w:rsid w:val="00B13D03"/>
    <w:rsid w:val="00B13E1C"/>
    <w:rsid w:val="00B13E5C"/>
    <w:rsid w:val="00B157AE"/>
    <w:rsid w:val="00B15DE8"/>
    <w:rsid w:val="00B1613B"/>
    <w:rsid w:val="00B16E66"/>
    <w:rsid w:val="00B1795D"/>
    <w:rsid w:val="00B17A4E"/>
    <w:rsid w:val="00B17B66"/>
    <w:rsid w:val="00B17D1A"/>
    <w:rsid w:val="00B20DEF"/>
    <w:rsid w:val="00B21232"/>
    <w:rsid w:val="00B21B2B"/>
    <w:rsid w:val="00B21E4C"/>
    <w:rsid w:val="00B21EF0"/>
    <w:rsid w:val="00B22A5F"/>
    <w:rsid w:val="00B22D31"/>
    <w:rsid w:val="00B22DFE"/>
    <w:rsid w:val="00B2313D"/>
    <w:rsid w:val="00B2329E"/>
    <w:rsid w:val="00B23327"/>
    <w:rsid w:val="00B233F4"/>
    <w:rsid w:val="00B23511"/>
    <w:rsid w:val="00B23B4B"/>
    <w:rsid w:val="00B23D20"/>
    <w:rsid w:val="00B245F4"/>
    <w:rsid w:val="00B2519F"/>
    <w:rsid w:val="00B251D1"/>
    <w:rsid w:val="00B252B0"/>
    <w:rsid w:val="00B25C4B"/>
    <w:rsid w:val="00B25CD7"/>
    <w:rsid w:val="00B2617C"/>
    <w:rsid w:val="00B26339"/>
    <w:rsid w:val="00B26B39"/>
    <w:rsid w:val="00B26E47"/>
    <w:rsid w:val="00B26EAD"/>
    <w:rsid w:val="00B27099"/>
    <w:rsid w:val="00B276DC"/>
    <w:rsid w:val="00B2788F"/>
    <w:rsid w:val="00B3084C"/>
    <w:rsid w:val="00B30F10"/>
    <w:rsid w:val="00B3167A"/>
    <w:rsid w:val="00B3271B"/>
    <w:rsid w:val="00B32F56"/>
    <w:rsid w:val="00B33A3C"/>
    <w:rsid w:val="00B33FD2"/>
    <w:rsid w:val="00B34501"/>
    <w:rsid w:val="00B34AA6"/>
    <w:rsid w:val="00B34EC2"/>
    <w:rsid w:val="00B353E0"/>
    <w:rsid w:val="00B355DE"/>
    <w:rsid w:val="00B3578E"/>
    <w:rsid w:val="00B3603E"/>
    <w:rsid w:val="00B36A4A"/>
    <w:rsid w:val="00B370D1"/>
    <w:rsid w:val="00B3791F"/>
    <w:rsid w:val="00B4035A"/>
    <w:rsid w:val="00B4065E"/>
    <w:rsid w:val="00B407AE"/>
    <w:rsid w:val="00B40B62"/>
    <w:rsid w:val="00B40C22"/>
    <w:rsid w:val="00B40C29"/>
    <w:rsid w:val="00B4158F"/>
    <w:rsid w:val="00B41C4B"/>
    <w:rsid w:val="00B42143"/>
    <w:rsid w:val="00B443B1"/>
    <w:rsid w:val="00B44C11"/>
    <w:rsid w:val="00B452B4"/>
    <w:rsid w:val="00B46B54"/>
    <w:rsid w:val="00B4761F"/>
    <w:rsid w:val="00B47B7E"/>
    <w:rsid w:val="00B47D56"/>
    <w:rsid w:val="00B51854"/>
    <w:rsid w:val="00B51D20"/>
    <w:rsid w:val="00B51E0E"/>
    <w:rsid w:val="00B52129"/>
    <w:rsid w:val="00B5298A"/>
    <w:rsid w:val="00B52A2F"/>
    <w:rsid w:val="00B53075"/>
    <w:rsid w:val="00B53351"/>
    <w:rsid w:val="00B53473"/>
    <w:rsid w:val="00B53ACC"/>
    <w:rsid w:val="00B53DA8"/>
    <w:rsid w:val="00B5400C"/>
    <w:rsid w:val="00B54376"/>
    <w:rsid w:val="00B5440A"/>
    <w:rsid w:val="00B550AB"/>
    <w:rsid w:val="00B5523D"/>
    <w:rsid w:val="00B55486"/>
    <w:rsid w:val="00B557F3"/>
    <w:rsid w:val="00B558CC"/>
    <w:rsid w:val="00B55C4A"/>
    <w:rsid w:val="00B56C7E"/>
    <w:rsid w:val="00B56D53"/>
    <w:rsid w:val="00B571A6"/>
    <w:rsid w:val="00B57A56"/>
    <w:rsid w:val="00B57B03"/>
    <w:rsid w:val="00B57C32"/>
    <w:rsid w:val="00B57E07"/>
    <w:rsid w:val="00B61610"/>
    <w:rsid w:val="00B618DE"/>
    <w:rsid w:val="00B61CF0"/>
    <w:rsid w:val="00B6213A"/>
    <w:rsid w:val="00B62174"/>
    <w:rsid w:val="00B63021"/>
    <w:rsid w:val="00B630E7"/>
    <w:rsid w:val="00B64064"/>
    <w:rsid w:val="00B64B01"/>
    <w:rsid w:val="00B658BF"/>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391E"/>
    <w:rsid w:val="00B74593"/>
    <w:rsid w:val="00B74765"/>
    <w:rsid w:val="00B7637D"/>
    <w:rsid w:val="00B766CC"/>
    <w:rsid w:val="00B766E8"/>
    <w:rsid w:val="00B7756E"/>
    <w:rsid w:val="00B77B9B"/>
    <w:rsid w:val="00B80103"/>
    <w:rsid w:val="00B806F1"/>
    <w:rsid w:val="00B813F5"/>
    <w:rsid w:val="00B8254F"/>
    <w:rsid w:val="00B82A6B"/>
    <w:rsid w:val="00B832B6"/>
    <w:rsid w:val="00B83330"/>
    <w:rsid w:val="00B835A5"/>
    <w:rsid w:val="00B842A7"/>
    <w:rsid w:val="00B856C4"/>
    <w:rsid w:val="00B858FE"/>
    <w:rsid w:val="00B85B83"/>
    <w:rsid w:val="00B860A1"/>
    <w:rsid w:val="00B86838"/>
    <w:rsid w:val="00B8740F"/>
    <w:rsid w:val="00B876DA"/>
    <w:rsid w:val="00B90395"/>
    <w:rsid w:val="00B907F5"/>
    <w:rsid w:val="00B90839"/>
    <w:rsid w:val="00B908B3"/>
    <w:rsid w:val="00B913F3"/>
    <w:rsid w:val="00B9182F"/>
    <w:rsid w:val="00B918AA"/>
    <w:rsid w:val="00B93457"/>
    <w:rsid w:val="00B9380F"/>
    <w:rsid w:val="00B94220"/>
    <w:rsid w:val="00B944FD"/>
    <w:rsid w:val="00B94797"/>
    <w:rsid w:val="00B951A8"/>
    <w:rsid w:val="00B95219"/>
    <w:rsid w:val="00BA016A"/>
    <w:rsid w:val="00BA0284"/>
    <w:rsid w:val="00BA0C99"/>
    <w:rsid w:val="00BA11E4"/>
    <w:rsid w:val="00BA1568"/>
    <w:rsid w:val="00BA157E"/>
    <w:rsid w:val="00BA1BB4"/>
    <w:rsid w:val="00BA1F9F"/>
    <w:rsid w:val="00BA2ED8"/>
    <w:rsid w:val="00BA3048"/>
    <w:rsid w:val="00BA3235"/>
    <w:rsid w:val="00BA3398"/>
    <w:rsid w:val="00BA3AEE"/>
    <w:rsid w:val="00BA3C4E"/>
    <w:rsid w:val="00BA3FDA"/>
    <w:rsid w:val="00BA5281"/>
    <w:rsid w:val="00BA540F"/>
    <w:rsid w:val="00BA5E2E"/>
    <w:rsid w:val="00BA5FCE"/>
    <w:rsid w:val="00BA61BA"/>
    <w:rsid w:val="00BA642D"/>
    <w:rsid w:val="00BA6D9D"/>
    <w:rsid w:val="00BA7F2E"/>
    <w:rsid w:val="00BB0734"/>
    <w:rsid w:val="00BB0C2B"/>
    <w:rsid w:val="00BB0DA0"/>
    <w:rsid w:val="00BB1536"/>
    <w:rsid w:val="00BB2B95"/>
    <w:rsid w:val="00BB2F15"/>
    <w:rsid w:val="00BB32C3"/>
    <w:rsid w:val="00BB336A"/>
    <w:rsid w:val="00BB349B"/>
    <w:rsid w:val="00BB37A6"/>
    <w:rsid w:val="00BB3EB9"/>
    <w:rsid w:val="00BB4732"/>
    <w:rsid w:val="00BB48FF"/>
    <w:rsid w:val="00BB5023"/>
    <w:rsid w:val="00BB5119"/>
    <w:rsid w:val="00BB62F3"/>
    <w:rsid w:val="00BB6333"/>
    <w:rsid w:val="00BB6841"/>
    <w:rsid w:val="00BB7197"/>
    <w:rsid w:val="00BB720B"/>
    <w:rsid w:val="00BB7276"/>
    <w:rsid w:val="00BC0441"/>
    <w:rsid w:val="00BC0BB3"/>
    <w:rsid w:val="00BC0E59"/>
    <w:rsid w:val="00BC19F6"/>
    <w:rsid w:val="00BC1AA0"/>
    <w:rsid w:val="00BC1D9A"/>
    <w:rsid w:val="00BC21E9"/>
    <w:rsid w:val="00BC2469"/>
    <w:rsid w:val="00BC2E9A"/>
    <w:rsid w:val="00BC389A"/>
    <w:rsid w:val="00BC44DC"/>
    <w:rsid w:val="00BC4BF5"/>
    <w:rsid w:val="00BC4E9C"/>
    <w:rsid w:val="00BC500B"/>
    <w:rsid w:val="00BC5E8A"/>
    <w:rsid w:val="00BC5FBA"/>
    <w:rsid w:val="00BC6B68"/>
    <w:rsid w:val="00BC6CE7"/>
    <w:rsid w:val="00BC79DF"/>
    <w:rsid w:val="00BD0555"/>
    <w:rsid w:val="00BD0B65"/>
    <w:rsid w:val="00BD1366"/>
    <w:rsid w:val="00BD1698"/>
    <w:rsid w:val="00BD16EB"/>
    <w:rsid w:val="00BD1FA9"/>
    <w:rsid w:val="00BD27A9"/>
    <w:rsid w:val="00BD2DF4"/>
    <w:rsid w:val="00BD2E4D"/>
    <w:rsid w:val="00BD307B"/>
    <w:rsid w:val="00BD3184"/>
    <w:rsid w:val="00BD34E3"/>
    <w:rsid w:val="00BD37DF"/>
    <w:rsid w:val="00BD3A5A"/>
    <w:rsid w:val="00BD3BFF"/>
    <w:rsid w:val="00BD3EB2"/>
    <w:rsid w:val="00BD4040"/>
    <w:rsid w:val="00BD406D"/>
    <w:rsid w:val="00BD44E4"/>
    <w:rsid w:val="00BD4E81"/>
    <w:rsid w:val="00BD54C1"/>
    <w:rsid w:val="00BD5A71"/>
    <w:rsid w:val="00BD780A"/>
    <w:rsid w:val="00BD7C18"/>
    <w:rsid w:val="00BE07DC"/>
    <w:rsid w:val="00BE0972"/>
    <w:rsid w:val="00BE0A90"/>
    <w:rsid w:val="00BE0D7A"/>
    <w:rsid w:val="00BE114E"/>
    <w:rsid w:val="00BE1586"/>
    <w:rsid w:val="00BE1708"/>
    <w:rsid w:val="00BE1F8E"/>
    <w:rsid w:val="00BE23FF"/>
    <w:rsid w:val="00BE32E9"/>
    <w:rsid w:val="00BE330D"/>
    <w:rsid w:val="00BE3DF3"/>
    <w:rsid w:val="00BE3F8C"/>
    <w:rsid w:val="00BE490B"/>
    <w:rsid w:val="00BE517E"/>
    <w:rsid w:val="00BE5B49"/>
    <w:rsid w:val="00BE63EE"/>
    <w:rsid w:val="00BE6551"/>
    <w:rsid w:val="00BE7349"/>
    <w:rsid w:val="00BE7F68"/>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BF7D35"/>
    <w:rsid w:val="00C008D2"/>
    <w:rsid w:val="00C009A1"/>
    <w:rsid w:val="00C00E9A"/>
    <w:rsid w:val="00C00E9F"/>
    <w:rsid w:val="00C00FC5"/>
    <w:rsid w:val="00C01850"/>
    <w:rsid w:val="00C01EE5"/>
    <w:rsid w:val="00C021DD"/>
    <w:rsid w:val="00C02D71"/>
    <w:rsid w:val="00C037E1"/>
    <w:rsid w:val="00C041E8"/>
    <w:rsid w:val="00C0464C"/>
    <w:rsid w:val="00C04832"/>
    <w:rsid w:val="00C04E4A"/>
    <w:rsid w:val="00C0556D"/>
    <w:rsid w:val="00C05667"/>
    <w:rsid w:val="00C058CF"/>
    <w:rsid w:val="00C05B43"/>
    <w:rsid w:val="00C0698C"/>
    <w:rsid w:val="00C06B7C"/>
    <w:rsid w:val="00C06E30"/>
    <w:rsid w:val="00C0739E"/>
    <w:rsid w:val="00C074D6"/>
    <w:rsid w:val="00C075A5"/>
    <w:rsid w:val="00C07CE6"/>
    <w:rsid w:val="00C07EC4"/>
    <w:rsid w:val="00C103C1"/>
    <w:rsid w:val="00C1096F"/>
    <w:rsid w:val="00C10E17"/>
    <w:rsid w:val="00C121C5"/>
    <w:rsid w:val="00C13B67"/>
    <w:rsid w:val="00C13D9C"/>
    <w:rsid w:val="00C13FDC"/>
    <w:rsid w:val="00C141E4"/>
    <w:rsid w:val="00C14ABB"/>
    <w:rsid w:val="00C151D1"/>
    <w:rsid w:val="00C151D7"/>
    <w:rsid w:val="00C15266"/>
    <w:rsid w:val="00C1580D"/>
    <w:rsid w:val="00C15B7B"/>
    <w:rsid w:val="00C15ED3"/>
    <w:rsid w:val="00C15F63"/>
    <w:rsid w:val="00C16AF5"/>
    <w:rsid w:val="00C17502"/>
    <w:rsid w:val="00C17C43"/>
    <w:rsid w:val="00C17EB4"/>
    <w:rsid w:val="00C200D5"/>
    <w:rsid w:val="00C2027E"/>
    <w:rsid w:val="00C20B2A"/>
    <w:rsid w:val="00C20EFA"/>
    <w:rsid w:val="00C211F5"/>
    <w:rsid w:val="00C22322"/>
    <w:rsid w:val="00C22892"/>
    <w:rsid w:val="00C22B0B"/>
    <w:rsid w:val="00C23640"/>
    <w:rsid w:val="00C23911"/>
    <w:rsid w:val="00C24621"/>
    <w:rsid w:val="00C254DF"/>
    <w:rsid w:val="00C257C9"/>
    <w:rsid w:val="00C26729"/>
    <w:rsid w:val="00C278FF"/>
    <w:rsid w:val="00C27CB1"/>
    <w:rsid w:val="00C27FE6"/>
    <w:rsid w:val="00C30339"/>
    <w:rsid w:val="00C308C7"/>
    <w:rsid w:val="00C31433"/>
    <w:rsid w:val="00C33271"/>
    <w:rsid w:val="00C3375D"/>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9FD"/>
    <w:rsid w:val="00C47A40"/>
    <w:rsid w:val="00C47EC9"/>
    <w:rsid w:val="00C50159"/>
    <w:rsid w:val="00C50933"/>
    <w:rsid w:val="00C50C46"/>
    <w:rsid w:val="00C5139D"/>
    <w:rsid w:val="00C51800"/>
    <w:rsid w:val="00C523E2"/>
    <w:rsid w:val="00C52BC5"/>
    <w:rsid w:val="00C5309B"/>
    <w:rsid w:val="00C53B3D"/>
    <w:rsid w:val="00C549A4"/>
    <w:rsid w:val="00C54A19"/>
    <w:rsid w:val="00C54EE9"/>
    <w:rsid w:val="00C55690"/>
    <w:rsid w:val="00C56237"/>
    <w:rsid w:val="00C563C6"/>
    <w:rsid w:val="00C57053"/>
    <w:rsid w:val="00C577BF"/>
    <w:rsid w:val="00C6024C"/>
    <w:rsid w:val="00C60BB5"/>
    <w:rsid w:val="00C61814"/>
    <w:rsid w:val="00C61816"/>
    <w:rsid w:val="00C630F5"/>
    <w:rsid w:val="00C639B8"/>
    <w:rsid w:val="00C63F6B"/>
    <w:rsid w:val="00C6409C"/>
    <w:rsid w:val="00C64152"/>
    <w:rsid w:val="00C64278"/>
    <w:rsid w:val="00C643DF"/>
    <w:rsid w:val="00C64ABE"/>
    <w:rsid w:val="00C65C0A"/>
    <w:rsid w:val="00C6665A"/>
    <w:rsid w:val="00C66AF4"/>
    <w:rsid w:val="00C66BA2"/>
    <w:rsid w:val="00C67681"/>
    <w:rsid w:val="00C70035"/>
    <w:rsid w:val="00C70AB4"/>
    <w:rsid w:val="00C71199"/>
    <w:rsid w:val="00C718A4"/>
    <w:rsid w:val="00C719A8"/>
    <w:rsid w:val="00C722E5"/>
    <w:rsid w:val="00C725B2"/>
    <w:rsid w:val="00C729D5"/>
    <w:rsid w:val="00C731C8"/>
    <w:rsid w:val="00C73517"/>
    <w:rsid w:val="00C7365F"/>
    <w:rsid w:val="00C74384"/>
    <w:rsid w:val="00C74467"/>
    <w:rsid w:val="00C74B0B"/>
    <w:rsid w:val="00C751B0"/>
    <w:rsid w:val="00C75C11"/>
    <w:rsid w:val="00C764E1"/>
    <w:rsid w:val="00C76530"/>
    <w:rsid w:val="00C765FE"/>
    <w:rsid w:val="00C76F53"/>
    <w:rsid w:val="00C773C7"/>
    <w:rsid w:val="00C77C82"/>
    <w:rsid w:val="00C805C9"/>
    <w:rsid w:val="00C80E63"/>
    <w:rsid w:val="00C822FD"/>
    <w:rsid w:val="00C82330"/>
    <w:rsid w:val="00C8241C"/>
    <w:rsid w:val="00C82A33"/>
    <w:rsid w:val="00C83A1E"/>
    <w:rsid w:val="00C83D45"/>
    <w:rsid w:val="00C83F1C"/>
    <w:rsid w:val="00C8474C"/>
    <w:rsid w:val="00C85E4F"/>
    <w:rsid w:val="00C86D07"/>
    <w:rsid w:val="00C86DD2"/>
    <w:rsid w:val="00C874BD"/>
    <w:rsid w:val="00C877BD"/>
    <w:rsid w:val="00C87FCA"/>
    <w:rsid w:val="00C91937"/>
    <w:rsid w:val="00C9270E"/>
    <w:rsid w:val="00C931D3"/>
    <w:rsid w:val="00C93930"/>
    <w:rsid w:val="00C93E73"/>
    <w:rsid w:val="00C940AD"/>
    <w:rsid w:val="00C941F5"/>
    <w:rsid w:val="00C94C02"/>
    <w:rsid w:val="00C954B1"/>
    <w:rsid w:val="00C95970"/>
    <w:rsid w:val="00C959FD"/>
    <w:rsid w:val="00C95A35"/>
    <w:rsid w:val="00C95D1A"/>
    <w:rsid w:val="00C96659"/>
    <w:rsid w:val="00C971A0"/>
    <w:rsid w:val="00C97EB1"/>
    <w:rsid w:val="00CA0B48"/>
    <w:rsid w:val="00CA0C65"/>
    <w:rsid w:val="00CA171E"/>
    <w:rsid w:val="00CA24C7"/>
    <w:rsid w:val="00CA422C"/>
    <w:rsid w:val="00CA4265"/>
    <w:rsid w:val="00CA43EF"/>
    <w:rsid w:val="00CA4409"/>
    <w:rsid w:val="00CA4BA1"/>
    <w:rsid w:val="00CA5B21"/>
    <w:rsid w:val="00CA5E6A"/>
    <w:rsid w:val="00CA61C5"/>
    <w:rsid w:val="00CA66F7"/>
    <w:rsid w:val="00CA6736"/>
    <w:rsid w:val="00CA7BD7"/>
    <w:rsid w:val="00CB000D"/>
    <w:rsid w:val="00CB05CC"/>
    <w:rsid w:val="00CB0B1D"/>
    <w:rsid w:val="00CB2AEA"/>
    <w:rsid w:val="00CB2E2B"/>
    <w:rsid w:val="00CB2FAB"/>
    <w:rsid w:val="00CB3506"/>
    <w:rsid w:val="00CB384F"/>
    <w:rsid w:val="00CB5DBA"/>
    <w:rsid w:val="00CB69F8"/>
    <w:rsid w:val="00CB6A28"/>
    <w:rsid w:val="00CB6B94"/>
    <w:rsid w:val="00CB6E03"/>
    <w:rsid w:val="00CB6E39"/>
    <w:rsid w:val="00CC032A"/>
    <w:rsid w:val="00CC0370"/>
    <w:rsid w:val="00CC064C"/>
    <w:rsid w:val="00CC1530"/>
    <w:rsid w:val="00CC26B2"/>
    <w:rsid w:val="00CC2740"/>
    <w:rsid w:val="00CC299A"/>
    <w:rsid w:val="00CC2E34"/>
    <w:rsid w:val="00CC2F9D"/>
    <w:rsid w:val="00CC3284"/>
    <w:rsid w:val="00CC34DD"/>
    <w:rsid w:val="00CC38FD"/>
    <w:rsid w:val="00CC4400"/>
    <w:rsid w:val="00CC4AFC"/>
    <w:rsid w:val="00CC4D97"/>
    <w:rsid w:val="00CC520E"/>
    <w:rsid w:val="00CC5440"/>
    <w:rsid w:val="00CC65CC"/>
    <w:rsid w:val="00CC69C3"/>
    <w:rsid w:val="00CC6C9B"/>
    <w:rsid w:val="00CC6F1B"/>
    <w:rsid w:val="00CC70FC"/>
    <w:rsid w:val="00CC72B8"/>
    <w:rsid w:val="00CC7C8D"/>
    <w:rsid w:val="00CC7E00"/>
    <w:rsid w:val="00CD0913"/>
    <w:rsid w:val="00CD0B60"/>
    <w:rsid w:val="00CD0DE5"/>
    <w:rsid w:val="00CD1A1B"/>
    <w:rsid w:val="00CD28FF"/>
    <w:rsid w:val="00CD2FBE"/>
    <w:rsid w:val="00CD30D9"/>
    <w:rsid w:val="00CD319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87"/>
    <w:rsid w:val="00CE1693"/>
    <w:rsid w:val="00CE1963"/>
    <w:rsid w:val="00CE24A3"/>
    <w:rsid w:val="00CE351E"/>
    <w:rsid w:val="00CE3B2F"/>
    <w:rsid w:val="00CE3BD0"/>
    <w:rsid w:val="00CE470E"/>
    <w:rsid w:val="00CE5119"/>
    <w:rsid w:val="00CE5895"/>
    <w:rsid w:val="00CE603A"/>
    <w:rsid w:val="00CE63D9"/>
    <w:rsid w:val="00CE6997"/>
    <w:rsid w:val="00CE6EBF"/>
    <w:rsid w:val="00CE6F50"/>
    <w:rsid w:val="00CE72B9"/>
    <w:rsid w:val="00CF0921"/>
    <w:rsid w:val="00CF0BC8"/>
    <w:rsid w:val="00CF0ED7"/>
    <w:rsid w:val="00CF0FEA"/>
    <w:rsid w:val="00CF1147"/>
    <w:rsid w:val="00CF15F4"/>
    <w:rsid w:val="00CF2187"/>
    <w:rsid w:val="00CF22EE"/>
    <w:rsid w:val="00CF295A"/>
    <w:rsid w:val="00CF2EE3"/>
    <w:rsid w:val="00CF3510"/>
    <w:rsid w:val="00CF4986"/>
    <w:rsid w:val="00CF4CBB"/>
    <w:rsid w:val="00CF544F"/>
    <w:rsid w:val="00CF5488"/>
    <w:rsid w:val="00CF54A5"/>
    <w:rsid w:val="00CF58BF"/>
    <w:rsid w:val="00CF73CF"/>
    <w:rsid w:val="00CF7BBE"/>
    <w:rsid w:val="00D00692"/>
    <w:rsid w:val="00D01C8E"/>
    <w:rsid w:val="00D02CBF"/>
    <w:rsid w:val="00D02D3A"/>
    <w:rsid w:val="00D02EE7"/>
    <w:rsid w:val="00D02FE5"/>
    <w:rsid w:val="00D03148"/>
    <w:rsid w:val="00D04004"/>
    <w:rsid w:val="00D042C8"/>
    <w:rsid w:val="00D04905"/>
    <w:rsid w:val="00D04AA5"/>
    <w:rsid w:val="00D04EFD"/>
    <w:rsid w:val="00D05C85"/>
    <w:rsid w:val="00D063C6"/>
    <w:rsid w:val="00D06688"/>
    <w:rsid w:val="00D06C49"/>
    <w:rsid w:val="00D0717E"/>
    <w:rsid w:val="00D07363"/>
    <w:rsid w:val="00D07447"/>
    <w:rsid w:val="00D1044F"/>
    <w:rsid w:val="00D1049F"/>
    <w:rsid w:val="00D1063F"/>
    <w:rsid w:val="00D10FB1"/>
    <w:rsid w:val="00D12101"/>
    <w:rsid w:val="00D1211B"/>
    <w:rsid w:val="00D12123"/>
    <w:rsid w:val="00D12B65"/>
    <w:rsid w:val="00D1311C"/>
    <w:rsid w:val="00D1318B"/>
    <w:rsid w:val="00D146F7"/>
    <w:rsid w:val="00D14AD6"/>
    <w:rsid w:val="00D15431"/>
    <w:rsid w:val="00D155B2"/>
    <w:rsid w:val="00D1651A"/>
    <w:rsid w:val="00D1700A"/>
    <w:rsid w:val="00D171BB"/>
    <w:rsid w:val="00D173AE"/>
    <w:rsid w:val="00D17687"/>
    <w:rsid w:val="00D17C11"/>
    <w:rsid w:val="00D20DB6"/>
    <w:rsid w:val="00D20FA2"/>
    <w:rsid w:val="00D21262"/>
    <w:rsid w:val="00D21F29"/>
    <w:rsid w:val="00D220EB"/>
    <w:rsid w:val="00D2266E"/>
    <w:rsid w:val="00D23311"/>
    <w:rsid w:val="00D23E0E"/>
    <w:rsid w:val="00D2410E"/>
    <w:rsid w:val="00D24B33"/>
    <w:rsid w:val="00D24DCE"/>
    <w:rsid w:val="00D25083"/>
    <w:rsid w:val="00D25144"/>
    <w:rsid w:val="00D2521E"/>
    <w:rsid w:val="00D25577"/>
    <w:rsid w:val="00D259AC"/>
    <w:rsid w:val="00D264ED"/>
    <w:rsid w:val="00D267D4"/>
    <w:rsid w:val="00D26803"/>
    <w:rsid w:val="00D2693F"/>
    <w:rsid w:val="00D26CA5"/>
    <w:rsid w:val="00D2759F"/>
    <w:rsid w:val="00D27A2D"/>
    <w:rsid w:val="00D3041A"/>
    <w:rsid w:val="00D305F0"/>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4E2"/>
    <w:rsid w:val="00D339BE"/>
    <w:rsid w:val="00D33A25"/>
    <w:rsid w:val="00D33A33"/>
    <w:rsid w:val="00D33B56"/>
    <w:rsid w:val="00D34CD1"/>
    <w:rsid w:val="00D34E1E"/>
    <w:rsid w:val="00D3503B"/>
    <w:rsid w:val="00D35423"/>
    <w:rsid w:val="00D35530"/>
    <w:rsid w:val="00D35660"/>
    <w:rsid w:val="00D35A8F"/>
    <w:rsid w:val="00D363E6"/>
    <w:rsid w:val="00D369B3"/>
    <w:rsid w:val="00D36D18"/>
    <w:rsid w:val="00D36D5D"/>
    <w:rsid w:val="00D36DED"/>
    <w:rsid w:val="00D3735F"/>
    <w:rsid w:val="00D37AF4"/>
    <w:rsid w:val="00D4010C"/>
    <w:rsid w:val="00D40216"/>
    <w:rsid w:val="00D404C4"/>
    <w:rsid w:val="00D41753"/>
    <w:rsid w:val="00D41C26"/>
    <w:rsid w:val="00D42280"/>
    <w:rsid w:val="00D4299A"/>
    <w:rsid w:val="00D4318F"/>
    <w:rsid w:val="00D43618"/>
    <w:rsid w:val="00D436FE"/>
    <w:rsid w:val="00D43AC1"/>
    <w:rsid w:val="00D43C79"/>
    <w:rsid w:val="00D43CF1"/>
    <w:rsid w:val="00D44530"/>
    <w:rsid w:val="00D445EC"/>
    <w:rsid w:val="00D44C1F"/>
    <w:rsid w:val="00D44FFE"/>
    <w:rsid w:val="00D45689"/>
    <w:rsid w:val="00D45C3A"/>
    <w:rsid w:val="00D46192"/>
    <w:rsid w:val="00D467FA"/>
    <w:rsid w:val="00D469A8"/>
    <w:rsid w:val="00D46C74"/>
    <w:rsid w:val="00D46E2F"/>
    <w:rsid w:val="00D504AD"/>
    <w:rsid w:val="00D50779"/>
    <w:rsid w:val="00D5088B"/>
    <w:rsid w:val="00D510F8"/>
    <w:rsid w:val="00D511F6"/>
    <w:rsid w:val="00D512C4"/>
    <w:rsid w:val="00D517EF"/>
    <w:rsid w:val="00D51AC9"/>
    <w:rsid w:val="00D51FEA"/>
    <w:rsid w:val="00D522A8"/>
    <w:rsid w:val="00D529F6"/>
    <w:rsid w:val="00D52CB4"/>
    <w:rsid w:val="00D53272"/>
    <w:rsid w:val="00D532FD"/>
    <w:rsid w:val="00D533FE"/>
    <w:rsid w:val="00D53D3B"/>
    <w:rsid w:val="00D549B1"/>
    <w:rsid w:val="00D54B38"/>
    <w:rsid w:val="00D550F0"/>
    <w:rsid w:val="00D55468"/>
    <w:rsid w:val="00D55858"/>
    <w:rsid w:val="00D55D79"/>
    <w:rsid w:val="00D56274"/>
    <w:rsid w:val="00D56F36"/>
    <w:rsid w:val="00D575AF"/>
    <w:rsid w:val="00D5764F"/>
    <w:rsid w:val="00D57844"/>
    <w:rsid w:val="00D57860"/>
    <w:rsid w:val="00D61A25"/>
    <w:rsid w:val="00D61CEF"/>
    <w:rsid w:val="00D61E15"/>
    <w:rsid w:val="00D621F1"/>
    <w:rsid w:val="00D63B2B"/>
    <w:rsid w:val="00D6462C"/>
    <w:rsid w:val="00D6497F"/>
    <w:rsid w:val="00D64CDC"/>
    <w:rsid w:val="00D64FDF"/>
    <w:rsid w:val="00D65316"/>
    <w:rsid w:val="00D6588D"/>
    <w:rsid w:val="00D66046"/>
    <w:rsid w:val="00D661BD"/>
    <w:rsid w:val="00D661DE"/>
    <w:rsid w:val="00D665FD"/>
    <w:rsid w:val="00D66AA7"/>
    <w:rsid w:val="00D678EB"/>
    <w:rsid w:val="00D67C0B"/>
    <w:rsid w:val="00D70777"/>
    <w:rsid w:val="00D70AF4"/>
    <w:rsid w:val="00D70B61"/>
    <w:rsid w:val="00D70E30"/>
    <w:rsid w:val="00D70E36"/>
    <w:rsid w:val="00D710DC"/>
    <w:rsid w:val="00D71185"/>
    <w:rsid w:val="00D711F5"/>
    <w:rsid w:val="00D71C21"/>
    <w:rsid w:val="00D72A14"/>
    <w:rsid w:val="00D72A42"/>
    <w:rsid w:val="00D72FE8"/>
    <w:rsid w:val="00D73282"/>
    <w:rsid w:val="00D74467"/>
    <w:rsid w:val="00D74648"/>
    <w:rsid w:val="00D747E7"/>
    <w:rsid w:val="00D747F4"/>
    <w:rsid w:val="00D74A34"/>
    <w:rsid w:val="00D75556"/>
    <w:rsid w:val="00D7591D"/>
    <w:rsid w:val="00D75AD9"/>
    <w:rsid w:val="00D75C00"/>
    <w:rsid w:val="00D77A79"/>
    <w:rsid w:val="00D77BC6"/>
    <w:rsid w:val="00D77F51"/>
    <w:rsid w:val="00D80494"/>
    <w:rsid w:val="00D819E8"/>
    <w:rsid w:val="00D81CF0"/>
    <w:rsid w:val="00D81F21"/>
    <w:rsid w:val="00D821C7"/>
    <w:rsid w:val="00D824FD"/>
    <w:rsid w:val="00D84536"/>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17E5"/>
    <w:rsid w:val="00D9230E"/>
    <w:rsid w:val="00D936D6"/>
    <w:rsid w:val="00D9463B"/>
    <w:rsid w:val="00D946DE"/>
    <w:rsid w:val="00D94A54"/>
    <w:rsid w:val="00D94B07"/>
    <w:rsid w:val="00D94E9D"/>
    <w:rsid w:val="00D9519D"/>
    <w:rsid w:val="00D9638B"/>
    <w:rsid w:val="00D965D8"/>
    <w:rsid w:val="00D96E8A"/>
    <w:rsid w:val="00D973A9"/>
    <w:rsid w:val="00D97447"/>
    <w:rsid w:val="00D97466"/>
    <w:rsid w:val="00D974DF"/>
    <w:rsid w:val="00D97DE1"/>
    <w:rsid w:val="00DA0583"/>
    <w:rsid w:val="00DA0599"/>
    <w:rsid w:val="00DA0773"/>
    <w:rsid w:val="00DA0D79"/>
    <w:rsid w:val="00DA17D3"/>
    <w:rsid w:val="00DA17FD"/>
    <w:rsid w:val="00DA1DD2"/>
    <w:rsid w:val="00DA2122"/>
    <w:rsid w:val="00DA25F4"/>
    <w:rsid w:val="00DA2C2E"/>
    <w:rsid w:val="00DA2CC9"/>
    <w:rsid w:val="00DA2FB3"/>
    <w:rsid w:val="00DA347B"/>
    <w:rsid w:val="00DA34AB"/>
    <w:rsid w:val="00DA381B"/>
    <w:rsid w:val="00DA39DB"/>
    <w:rsid w:val="00DA3F0B"/>
    <w:rsid w:val="00DA4588"/>
    <w:rsid w:val="00DA4717"/>
    <w:rsid w:val="00DA479A"/>
    <w:rsid w:val="00DA49F7"/>
    <w:rsid w:val="00DA4D3B"/>
    <w:rsid w:val="00DA53DD"/>
    <w:rsid w:val="00DA552E"/>
    <w:rsid w:val="00DA57F3"/>
    <w:rsid w:val="00DA5B4E"/>
    <w:rsid w:val="00DA64E4"/>
    <w:rsid w:val="00DA6698"/>
    <w:rsid w:val="00DA6E86"/>
    <w:rsid w:val="00DA7222"/>
    <w:rsid w:val="00DA7BD7"/>
    <w:rsid w:val="00DA7E28"/>
    <w:rsid w:val="00DB0954"/>
    <w:rsid w:val="00DB0EA7"/>
    <w:rsid w:val="00DB1134"/>
    <w:rsid w:val="00DB12C9"/>
    <w:rsid w:val="00DB1435"/>
    <w:rsid w:val="00DB1877"/>
    <w:rsid w:val="00DB23F7"/>
    <w:rsid w:val="00DB30F1"/>
    <w:rsid w:val="00DB3242"/>
    <w:rsid w:val="00DB3722"/>
    <w:rsid w:val="00DB3FAE"/>
    <w:rsid w:val="00DB42FE"/>
    <w:rsid w:val="00DB4424"/>
    <w:rsid w:val="00DB4A10"/>
    <w:rsid w:val="00DB4A23"/>
    <w:rsid w:val="00DB4A44"/>
    <w:rsid w:val="00DB4DBA"/>
    <w:rsid w:val="00DB5064"/>
    <w:rsid w:val="00DB570D"/>
    <w:rsid w:val="00DB5B6F"/>
    <w:rsid w:val="00DB60BC"/>
    <w:rsid w:val="00DB63A6"/>
    <w:rsid w:val="00DB6F1F"/>
    <w:rsid w:val="00DB7051"/>
    <w:rsid w:val="00DB7053"/>
    <w:rsid w:val="00DB73C2"/>
    <w:rsid w:val="00DB7CCE"/>
    <w:rsid w:val="00DB7E20"/>
    <w:rsid w:val="00DC0AA3"/>
    <w:rsid w:val="00DC0ADF"/>
    <w:rsid w:val="00DC193B"/>
    <w:rsid w:val="00DC1FFF"/>
    <w:rsid w:val="00DC218E"/>
    <w:rsid w:val="00DC2FBA"/>
    <w:rsid w:val="00DC33B3"/>
    <w:rsid w:val="00DC3AC1"/>
    <w:rsid w:val="00DC3CD2"/>
    <w:rsid w:val="00DC4123"/>
    <w:rsid w:val="00DC457A"/>
    <w:rsid w:val="00DC4733"/>
    <w:rsid w:val="00DC5BC9"/>
    <w:rsid w:val="00DC5FFA"/>
    <w:rsid w:val="00DC6112"/>
    <w:rsid w:val="00DC629A"/>
    <w:rsid w:val="00DC67E8"/>
    <w:rsid w:val="00DC6A60"/>
    <w:rsid w:val="00DC6A89"/>
    <w:rsid w:val="00DC6F0D"/>
    <w:rsid w:val="00DC7085"/>
    <w:rsid w:val="00DC7B8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088"/>
    <w:rsid w:val="00DD536C"/>
    <w:rsid w:val="00DD5422"/>
    <w:rsid w:val="00DD5698"/>
    <w:rsid w:val="00DD5D11"/>
    <w:rsid w:val="00DD6B3A"/>
    <w:rsid w:val="00DD6C18"/>
    <w:rsid w:val="00DD6CC3"/>
    <w:rsid w:val="00DD7B6D"/>
    <w:rsid w:val="00DE00E3"/>
    <w:rsid w:val="00DE01C8"/>
    <w:rsid w:val="00DE0B7A"/>
    <w:rsid w:val="00DE13FE"/>
    <w:rsid w:val="00DE1453"/>
    <w:rsid w:val="00DE1B60"/>
    <w:rsid w:val="00DE235E"/>
    <w:rsid w:val="00DE3CB0"/>
    <w:rsid w:val="00DE3E97"/>
    <w:rsid w:val="00DE3F25"/>
    <w:rsid w:val="00DE4407"/>
    <w:rsid w:val="00DE4488"/>
    <w:rsid w:val="00DE4622"/>
    <w:rsid w:val="00DE543F"/>
    <w:rsid w:val="00DE5528"/>
    <w:rsid w:val="00DE555F"/>
    <w:rsid w:val="00DE5B6B"/>
    <w:rsid w:val="00DE66C6"/>
    <w:rsid w:val="00DE68C9"/>
    <w:rsid w:val="00DE6962"/>
    <w:rsid w:val="00DE6CB6"/>
    <w:rsid w:val="00DE710B"/>
    <w:rsid w:val="00DE72E6"/>
    <w:rsid w:val="00DE7C81"/>
    <w:rsid w:val="00DE7FB5"/>
    <w:rsid w:val="00DE7FD1"/>
    <w:rsid w:val="00DF1020"/>
    <w:rsid w:val="00DF125D"/>
    <w:rsid w:val="00DF1C85"/>
    <w:rsid w:val="00DF24FB"/>
    <w:rsid w:val="00DF28DB"/>
    <w:rsid w:val="00DF47C5"/>
    <w:rsid w:val="00DF556C"/>
    <w:rsid w:val="00DF606A"/>
    <w:rsid w:val="00DF6CCF"/>
    <w:rsid w:val="00DF7131"/>
    <w:rsid w:val="00DF7F10"/>
    <w:rsid w:val="00DF7F87"/>
    <w:rsid w:val="00E0016E"/>
    <w:rsid w:val="00E00236"/>
    <w:rsid w:val="00E002FE"/>
    <w:rsid w:val="00E00C9E"/>
    <w:rsid w:val="00E0239F"/>
    <w:rsid w:val="00E02B7D"/>
    <w:rsid w:val="00E031FB"/>
    <w:rsid w:val="00E04BCC"/>
    <w:rsid w:val="00E0617A"/>
    <w:rsid w:val="00E07B54"/>
    <w:rsid w:val="00E07D1A"/>
    <w:rsid w:val="00E100D5"/>
    <w:rsid w:val="00E103D6"/>
    <w:rsid w:val="00E10DC7"/>
    <w:rsid w:val="00E11109"/>
    <w:rsid w:val="00E118E6"/>
    <w:rsid w:val="00E1197F"/>
    <w:rsid w:val="00E11A15"/>
    <w:rsid w:val="00E125BE"/>
    <w:rsid w:val="00E12C12"/>
    <w:rsid w:val="00E139F9"/>
    <w:rsid w:val="00E13CE8"/>
    <w:rsid w:val="00E1414A"/>
    <w:rsid w:val="00E1448C"/>
    <w:rsid w:val="00E1458C"/>
    <w:rsid w:val="00E14C4B"/>
    <w:rsid w:val="00E15220"/>
    <w:rsid w:val="00E160FD"/>
    <w:rsid w:val="00E167BE"/>
    <w:rsid w:val="00E16B44"/>
    <w:rsid w:val="00E208A6"/>
    <w:rsid w:val="00E20C43"/>
    <w:rsid w:val="00E20E3B"/>
    <w:rsid w:val="00E20FD2"/>
    <w:rsid w:val="00E210BD"/>
    <w:rsid w:val="00E215C7"/>
    <w:rsid w:val="00E216EB"/>
    <w:rsid w:val="00E2241D"/>
    <w:rsid w:val="00E235EF"/>
    <w:rsid w:val="00E23B6B"/>
    <w:rsid w:val="00E23E8B"/>
    <w:rsid w:val="00E243FE"/>
    <w:rsid w:val="00E2448D"/>
    <w:rsid w:val="00E24C64"/>
    <w:rsid w:val="00E25CFD"/>
    <w:rsid w:val="00E25F62"/>
    <w:rsid w:val="00E26049"/>
    <w:rsid w:val="00E2625F"/>
    <w:rsid w:val="00E262D4"/>
    <w:rsid w:val="00E26A19"/>
    <w:rsid w:val="00E26BCD"/>
    <w:rsid w:val="00E26C35"/>
    <w:rsid w:val="00E271E4"/>
    <w:rsid w:val="00E27423"/>
    <w:rsid w:val="00E2743E"/>
    <w:rsid w:val="00E27A87"/>
    <w:rsid w:val="00E27AFE"/>
    <w:rsid w:val="00E30687"/>
    <w:rsid w:val="00E30F28"/>
    <w:rsid w:val="00E31080"/>
    <w:rsid w:val="00E33228"/>
    <w:rsid w:val="00E33258"/>
    <w:rsid w:val="00E35652"/>
    <w:rsid w:val="00E35D09"/>
    <w:rsid w:val="00E35DFF"/>
    <w:rsid w:val="00E3607E"/>
    <w:rsid w:val="00E36530"/>
    <w:rsid w:val="00E36D1F"/>
    <w:rsid w:val="00E376A4"/>
    <w:rsid w:val="00E402EA"/>
    <w:rsid w:val="00E40491"/>
    <w:rsid w:val="00E40585"/>
    <w:rsid w:val="00E41199"/>
    <w:rsid w:val="00E41218"/>
    <w:rsid w:val="00E41411"/>
    <w:rsid w:val="00E41570"/>
    <w:rsid w:val="00E4157E"/>
    <w:rsid w:val="00E4267F"/>
    <w:rsid w:val="00E42935"/>
    <w:rsid w:val="00E4307A"/>
    <w:rsid w:val="00E43453"/>
    <w:rsid w:val="00E434EF"/>
    <w:rsid w:val="00E436DC"/>
    <w:rsid w:val="00E439EF"/>
    <w:rsid w:val="00E44046"/>
    <w:rsid w:val="00E44454"/>
    <w:rsid w:val="00E44624"/>
    <w:rsid w:val="00E44777"/>
    <w:rsid w:val="00E45326"/>
    <w:rsid w:val="00E45840"/>
    <w:rsid w:val="00E4617E"/>
    <w:rsid w:val="00E46243"/>
    <w:rsid w:val="00E4631D"/>
    <w:rsid w:val="00E4649D"/>
    <w:rsid w:val="00E46C08"/>
    <w:rsid w:val="00E46C3D"/>
    <w:rsid w:val="00E46D03"/>
    <w:rsid w:val="00E472E8"/>
    <w:rsid w:val="00E47EA4"/>
    <w:rsid w:val="00E507E8"/>
    <w:rsid w:val="00E512B7"/>
    <w:rsid w:val="00E512DD"/>
    <w:rsid w:val="00E51647"/>
    <w:rsid w:val="00E52698"/>
    <w:rsid w:val="00E53A8C"/>
    <w:rsid w:val="00E542FA"/>
    <w:rsid w:val="00E5466E"/>
    <w:rsid w:val="00E54B34"/>
    <w:rsid w:val="00E553FB"/>
    <w:rsid w:val="00E5595C"/>
    <w:rsid w:val="00E56187"/>
    <w:rsid w:val="00E5630A"/>
    <w:rsid w:val="00E57037"/>
    <w:rsid w:val="00E5740A"/>
    <w:rsid w:val="00E575DA"/>
    <w:rsid w:val="00E57755"/>
    <w:rsid w:val="00E57F6A"/>
    <w:rsid w:val="00E61186"/>
    <w:rsid w:val="00E6155D"/>
    <w:rsid w:val="00E615D4"/>
    <w:rsid w:val="00E61A4A"/>
    <w:rsid w:val="00E61E80"/>
    <w:rsid w:val="00E6276C"/>
    <w:rsid w:val="00E63011"/>
    <w:rsid w:val="00E6368B"/>
    <w:rsid w:val="00E63F2C"/>
    <w:rsid w:val="00E65045"/>
    <w:rsid w:val="00E65418"/>
    <w:rsid w:val="00E656C8"/>
    <w:rsid w:val="00E6573E"/>
    <w:rsid w:val="00E65742"/>
    <w:rsid w:val="00E6577C"/>
    <w:rsid w:val="00E66434"/>
    <w:rsid w:val="00E6657E"/>
    <w:rsid w:val="00E66F6B"/>
    <w:rsid w:val="00E670A4"/>
    <w:rsid w:val="00E67A81"/>
    <w:rsid w:val="00E67C27"/>
    <w:rsid w:val="00E708EB"/>
    <w:rsid w:val="00E70EEA"/>
    <w:rsid w:val="00E718D2"/>
    <w:rsid w:val="00E71B68"/>
    <w:rsid w:val="00E71F2A"/>
    <w:rsid w:val="00E72337"/>
    <w:rsid w:val="00E7241E"/>
    <w:rsid w:val="00E726D7"/>
    <w:rsid w:val="00E72EE8"/>
    <w:rsid w:val="00E73283"/>
    <w:rsid w:val="00E73C0D"/>
    <w:rsid w:val="00E746BF"/>
    <w:rsid w:val="00E74B40"/>
    <w:rsid w:val="00E74DFA"/>
    <w:rsid w:val="00E75B21"/>
    <w:rsid w:val="00E75C1C"/>
    <w:rsid w:val="00E75F1A"/>
    <w:rsid w:val="00E764CC"/>
    <w:rsid w:val="00E777FA"/>
    <w:rsid w:val="00E779A7"/>
    <w:rsid w:val="00E8062A"/>
    <w:rsid w:val="00E80C85"/>
    <w:rsid w:val="00E81419"/>
    <w:rsid w:val="00E81DFC"/>
    <w:rsid w:val="00E81E8A"/>
    <w:rsid w:val="00E8265B"/>
    <w:rsid w:val="00E83932"/>
    <w:rsid w:val="00E83CF0"/>
    <w:rsid w:val="00E844DC"/>
    <w:rsid w:val="00E852F9"/>
    <w:rsid w:val="00E856CF"/>
    <w:rsid w:val="00E85F27"/>
    <w:rsid w:val="00E875E3"/>
    <w:rsid w:val="00E87D2A"/>
    <w:rsid w:val="00E87D31"/>
    <w:rsid w:val="00E90E61"/>
    <w:rsid w:val="00E91509"/>
    <w:rsid w:val="00E91782"/>
    <w:rsid w:val="00E92439"/>
    <w:rsid w:val="00E92582"/>
    <w:rsid w:val="00E92632"/>
    <w:rsid w:val="00E93654"/>
    <w:rsid w:val="00E93D4B"/>
    <w:rsid w:val="00E94AE0"/>
    <w:rsid w:val="00E9599D"/>
    <w:rsid w:val="00E96026"/>
    <w:rsid w:val="00E96A6B"/>
    <w:rsid w:val="00E97047"/>
    <w:rsid w:val="00E9718E"/>
    <w:rsid w:val="00E978F2"/>
    <w:rsid w:val="00E9793E"/>
    <w:rsid w:val="00EA010A"/>
    <w:rsid w:val="00EA084A"/>
    <w:rsid w:val="00EA0DB0"/>
    <w:rsid w:val="00EA0FF5"/>
    <w:rsid w:val="00EA12BF"/>
    <w:rsid w:val="00EA1B68"/>
    <w:rsid w:val="00EA1D2A"/>
    <w:rsid w:val="00EA2090"/>
    <w:rsid w:val="00EA2E5E"/>
    <w:rsid w:val="00EA353B"/>
    <w:rsid w:val="00EA3F37"/>
    <w:rsid w:val="00EA4553"/>
    <w:rsid w:val="00EA47CB"/>
    <w:rsid w:val="00EA4E6C"/>
    <w:rsid w:val="00EA5276"/>
    <w:rsid w:val="00EA55A5"/>
    <w:rsid w:val="00EA5AFB"/>
    <w:rsid w:val="00EA5E28"/>
    <w:rsid w:val="00EA60FA"/>
    <w:rsid w:val="00EA693F"/>
    <w:rsid w:val="00EA7098"/>
    <w:rsid w:val="00EA7313"/>
    <w:rsid w:val="00EA7376"/>
    <w:rsid w:val="00EA7A76"/>
    <w:rsid w:val="00EA7C06"/>
    <w:rsid w:val="00EB0469"/>
    <w:rsid w:val="00EB0C0E"/>
    <w:rsid w:val="00EB11B0"/>
    <w:rsid w:val="00EB13B6"/>
    <w:rsid w:val="00EB1912"/>
    <w:rsid w:val="00EB23C1"/>
    <w:rsid w:val="00EB2C2C"/>
    <w:rsid w:val="00EB30B4"/>
    <w:rsid w:val="00EB3411"/>
    <w:rsid w:val="00EB3EB4"/>
    <w:rsid w:val="00EB4819"/>
    <w:rsid w:val="00EB49FC"/>
    <w:rsid w:val="00EB4A11"/>
    <w:rsid w:val="00EB4A1A"/>
    <w:rsid w:val="00EB4BDB"/>
    <w:rsid w:val="00EB5129"/>
    <w:rsid w:val="00EB52E2"/>
    <w:rsid w:val="00EB5B6A"/>
    <w:rsid w:val="00EB7793"/>
    <w:rsid w:val="00EC0AFB"/>
    <w:rsid w:val="00EC0F89"/>
    <w:rsid w:val="00EC118C"/>
    <w:rsid w:val="00EC138D"/>
    <w:rsid w:val="00EC2A3D"/>
    <w:rsid w:val="00EC2F12"/>
    <w:rsid w:val="00EC2FA1"/>
    <w:rsid w:val="00EC3E0E"/>
    <w:rsid w:val="00EC40BE"/>
    <w:rsid w:val="00EC41E3"/>
    <w:rsid w:val="00EC4FB5"/>
    <w:rsid w:val="00EC51BF"/>
    <w:rsid w:val="00EC5A87"/>
    <w:rsid w:val="00EC5DEC"/>
    <w:rsid w:val="00EC68AE"/>
    <w:rsid w:val="00EC7DD6"/>
    <w:rsid w:val="00ED00DC"/>
    <w:rsid w:val="00ED036C"/>
    <w:rsid w:val="00ED0703"/>
    <w:rsid w:val="00ED0DCC"/>
    <w:rsid w:val="00ED18D8"/>
    <w:rsid w:val="00ED1952"/>
    <w:rsid w:val="00ED1DB3"/>
    <w:rsid w:val="00ED2D2C"/>
    <w:rsid w:val="00ED3004"/>
    <w:rsid w:val="00ED3245"/>
    <w:rsid w:val="00ED359C"/>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2DEA"/>
    <w:rsid w:val="00EE3022"/>
    <w:rsid w:val="00EE354A"/>
    <w:rsid w:val="00EE3907"/>
    <w:rsid w:val="00EE423D"/>
    <w:rsid w:val="00EE47AD"/>
    <w:rsid w:val="00EE47B2"/>
    <w:rsid w:val="00EE4848"/>
    <w:rsid w:val="00EE499E"/>
    <w:rsid w:val="00EE57D4"/>
    <w:rsid w:val="00EE58DA"/>
    <w:rsid w:val="00EE6F0E"/>
    <w:rsid w:val="00EE7328"/>
    <w:rsid w:val="00EE74E8"/>
    <w:rsid w:val="00EE7967"/>
    <w:rsid w:val="00EE7B1E"/>
    <w:rsid w:val="00EF00C8"/>
    <w:rsid w:val="00EF0355"/>
    <w:rsid w:val="00EF1363"/>
    <w:rsid w:val="00EF1B14"/>
    <w:rsid w:val="00EF1E6B"/>
    <w:rsid w:val="00EF20DE"/>
    <w:rsid w:val="00EF2434"/>
    <w:rsid w:val="00EF3530"/>
    <w:rsid w:val="00EF47AF"/>
    <w:rsid w:val="00EF4898"/>
    <w:rsid w:val="00EF49CE"/>
    <w:rsid w:val="00EF53FB"/>
    <w:rsid w:val="00EF5CCC"/>
    <w:rsid w:val="00EF5D43"/>
    <w:rsid w:val="00EF6322"/>
    <w:rsid w:val="00EF6408"/>
    <w:rsid w:val="00EF6693"/>
    <w:rsid w:val="00EF6A11"/>
    <w:rsid w:val="00EF7D69"/>
    <w:rsid w:val="00F00AE8"/>
    <w:rsid w:val="00F0134D"/>
    <w:rsid w:val="00F0153D"/>
    <w:rsid w:val="00F01699"/>
    <w:rsid w:val="00F0211A"/>
    <w:rsid w:val="00F0222E"/>
    <w:rsid w:val="00F02BB0"/>
    <w:rsid w:val="00F035BD"/>
    <w:rsid w:val="00F041A3"/>
    <w:rsid w:val="00F0426F"/>
    <w:rsid w:val="00F04A81"/>
    <w:rsid w:val="00F04DF6"/>
    <w:rsid w:val="00F05C82"/>
    <w:rsid w:val="00F05E66"/>
    <w:rsid w:val="00F06163"/>
    <w:rsid w:val="00F0645C"/>
    <w:rsid w:val="00F0650D"/>
    <w:rsid w:val="00F0663E"/>
    <w:rsid w:val="00F06663"/>
    <w:rsid w:val="00F069A3"/>
    <w:rsid w:val="00F06A81"/>
    <w:rsid w:val="00F06FA9"/>
    <w:rsid w:val="00F07005"/>
    <w:rsid w:val="00F07115"/>
    <w:rsid w:val="00F07D01"/>
    <w:rsid w:val="00F101A1"/>
    <w:rsid w:val="00F12228"/>
    <w:rsid w:val="00F126A3"/>
    <w:rsid w:val="00F13C27"/>
    <w:rsid w:val="00F13E5B"/>
    <w:rsid w:val="00F14826"/>
    <w:rsid w:val="00F14941"/>
    <w:rsid w:val="00F150D6"/>
    <w:rsid w:val="00F15263"/>
    <w:rsid w:val="00F159F7"/>
    <w:rsid w:val="00F15E1D"/>
    <w:rsid w:val="00F16817"/>
    <w:rsid w:val="00F1695B"/>
    <w:rsid w:val="00F16D3D"/>
    <w:rsid w:val="00F16EF6"/>
    <w:rsid w:val="00F17AA0"/>
    <w:rsid w:val="00F20364"/>
    <w:rsid w:val="00F20D19"/>
    <w:rsid w:val="00F20FF0"/>
    <w:rsid w:val="00F227B2"/>
    <w:rsid w:val="00F229A1"/>
    <w:rsid w:val="00F22C46"/>
    <w:rsid w:val="00F231F9"/>
    <w:rsid w:val="00F23F61"/>
    <w:rsid w:val="00F247A4"/>
    <w:rsid w:val="00F24F0B"/>
    <w:rsid w:val="00F25A0E"/>
    <w:rsid w:val="00F2787B"/>
    <w:rsid w:val="00F27E5C"/>
    <w:rsid w:val="00F27EB6"/>
    <w:rsid w:val="00F303DC"/>
    <w:rsid w:val="00F30798"/>
    <w:rsid w:val="00F30921"/>
    <w:rsid w:val="00F30E28"/>
    <w:rsid w:val="00F30E73"/>
    <w:rsid w:val="00F320E6"/>
    <w:rsid w:val="00F32526"/>
    <w:rsid w:val="00F32F09"/>
    <w:rsid w:val="00F34CD0"/>
    <w:rsid w:val="00F352A4"/>
    <w:rsid w:val="00F35C16"/>
    <w:rsid w:val="00F35EA3"/>
    <w:rsid w:val="00F3644D"/>
    <w:rsid w:val="00F36C02"/>
    <w:rsid w:val="00F373A1"/>
    <w:rsid w:val="00F376E9"/>
    <w:rsid w:val="00F37A56"/>
    <w:rsid w:val="00F40D1F"/>
    <w:rsid w:val="00F41AAC"/>
    <w:rsid w:val="00F41F00"/>
    <w:rsid w:val="00F41FF6"/>
    <w:rsid w:val="00F42409"/>
    <w:rsid w:val="00F42781"/>
    <w:rsid w:val="00F43B3A"/>
    <w:rsid w:val="00F43DED"/>
    <w:rsid w:val="00F440D2"/>
    <w:rsid w:val="00F4424C"/>
    <w:rsid w:val="00F44699"/>
    <w:rsid w:val="00F45261"/>
    <w:rsid w:val="00F45294"/>
    <w:rsid w:val="00F454E1"/>
    <w:rsid w:val="00F45BA1"/>
    <w:rsid w:val="00F45DD6"/>
    <w:rsid w:val="00F46050"/>
    <w:rsid w:val="00F461E7"/>
    <w:rsid w:val="00F4668C"/>
    <w:rsid w:val="00F46BF8"/>
    <w:rsid w:val="00F50412"/>
    <w:rsid w:val="00F50D2B"/>
    <w:rsid w:val="00F50FED"/>
    <w:rsid w:val="00F51079"/>
    <w:rsid w:val="00F51319"/>
    <w:rsid w:val="00F51974"/>
    <w:rsid w:val="00F523A5"/>
    <w:rsid w:val="00F52A3B"/>
    <w:rsid w:val="00F52FD2"/>
    <w:rsid w:val="00F5305F"/>
    <w:rsid w:val="00F537B1"/>
    <w:rsid w:val="00F53AF2"/>
    <w:rsid w:val="00F53FA2"/>
    <w:rsid w:val="00F553F2"/>
    <w:rsid w:val="00F5639B"/>
    <w:rsid w:val="00F5684C"/>
    <w:rsid w:val="00F56874"/>
    <w:rsid w:val="00F56B51"/>
    <w:rsid w:val="00F56C41"/>
    <w:rsid w:val="00F56EC4"/>
    <w:rsid w:val="00F56F56"/>
    <w:rsid w:val="00F56F84"/>
    <w:rsid w:val="00F573CC"/>
    <w:rsid w:val="00F57455"/>
    <w:rsid w:val="00F57A73"/>
    <w:rsid w:val="00F60689"/>
    <w:rsid w:val="00F60BA1"/>
    <w:rsid w:val="00F60BCE"/>
    <w:rsid w:val="00F61298"/>
    <w:rsid w:val="00F61528"/>
    <w:rsid w:val="00F618BE"/>
    <w:rsid w:val="00F61BAB"/>
    <w:rsid w:val="00F61BBE"/>
    <w:rsid w:val="00F62211"/>
    <w:rsid w:val="00F6258D"/>
    <w:rsid w:val="00F62F88"/>
    <w:rsid w:val="00F63FC2"/>
    <w:rsid w:val="00F64030"/>
    <w:rsid w:val="00F64255"/>
    <w:rsid w:val="00F65064"/>
    <w:rsid w:val="00F656E3"/>
    <w:rsid w:val="00F65F04"/>
    <w:rsid w:val="00F66355"/>
    <w:rsid w:val="00F66389"/>
    <w:rsid w:val="00F6757E"/>
    <w:rsid w:val="00F67876"/>
    <w:rsid w:val="00F709D6"/>
    <w:rsid w:val="00F70B48"/>
    <w:rsid w:val="00F71ECE"/>
    <w:rsid w:val="00F72E16"/>
    <w:rsid w:val="00F732D9"/>
    <w:rsid w:val="00F73398"/>
    <w:rsid w:val="00F7378E"/>
    <w:rsid w:val="00F73965"/>
    <w:rsid w:val="00F7428A"/>
    <w:rsid w:val="00F74345"/>
    <w:rsid w:val="00F74ACF"/>
    <w:rsid w:val="00F74AEE"/>
    <w:rsid w:val="00F74D77"/>
    <w:rsid w:val="00F74E7F"/>
    <w:rsid w:val="00F750C0"/>
    <w:rsid w:val="00F751B8"/>
    <w:rsid w:val="00F75547"/>
    <w:rsid w:val="00F75578"/>
    <w:rsid w:val="00F76005"/>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EFB"/>
    <w:rsid w:val="00F85266"/>
    <w:rsid w:val="00F85A3D"/>
    <w:rsid w:val="00F86872"/>
    <w:rsid w:val="00F86CC3"/>
    <w:rsid w:val="00F90037"/>
    <w:rsid w:val="00F905E4"/>
    <w:rsid w:val="00F90B7A"/>
    <w:rsid w:val="00F90EB6"/>
    <w:rsid w:val="00F914BD"/>
    <w:rsid w:val="00F91574"/>
    <w:rsid w:val="00F92094"/>
    <w:rsid w:val="00F923A5"/>
    <w:rsid w:val="00F924A7"/>
    <w:rsid w:val="00F9261A"/>
    <w:rsid w:val="00F92AB0"/>
    <w:rsid w:val="00F93147"/>
    <w:rsid w:val="00F93497"/>
    <w:rsid w:val="00F93C28"/>
    <w:rsid w:val="00F94B01"/>
    <w:rsid w:val="00F95050"/>
    <w:rsid w:val="00F95557"/>
    <w:rsid w:val="00F95EF7"/>
    <w:rsid w:val="00F96101"/>
    <w:rsid w:val="00F96FAA"/>
    <w:rsid w:val="00FA112E"/>
    <w:rsid w:val="00FA17C4"/>
    <w:rsid w:val="00FA2681"/>
    <w:rsid w:val="00FA2974"/>
    <w:rsid w:val="00FA2DE3"/>
    <w:rsid w:val="00FA2FA3"/>
    <w:rsid w:val="00FA3271"/>
    <w:rsid w:val="00FA33AB"/>
    <w:rsid w:val="00FA3F0C"/>
    <w:rsid w:val="00FA46D2"/>
    <w:rsid w:val="00FA4934"/>
    <w:rsid w:val="00FA5DA5"/>
    <w:rsid w:val="00FA6AE5"/>
    <w:rsid w:val="00FA6E44"/>
    <w:rsid w:val="00FA6EE6"/>
    <w:rsid w:val="00FA7103"/>
    <w:rsid w:val="00FA71A4"/>
    <w:rsid w:val="00FA7E1C"/>
    <w:rsid w:val="00FB0BDE"/>
    <w:rsid w:val="00FB0C4E"/>
    <w:rsid w:val="00FB1A31"/>
    <w:rsid w:val="00FB1EF9"/>
    <w:rsid w:val="00FB2A56"/>
    <w:rsid w:val="00FB2CB9"/>
    <w:rsid w:val="00FB2DDA"/>
    <w:rsid w:val="00FB2E0E"/>
    <w:rsid w:val="00FB2F1B"/>
    <w:rsid w:val="00FB3413"/>
    <w:rsid w:val="00FB35D5"/>
    <w:rsid w:val="00FB380F"/>
    <w:rsid w:val="00FB3BD5"/>
    <w:rsid w:val="00FB44F1"/>
    <w:rsid w:val="00FB4D58"/>
    <w:rsid w:val="00FB5174"/>
    <w:rsid w:val="00FB55BD"/>
    <w:rsid w:val="00FB584A"/>
    <w:rsid w:val="00FB59A5"/>
    <w:rsid w:val="00FB5F5C"/>
    <w:rsid w:val="00FB643C"/>
    <w:rsid w:val="00FB6A02"/>
    <w:rsid w:val="00FB706D"/>
    <w:rsid w:val="00FB7256"/>
    <w:rsid w:val="00FB7E92"/>
    <w:rsid w:val="00FB7F64"/>
    <w:rsid w:val="00FC00F5"/>
    <w:rsid w:val="00FC059D"/>
    <w:rsid w:val="00FC07A1"/>
    <w:rsid w:val="00FC08DF"/>
    <w:rsid w:val="00FC14EF"/>
    <w:rsid w:val="00FC1CCC"/>
    <w:rsid w:val="00FC2122"/>
    <w:rsid w:val="00FC33F1"/>
    <w:rsid w:val="00FC359B"/>
    <w:rsid w:val="00FC39B8"/>
    <w:rsid w:val="00FC3A74"/>
    <w:rsid w:val="00FC4078"/>
    <w:rsid w:val="00FC40BB"/>
    <w:rsid w:val="00FC4191"/>
    <w:rsid w:val="00FC45DB"/>
    <w:rsid w:val="00FC5AC2"/>
    <w:rsid w:val="00FC5B4E"/>
    <w:rsid w:val="00FC6645"/>
    <w:rsid w:val="00FC70C3"/>
    <w:rsid w:val="00FC7205"/>
    <w:rsid w:val="00FC7A31"/>
    <w:rsid w:val="00FD0510"/>
    <w:rsid w:val="00FD0AF6"/>
    <w:rsid w:val="00FD1458"/>
    <w:rsid w:val="00FD20E0"/>
    <w:rsid w:val="00FD21F5"/>
    <w:rsid w:val="00FD2288"/>
    <w:rsid w:val="00FD26C1"/>
    <w:rsid w:val="00FD2A75"/>
    <w:rsid w:val="00FD3541"/>
    <w:rsid w:val="00FD44BC"/>
    <w:rsid w:val="00FD494D"/>
    <w:rsid w:val="00FD4EB4"/>
    <w:rsid w:val="00FD4F96"/>
    <w:rsid w:val="00FD58C5"/>
    <w:rsid w:val="00FD5D8D"/>
    <w:rsid w:val="00FD5F10"/>
    <w:rsid w:val="00FD6FCB"/>
    <w:rsid w:val="00FD7483"/>
    <w:rsid w:val="00FD7F82"/>
    <w:rsid w:val="00FE0011"/>
    <w:rsid w:val="00FE008C"/>
    <w:rsid w:val="00FE03C8"/>
    <w:rsid w:val="00FE19CE"/>
    <w:rsid w:val="00FE1C6C"/>
    <w:rsid w:val="00FE205F"/>
    <w:rsid w:val="00FE2514"/>
    <w:rsid w:val="00FE2E74"/>
    <w:rsid w:val="00FE3604"/>
    <w:rsid w:val="00FE3631"/>
    <w:rsid w:val="00FE420A"/>
    <w:rsid w:val="00FE4354"/>
    <w:rsid w:val="00FE43D6"/>
    <w:rsid w:val="00FE448C"/>
    <w:rsid w:val="00FE4DB5"/>
    <w:rsid w:val="00FE5B1B"/>
    <w:rsid w:val="00FE6A4F"/>
    <w:rsid w:val="00FE70D5"/>
    <w:rsid w:val="00FE7966"/>
    <w:rsid w:val="00FE7CDA"/>
    <w:rsid w:val="00FE7D6A"/>
    <w:rsid w:val="00FF0D58"/>
    <w:rsid w:val="00FF0FB4"/>
    <w:rsid w:val="00FF166B"/>
    <w:rsid w:val="00FF25DD"/>
    <w:rsid w:val="00FF2788"/>
    <w:rsid w:val="00FF27E2"/>
    <w:rsid w:val="00FF2994"/>
    <w:rsid w:val="00FF2A06"/>
    <w:rsid w:val="00FF2EC9"/>
    <w:rsid w:val="00FF3161"/>
    <w:rsid w:val="00FF3296"/>
    <w:rsid w:val="00FF341C"/>
    <w:rsid w:val="00FF348C"/>
    <w:rsid w:val="00FF4B3A"/>
    <w:rsid w:val="00FF4C4C"/>
    <w:rsid w:val="00FF4D41"/>
    <w:rsid w:val="00FF4F75"/>
    <w:rsid w:val="00FF4F82"/>
    <w:rsid w:val="00FF4FDB"/>
    <w:rsid w:val="00FF5188"/>
    <w:rsid w:val="00FF550E"/>
    <w:rsid w:val="00FF5F0A"/>
    <w:rsid w:val="00FF60E5"/>
    <w:rsid w:val="00FF707F"/>
    <w:rsid w:val="00FF7143"/>
    <w:rsid w:val="00FF73B4"/>
    <w:rsid w:val="00FF75DB"/>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D13B0B36-0821-498E-9B43-66A3967CF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4D551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DF7131"/>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22BC0"/>
    <w:rPr>
      <w:rFonts w:ascii="Calibri" w:hAnsi="Calibri"/>
      <w:sz w:val="22"/>
      <w:szCs w:val="22"/>
    </w:rPr>
    <w:tblPr>
      <w:tblCellMar>
        <w:top w:w="0" w:type="dxa"/>
        <w:left w:w="0" w:type="dxa"/>
        <w:bottom w:w="0" w:type="dxa"/>
        <w:right w:w="0" w:type="dxa"/>
      </w:tblCellMar>
    </w:tblPr>
  </w:style>
  <w:style w:type="table" w:customStyle="1" w:styleId="TableGrid21">
    <w:name w:val="TableGrid21"/>
    <w:rsid w:val="0006799C"/>
    <w:rPr>
      <w:rFonts w:ascii="Calibri" w:hAnsi="Calibri"/>
      <w:sz w:val="22"/>
      <w:szCs w:val="22"/>
    </w:rPr>
    <w:tblPr>
      <w:tblCellMar>
        <w:top w:w="0" w:type="dxa"/>
        <w:left w:w="0" w:type="dxa"/>
        <w:bottom w:w="0" w:type="dxa"/>
        <w:right w:w="0" w:type="dxa"/>
      </w:tblCellMar>
    </w:tblPr>
  </w:style>
  <w:style w:type="table" w:customStyle="1" w:styleId="TableGrid22">
    <w:name w:val="TableGrid22"/>
    <w:rsid w:val="004F31B0"/>
    <w:rPr>
      <w:rFonts w:ascii="Calibri" w:hAnsi="Calibri"/>
      <w:sz w:val="22"/>
      <w:szCs w:val="22"/>
    </w:rPr>
    <w:tblPr>
      <w:tblCellMar>
        <w:top w:w="0" w:type="dxa"/>
        <w:left w:w="0" w:type="dxa"/>
        <w:bottom w:w="0" w:type="dxa"/>
        <w:right w:w="0" w:type="dxa"/>
      </w:tblCellMar>
    </w:tblPr>
  </w:style>
  <w:style w:type="table" w:customStyle="1" w:styleId="TableGrid23">
    <w:name w:val="TableGrid23"/>
    <w:rsid w:val="00B82A6B"/>
    <w:rPr>
      <w:rFonts w:ascii="Calibri" w:hAnsi="Calibri"/>
      <w:sz w:val="22"/>
      <w:szCs w:val="22"/>
    </w:rPr>
    <w:tblPr>
      <w:tblCellMar>
        <w:top w:w="0" w:type="dxa"/>
        <w:left w:w="0" w:type="dxa"/>
        <w:bottom w:w="0" w:type="dxa"/>
        <w:right w:w="0" w:type="dxa"/>
      </w:tblCellMar>
    </w:tblPr>
  </w:style>
  <w:style w:type="table" w:customStyle="1" w:styleId="TableGrid24">
    <w:name w:val="TableGrid24"/>
    <w:rsid w:val="00B57B03"/>
    <w:rPr>
      <w:rFonts w:ascii="Calibri" w:hAnsi="Calibri"/>
      <w:sz w:val="22"/>
      <w:szCs w:val="22"/>
    </w:rPr>
    <w:tblPr>
      <w:tblCellMar>
        <w:top w:w="0" w:type="dxa"/>
        <w:left w:w="0" w:type="dxa"/>
        <w:bottom w:w="0" w:type="dxa"/>
        <w:right w:w="0" w:type="dxa"/>
      </w:tblCellMar>
    </w:tblPr>
  </w:style>
  <w:style w:type="table" w:customStyle="1" w:styleId="TableGrid25">
    <w:name w:val="TableGrid25"/>
    <w:rsid w:val="00283977"/>
    <w:rPr>
      <w:rFonts w:ascii="Calibri" w:hAnsi="Calibri"/>
      <w:sz w:val="22"/>
      <w:szCs w:val="22"/>
    </w:rPr>
    <w:tblPr>
      <w:tblCellMar>
        <w:top w:w="0" w:type="dxa"/>
        <w:left w:w="0" w:type="dxa"/>
        <w:bottom w:w="0" w:type="dxa"/>
        <w:right w:w="0" w:type="dxa"/>
      </w:tblCellMar>
    </w:tblPr>
  </w:style>
  <w:style w:type="table" w:customStyle="1" w:styleId="TableGrid26">
    <w:name w:val="TableGrid26"/>
    <w:rsid w:val="005B3852"/>
    <w:rPr>
      <w:rFonts w:ascii="Calibri" w:hAnsi="Calibri"/>
      <w:sz w:val="22"/>
      <w:szCs w:val="22"/>
    </w:rPr>
    <w:tblPr>
      <w:tblCellMar>
        <w:top w:w="0" w:type="dxa"/>
        <w:left w:w="0" w:type="dxa"/>
        <w:bottom w:w="0" w:type="dxa"/>
        <w:right w:w="0" w:type="dxa"/>
      </w:tblCellMar>
    </w:tblPr>
  </w:style>
  <w:style w:type="table" w:customStyle="1" w:styleId="TableGrid27">
    <w:name w:val="TableGrid27"/>
    <w:rsid w:val="00225156"/>
    <w:rPr>
      <w:rFonts w:ascii="Calibri" w:hAnsi="Calibri"/>
      <w:sz w:val="22"/>
      <w:szCs w:val="22"/>
    </w:rPr>
    <w:tblPr>
      <w:tblCellMar>
        <w:top w:w="0" w:type="dxa"/>
        <w:left w:w="0" w:type="dxa"/>
        <w:bottom w:w="0" w:type="dxa"/>
        <w:right w:w="0" w:type="dxa"/>
      </w:tblCellMar>
    </w:tblPr>
  </w:style>
  <w:style w:type="table" w:customStyle="1" w:styleId="TableGrid28">
    <w:name w:val="TableGrid28"/>
    <w:rsid w:val="00B876DA"/>
    <w:rPr>
      <w:rFonts w:ascii="Calibri" w:hAnsi="Calibri"/>
      <w:sz w:val="22"/>
      <w:szCs w:val="22"/>
    </w:rPr>
    <w:tblPr>
      <w:tblCellMar>
        <w:top w:w="0" w:type="dxa"/>
        <w:left w:w="0" w:type="dxa"/>
        <w:bottom w:w="0" w:type="dxa"/>
        <w:right w:w="0" w:type="dxa"/>
      </w:tblCellMar>
    </w:tblPr>
  </w:style>
  <w:style w:type="table" w:customStyle="1" w:styleId="TableGrid29">
    <w:name w:val="TableGrid29"/>
    <w:rsid w:val="008E5592"/>
    <w:rPr>
      <w:rFonts w:ascii="Calibri" w:hAnsi="Calibri"/>
      <w:sz w:val="22"/>
      <w:szCs w:val="22"/>
    </w:rPr>
    <w:tblPr>
      <w:tblCellMar>
        <w:top w:w="0" w:type="dxa"/>
        <w:left w:w="0" w:type="dxa"/>
        <w:bottom w:w="0" w:type="dxa"/>
        <w:right w:w="0" w:type="dxa"/>
      </w:tblCellMar>
    </w:tblPr>
  </w:style>
  <w:style w:type="table" w:customStyle="1" w:styleId="TableGrid30">
    <w:name w:val="TableGrid30"/>
    <w:rsid w:val="00136C60"/>
    <w:rPr>
      <w:rFonts w:ascii="Calibri" w:hAnsi="Calibri"/>
      <w:sz w:val="22"/>
      <w:szCs w:val="22"/>
    </w:rPr>
    <w:tblPr>
      <w:tblCellMar>
        <w:top w:w="0" w:type="dxa"/>
        <w:left w:w="0" w:type="dxa"/>
        <w:bottom w:w="0" w:type="dxa"/>
        <w:right w:w="0" w:type="dxa"/>
      </w:tblCellMar>
    </w:tblPr>
  </w:style>
  <w:style w:type="table" w:customStyle="1" w:styleId="TableGrid31">
    <w:name w:val="TableGrid31"/>
    <w:rsid w:val="00B452B4"/>
    <w:rPr>
      <w:rFonts w:ascii="Calibri" w:hAnsi="Calibri"/>
      <w:sz w:val="22"/>
      <w:szCs w:val="22"/>
    </w:rPr>
    <w:tblPr>
      <w:tblCellMar>
        <w:top w:w="0" w:type="dxa"/>
        <w:left w:w="0" w:type="dxa"/>
        <w:bottom w:w="0" w:type="dxa"/>
        <w:right w:w="0" w:type="dxa"/>
      </w:tblCellMar>
    </w:tblPr>
  </w:style>
  <w:style w:type="table" w:customStyle="1" w:styleId="TableGrid32">
    <w:name w:val="TableGrid32"/>
    <w:rsid w:val="00951DC0"/>
    <w:rPr>
      <w:rFonts w:ascii="Calibri" w:hAnsi="Calibri"/>
      <w:sz w:val="22"/>
      <w:szCs w:val="22"/>
    </w:rPr>
    <w:tblPr>
      <w:tblCellMar>
        <w:top w:w="0" w:type="dxa"/>
        <w:left w:w="0" w:type="dxa"/>
        <w:bottom w:w="0" w:type="dxa"/>
        <w:right w:w="0" w:type="dxa"/>
      </w:tblCellMar>
    </w:tblPr>
  </w:style>
  <w:style w:type="table" w:customStyle="1" w:styleId="TableGrid33">
    <w:name w:val="TableGrid33"/>
    <w:rsid w:val="00435800"/>
    <w:rPr>
      <w:rFonts w:ascii="Calibri" w:hAnsi="Calibri"/>
      <w:sz w:val="22"/>
      <w:szCs w:val="22"/>
    </w:rPr>
    <w:tblPr>
      <w:tblCellMar>
        <w:top w:w="0" w:type="dxa"/>
        <w:left w:w="0" w:type="dxa"/>
        <w:bottom w:w="0" w:type="dxa"/>
        <w:right w:w="0" w:type="dxa"/>
      </w:tblCellMar>
    </w:tblPr>
  </w:style>
  <w:style w:type="table" w:customStyle="1" w:styleId="TableGrid34">
    <w:name w:val="TableGrid34"/>
    <w:rsid w:val="00385775"/>
    <w:rPr>
      <w:rFonts w:ascii="Calibri" w:hAnsi="Calibri"/>
      <w:sz w:val="22"/>
      <w:szCs w:val="22"/>
    </w:rPr>
    <w:tblPr>
      <w:tblCellMar>
        <w:top w:w="0" w:type="dxa"/>
        <w:left w:w="0" w:type="dxa"/>
        <w:bottom w:w="0" w:type="dxa"/>
        <w:right w:w="0" w:type="dxa"/>
      </w:tblCellMar>
    </w:tblPr>
  </w:style>
  <w:style w:type="table" w:customStyle="1" w:styleId="TableGrid35">
    <w:name w:val="TableGrid35"/>
    <w:rsid w:val="00180F2C"/>
    <w:rPr>
      <w:rFonts w:ascii="Calibri" w:hAnsi="Calibri"/>
      <w:sz w:val="22"/>
      <w:szCs w:val="22"/>
    </w:rPr>
    <w:tblPr>
      <w:tblCellMar>
        <w:top w:w="0" w:type="dxa"/>
        <w:left w:w="0" w:type="dxa"/>
        <w:bottom w:w="0" w:type="dxa"/>
        <w:right w:w="0" w:type="dxa"/>
      </w:tblCellMar>
    </w:tblPr>
  </w:style>
  <w:style w:type="table" w:customStyle="1" w:styleId="TableGrid36">
    <w:name w:val="TableGrid36"/>
    <w:rsid w:val="00E4617E"/>
    <w:rPr>
      <w:rFonts w:ascii="Calibri" w:hAnsi="Calibri"/>
      <w:sz w:val="22"/>
      <w:szCs w:val="22"/>
    </w:rPr>
    <w:tblPr>
      <w:tblCellMar>
        <w:top w:w="0" w:type="dxa"/>
        <w:left w:w="0" w:type="dxa"/>
        <w:bottom w:w="0" w:type="dxa"/>
        <w:right w:w="0" w:type="dxa"/>
      </w:tblCellMar>
    </w:tblPr>
  </w:style>
  <w:style w:type="table" w:customStyle="1" w:styleId="TableGrid37">
    <w:name w:val="TableGrid37"/>
    <w:rsid w:val="00500A04"/>
    <w:rPr>
      <w:rFonts w:ascii="Calibri" w:hAnsi="Calibri"/>
      <w:sz w:val="22"/>
      <w:szCs w:val="22"/>
    </w:rPr>
    <w:tblPr>
      <w:tblCellMar>
        <w:top w:w="0" w:type="dxa"/>
        <w:left w:w="0" w:type="dxa"/>
        <w:bottom w:w="0" w:type="dxa"/>
        <w:right w:w="0" w:type="dxa"/>
      </w:tblCellMar>
    </w:tblPr>
  </w:style>
  <w:style w:type="table" w:customStyle="1" w:styleId="TableGrid38">
    <w:name w:val="TableGrid38"/>
    <w:rsid w:val="004E56BE"/>
    <w:rPr>
      <w:rFonts w:ascii="Calibri" w:hAnsi="Calibri"/>
      <w:sz w:val="22"/>
      <w:szCs w:val="22"/>
    </w:rPr>
    <w:tblPr>
      <w:tblCellMar>
        <w:top w:w="0" w:type="dxa"/>
        <w:left w:w="0" w:type="dxa"/>
        <w:bottom w:w="0" w:type="dxa"/>
        <w:right w:w="0" w:type="dxa"/>
      </w:tblCellMar>
    </w:tblPr>
  </w:style>
  <w:style w:type="table" w:customStyle="1" w:styleId="TableGrid39">
    <w:name w:val="TableGrid39"/>
    <w:rsid w:val="00924897"/>
    <w:rPr>
      <w:rFonts w:ascii="Calibri" w:hAnsi="Calibri"/>
      <w:sz w:val="22"/>
      <w:szCs w:val="22"/>
    </w:rPr>
    <w:tblPr>
      <w:tblCellMar>
        <w:top w:w="0" w:type="dxa"/>
        <w:left w:w="0" w:type="dxa"/>
        <w:bottom w:w="0" w:type="dxa"/>
        <w:right w:w="0" w:type="dxa"/>
      </w:tblCellMar>
    </w:tblPr>
  </w:style>
  <w:style w:type="table" w:customStyle="1" w:styleId="TableGrid40">
    <w:name w:val="TableGrid40"/>
    <w:rsid w:val="00BE1586"/>
    <w:rPr>
      <w:rFonts w:ascii="Calibri" w:hAnsi="Calibri"/>
      <w:sz w:val="22"/>
      <w:szCs w:val="22"/>
    </w:rPr>
    <w:tblPr>
      <w:tblCellMar>
        <w:top w:w="0" w:type="dxa"/>
        <w:left w:w="0" w:type="dxa"/>
        <w:bottom w:w="0" w:type="dxa"/>
        <w:right w:w="0" w:type="dxa"/>
      </w:tblCellMar>
    </w:tblPr>
  </w:style>
  <w:style w:type="table" w:customStyle="1" w:styleId="TableGrid41">
    <w:name w:val="TableGrid41"/>
    <w:rsid w:val="008D63EE"/>
    <w:rPr>
      <w:rFonts w:ascii="Calibri" w:hAnsi="Calibri"/>
      <w:sz w:val="22"/>
      <w:szCs w:val="22"/>
    </w:rPr>
    <w:tblPr>
      <w:tblCellMar>
        <w:top w:w="0" w:type="dxa"/>
        <w:left w:w="0" w:type="dxa"/>
        <w:bottom w:w="0" w:type="dxa"/>
        <w:right w:w="0" w:type="dxa"/>
      </w:tblCellMar>
    </w:tblPr>
  </w:style>
  <w:style w:type="table" w:customStyle="1" w:styleId="TableGrid42">
    <w:name w:val="TableGrid42"/>
    <w:rsid w:val="00B7391E"/>
    <w:rPr>
      <w:rFonts w:ascii="Calibri" w:hAnsi="Calibri"/>
      <w:sz w:val="22"/>
      <w:szCs w:val="22"/>
    </w:rPr>
    <w:tblPr>
      <w:tblCellMar>
        <w:top w:w="0" w:type="dxa"/>
        <w:left w:w="0" w:type="dxa"/>
        <w:bottom w:w="0" w:type="dxa"/>
        <w:right w:w="0" w:type="dxa"/>
      </w:tblCellMar>
    </w:tblPr>
  </w:style>
  <w:style w:type="table" w:customStyle="1" w:styleId="TableGrid43">
    <w:name w:val="TableGrid43"/>
    <w:rsid w:val="00235EAB"/>
    <w:rPr>
      <w:rFonts w:ascii="Calibri" w:hAnsi="Calibri"/>
      <w:sz w:val="22"/>
      <w:szCs w:val="22"/>
    </w:rPr>
    <w:tblPr>
      <w:tblCellMar>
        <w:top w:w="0" w:type="dxa"/>
        <w:left w:w="0" w:type="dxa"/>
        <w:bottom w:w="0" w:type="dxa"/>
        <w:right w:w="0" w:type="dxa"/>
      </w:tblCellMar>
    </w:tblPr>
  </w:style>
  <w:style w:type="table" w:customStyle="1" w:styleId="TableGrid44">
    <w:name w:val="TableGrid44"/>
    <w:rsid w:val="0042121E"/>
    <w:rPr>
      <w:rFonts w:ascii="Calibri" w:hAnsi="Calibri"/>
      <w:sz w:val="22"/>
      <w:szCs w:val="22"/>
    </w:rPr>
    <w:tblPr>
      <w:tblCellMar>
        <w:top w:w="0" w:type="dxa"/>
        <w:left w:w="0" w:type="dxa"/>
        <w:bottom w:w="0" w:type="dxa"/>
        <w:right w:w="0" w:type="dxa"/>
      </w:tblCellMar>
    </w:tblPr>
  </w:style>
  <w:style w:type="table" w:customStyle="1" w:styleId="TableGrid45">
    <w:name w:val="TableGrid45"/>
    <w:rsid w:val="00567A90"/>
    <w:rPr>
      <w:rFonts w:ascii="Calibri" w:hAnsi="Calibri"/>
      <w:sz w:val="22"/>
      <w:szCs w:val="22"/>
    </w:rPr>
    <w:tblPr>
      <w:tblCellMar>
        <w:top w:w="0" w:type="dxa"/>
        <w:left w:w="0" w:type="dxa"/>
        <w:bottom w:w="0" w:type="dxa"/>
        <w:right w:w="0" w:type="dxa"/>
      </w:tblCellMar>
    </w:tblPr>
  </w:style>
  <w:style w:type="paragraph" w:customStyle="1" w:styleId="paragraph">
    <w:name w:val="paragraph"/>
    <w:basedOn w:val="Normal"/>
    <w:rsid w:val="00531208"/>
    <w:pPr>
      <w:spacing w:before="100" w:beforeAutospacing="1" w:after="100" w:afterAutospacing="1"/>
      <w:jc w:val="left"/>
    </w:pPr>
    <w:rPr>
      <w:rFonts w:ascii="Times New Roman" w:hAnsi="Times New Roman"/>
      <w:lang w:val="es-CR" w:eastAsia="es-CR"/>
    </w:rPr>
  </w:style>
  <w:style w:type="paragraph" w:styleId="NormalWeb">
    <w:name w:val="Normal (Web)"/>
    <w:basedOn w:val="Normal"/>
    <w:uiPriority w:val="99"/>
    <w:unhideWhenUsed/>
    <w:rsid w:val="00317C16"/>
    <w:pPr>
      <w:spacing w:before="100" w:beforeAutospacing="1" w:after="100" w:afterAutospacing="1"/>
      <w:jc w:val="left"/>
    </w:pPr>
    <w:rPr>
      <w:rFonts w:ascii="Times New Roman" w:hAnsi="Times New Roman"/>
      <w:lang w:val="es-CR" w:eastAsia="es-CR"/>
    </w:rPr>
  </w:style>
  <w:style w:type="paragraph" w:styleId="Prrafodelista">
    <w:name w:val="List Paragraph"/>
    <w:basedOn w:val="Normal"/>
    <w:link w:val="PrrafodelistaCar"/>
    <w:uiPriority w:val="34"/>
    <w:qFormat/>
    <w:rsid w:val="0054245F"/>
    <w:pPr>
      <w:spacing w:after="160" w:line="259" w:lineRule="auto"/>
      <w:ind w:left="720"/>
      <w:contextualSpacing/>
      <w:jc w:val="left"/>
    </w:pPr>
    <w:rPr>
      <w:rFonts w:asciiTheme="minorHAnsi" w:eastAsiaTheme="minorHAnsi" w:hAnsiTheme="minorHAnsi" w:cstheme="minorBidi"/>
      <w:kern w:val="2"/>
      <w:sz w:val="22"/>
      <w:szCs w:val="22"/>
      <w:lang w:val="es-CR" w:eastAsia="en-US"/>
      <w14:ligatures w14:val="standardContextual"/>
    </w:rPr>
  </w:style>
  <w:style w:type="character" w:customStyle="1" w:styleId="PrrafodelistaCar">
    <w:name w:val="Párrafo de lista Car"/>
    <w:link w:val="Prrafodelista"/>
    <w:uiPriority w:val="34"/>
    <w:rsid w:val="0054245F"/>
    <w:rPr>
      <w:rFonts w:asciiTheme="minorHAnsi" w:eastAsiaTheme="minorHAnsi" w:hAnsiTheme="minorHAnsi" w:cstheme="minorBidi"/>
      <w:kern w:val="2"/>
      <w:sz w:val="22"/>
      <w:szCs w:val="22"/>
      <w:lang w:eastAsia="en-US"/>
      <w14:ligatures w14:val="standardContextual"/>
    </w:rPr>
  </w:style>
  <w:style w:type="table" w:customStyle="1" w:styleId="TableGrid46">
    <w:name w:val="TableGrid46"/>
    <w:rsid w:val="005A78F5"/>
    <w:rPr>
      <w:rFonts w:ascii="Calibri" w:hAnsi="Calibri"/>
      <w:sz w:val="22"/>
      <w:szCs w:val="22"/>
    </w:rPr>
    <w:tblPr>
      <w:tblCellMar>
        <w:top w:w="0" w:type="dxa"/>
        <w:left w:w="0" w:type="dxa"/>
        <w:bottom w:w="0" w:type="dxa"/>
        <w:right w:w="0" w:type="dxa"/>
      </w:tblCellMar>
    </w:tblPr>
  </w:style>
  <w:style w:type="table" w:customStyle="1" w:styleId="TableGrid47">
    <w:name w:val="TableGrid47"/>
    <w:rsid w:val="005A78F5"/>
    <w:rPr>
      <w:rFonts w:ascii="Calibri" w:hAnsi="Calibri"/>
      <w:sz w:val="22"/>
      <w:szCs w:val="22"/>
    </w:rPr>
    <w:tblPr>
      <w:tblCellMar>
        <w:top w:w="0" w:type="dxa"/>
        <w:left w:w="0" w:type="dxa"/>
        <w:bottom w:w="0" w:type="dxa"/>
        <w:right w:w="0" w:type="dxa"/>
      </w:tblCellMar>
    </w:tblPr>
  </w:style>
  <w:style w:type="table" w:customStyle="1" w:styleId="TableGrid48">
    <w:name w:val="TableGrid48"/>
    <w:rsid w:val="004C4362"/>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010545">
      <w:bodyDiv w:val="1"/>
      <w:marLeft w:val="0"/>
      <w:marRight w:val="0"/>
      <w:marTop w:val="0"/>
      <w:marBottom w:val="0"/>
      <w:divBdr>
        <w:top w:val="none" w:sz="0" w:space="0" w:color="auto"/>
        <w:left w:val="none" w:sz="0" w:space="0" w:color="auto"/>
        <w:bottom w:val="none" w:sz="0" w:space="0" w:color="auto"/>
        <w:right w:val="none" w:sz="0" w:space="0" w:color="auto"/>
      </w:divBdr>
    </w:div>
    <w:div w:id="363139052">
      <w:bodyDiv w:val="1"/>
      <w:marLeft w:val="0"/>
      <w:marRight w:val="0"/>
      <w:marTop w:val="0"/>
      <w:marBottom w:val="0"/>
      <w:divBdr>
        <w:top w:val="none" w:sz="0" w:space="0" w:color="auto"/>
        <w:left w:val="none" w:sz="0" w:space="0" w:color="auto"/>
        <w:bottom w:val="none" w:sz="0" w:space="0" w:color="auto"/>
        <w:right w:val="none" w:sz="0" w:space="0" w:color="auto"/>
      </w:divBdr>
    </w:div>
    <w:div w:id="568736513">
      <w:bodyDiv w:val="1"/>
      <w:marLeft w:val="0"/>
      <w:marRight w:val="0"/>
      <w:marTop w:val="0"/>
      <w:marBottom w:val="0"/>
      <w:divBdr>
        <w:top w:val="none" w:sz="0" w:space="0" w:color="auto"/>
        <w:left w:val="none" w:sz="0" w:space="0" w:color="auto"/>
        <w:bottom w:val="none" w:sz="0" w:space="0" w:color="auto"/>
        <w:right w:val="none" w:sz="0" w:space="0" w:color="auto"/>
      </w:divBdr>
    </w:div>
    <w:div w:id="630407516">
      <w:bodyDiv w:val="1"/>
      <w:marLeft w:val="0"/>
      <w:marRight w:val="0"/>
      <w:marTop w:val="0"/>
      <w:marBottom w:val="0"/>
      <w:divBdr>
        <w:top w:val="none" w:sz="0" w:space="0" w:color="auto"/>
        <w:left w:val="none" w:sz="0" w:space="0" w:color="auto"/>
        <w:bottom w:val="none" w:sz="0" w:space="0" w:color="auto"/>
        <w:right w:val="none" w:sz="0" w:space="0" w:color="auto"/>
      </w:divBdr>
    </w:div>
    <w:div w:id="722214107">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02326833">
      <w:bodyDiv w:val="1"/>
      <w:marLeft w:val="0"/>
      <w:marRight w:val="0"/>
      <w:marTop w:val="0"/>
      <w:marBottom w:val="0"/>
      <w:divBdr>
        <w:top w:val="none" w:sz="0" w:space="0" w:color="auto"/>
        <w:left w:val="none" w:sz="0" w:space="0" w:color="auto"/>
        <w:bottom w:val="none" w:sz="0" w:space="0" w:color="auto"/>
        <w:right w:val="none" w:sz="0" w:space="0" w:color="auto"/>
      </w:divBdr>
    </w:div>
    <w:div w:id="915095684">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082331629">
      <w:bodyDiv w:val="1"/>
      <w:marLeft w:val="0"/>
      <w:marRight w:val="0"/>
      <w:marTop w:val="0"/>
      <w:marBottom w:val="0"/>
      <w:divBdr>
        <w:top w:val="none" w:sz="0" w:space="0" w:color="auto"/>
        <w:left w:val="none" w:sz="0" w:space="0" w:color="auto"/>
        <w:bottom w:val="none" w:sz="0" w:space="0" w:color="auto"/>
        <w:right w:val="none" w:sz="0" w:space="0" w:color="auto"/>
      </w:divBdr>
    </w:div>
    <w:div w:id="1480728307">
      <w:bodyDiv w:val="1"/>
      <w:marLeft w:val="0"/>
      <w:marRight w:val="0"/>
      <w:marTop w:val="0"/>
      <w:marBottom w:val="0"/>
      <w:divBdr>
        <w:top w:val="none" w:sz="0" w:space="0" w:color="auto"/>
        <w:left w:val="none" w:sz="0" w:space="0" w:color="auto"/>
        <w:bottom w:val="none" w:sz="0" w:space="0" w:color="auto"/>
        <w:right w:val="none" w:sz="0" w:space="0" w:color="auto"/>
      </w:divBdr>
    </w:div>
    <w:div w:id="1583836738">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asamblea.go.cr/glcp/mociones_total/23496-2-0002.pdf" TargetMode="External"/><Relationship Id="rId18" Type="http://schemas.openxmlformats.org/officeDocument/2006/relationships/hyperlink" Target="https://www.asamblea.go.cr/glcp/mociones_total/23496-2-0007.pdf" TargetMode="External"/><Relationship Id="rId26" Type="http://schemas.openxmlformats.org/officeDocument/2006/relationships/hyperlink" Target="https://www.asamblea.go.cr/glcp/mociones_total/23496-2-0015.pdf" TargetMode="External"/><Relationship Id="rId39" Type="http://schemas.openxmlformats.org/officeDocument/2006/relationships/hyperlink" Target="https://www.asamblea.go.cr/glcp/mociones_total/23496-2-0028.pdf" TargetMode="External"/><Relationship Id="rId21" Type="http://schemas.openxmlformats.org/officeDocument/2006/relationships/hyperlink" Target="https://www.asamblea.go.cr/glcp/mociones_total/23496-2-0010.pdf" TargetMode="External"/><Relationship Id="rId34" Type="http://schemas.openxmlformats.org/officeDocument/2006/relationships/hyperlink" Target="https://www.asamblea.go.cr/glcp/mociones_total/23496-2-0023.pdf" TargetMode="External"/><Relationship Id="rId42" Type="http://schemas.openxmlformats.org/officeDocument/2006/relationships/hyperlink" Target="https://www.asamblea.go.cr/glcp/mociones_total/23496-2-0031.pdf" TargetMode="External"/><Relationship Id="rId47" Type="http://schemas.openxmlformats.org/officeDocument/2006/relationships/hyperlink" Target="https://www.asamblea.go.cr/glcp/mociones_total/23496-2-0036.pdf" TargetMode="External"/><Relationship Id="rId50" Type="http://schemas.openxmlformats.org/officeDocument/2006/relationships/hyperlink" Target="https://www.asamblea.go.cr/glcp/mociones_total/24379-2-0002.pdf" TargetMode="External"/><Relationship Id="rId55" Type="http://schemas.openxmlformats.org/officeDocument/2006/relationships/image" Target="media/image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asamblea.go.cr/glcp/mociones_total/23496-2-0005.pdf" TargetMode="External"/><Relationship Id="rId29" Type="http://schemas.openxmlformats.org/officeDocument/2006/relationships/hyperlink" Target="https://www.asamblea.go.cr/glcp/mociones_total/23496-2-0018.pdf" TargetMode="External"/><Relationship Id="rId11" Type="http://schemas.openxmlformats.org/officeDocument/2006/relationships/image" Target="media/image2.jpeg"/><Relationship Id="rId24" Type="http://schemas.openxmlformats.org/officeDocument/2006/relationships/hyperlink" Target="https://www.asamblea.go.cr/glcp/mociones_total/23496-2-0013.pdf" TargetMode="External"/><Relationship Id="rId32" Type="http://schemas.openxmlformats.org/officeDocument/2006/relationships/hyperlink" Target="https://www.asamblea.go.cr/glcp/mociones_total/23496-2-0021.pdf" TargetMode="External"/><Relationship Id="rId37" Type="http://schemas.openxmlformats.org/officeDocument/2006/relationships/hyperlink" Target="https://www.asamblea.go.cr/glcp/mociones_total/23496-2-0026.pdf" TargetMode="External"/><Relationship Id="rId40" Type="http://schemas.openxmlformats.org/officeDocument/2006/relationships/hyperlink" Target="https://www.asamblea.go.cr/glcp/mociones_total/23496-2-0029.pdf" TargetMode="External"/><Relationship Id="rId45" Type="http://schemas.openxmlformats.org/officeDocument/2006/relationships/hyperlink" Target="https://www.asamblea.go.cr/glcp/mociones_total/23496-2-0034.pdf" TargetMode="External"/><Relationship Id="rId53" Type="http://schemas.openxmlformats.org/officeDocument/2006/relationships/image" Target="media/image4.em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www.asamblea.go.cr/glcp/mociones_total/23496-2-0008.pdf" TargetMode="External"/><Relationship Id="rId4" Type="http://schemas.openxmlformats.org/officeDocument/2006/relationships/settings" Target="settings.xml"/><Relationship Id="rId9" Type="http://schemas.openxmlformats.org/officeDocument/2006/relationships/hyperlink" Target="https://www.asamblea.go.cr/glcp/prov_actas/HORACIO%20ALVARADO%20PUSC.mp4" TargetMode="External"/><Relationship Id="rId14" Type="http://schemas.openxmlformats.org/officeDocument/2006/relationships/hyperlink" Target="https://www.asamblea.go.cr/glcp/mociones_total/23496-2-0003.pdf" TargetMode="External"/><Relationship Id="rId22" Type="http://schemas.openxmlformats.org/officeDocument/2006/relationships/hyperlink" Target="https://www.asamblea.go.cr/glcp/mociones_total/23496-2-0011.pdf" TargetMode="External"/><Relationship Id="rId27" Type="http://schemas.openxmlformats.org/officeDocument/2006/relationships/hyperlink" Target="https://www.asamblea.go.cr/glcp/mociones_total/23496-2-0016.pdf" TargetMode="External"/><Relationship Id="rId30" Type="http://schemas.openxmlformats.org/officeDocument/2006/relationships/hyperlink" Target="https://www.asamblea.go.cr/glcp/mociones_total/23496-2-0019.pdf" TargetMode="External"/><Relationship Id="rId35" Type="http://schemas.openxmlformats.org/officeDocument/2006/relationships/hyperlink" Target="https://www.asamblea.go.cr/glcp/mociones_total/23496-2-0024.pdf" TargetMode="External"/><Relationship Id="rId43" Type="http://schemas.openxmlformats.org/officeDocument/2006/relationships/hyperlink" Target="https://www.asamblea.go.cr/glcp/mociones_total/23496-2-0032.pdf" TargetMode="External"/><Relationship Id="rId48" Type="http://schemas.openxmlformats.org/officeDocument/2006/relationships/hyperlink" Target="https://www.asamblea.go.cr/glcp/mociones_total/24081-2-0001.pdf" TargetMode="External"/><Relationship Id="rId56" Type="http://schemas.openxmlformats.org/officeDocument/2006/relationships/header" Target="header1.xml"/><Relationship Id="rId8" Type="http://schemas.openxmlformats.org/officeDocument/2006/relationships/hyperlink" Target="https://www.asamblea.go.cr/glcp/prov_actas/Ariel%20Robles%20FA.pptx" TargetMode="External"/><Relationship Id="rId51" Type="http://schemas.openxmlformats.org/officeDocument/2006/relationships/hyperlink" Target="https://www.asamblea.go.cr/glcp/mociones_total/24379-2-0003.pdf" TargetMode="External"/><Relationship Id="rId3" Type="http://schemas.openxmlformats.org/officeDocument/2006/relationships/styles" Target="styles.xml"/><Relationship Id="rId12" Type="http://schemas.openxmlformats.org/officeDocument/2006/relationships/hyperlink" Target="https://www.asamblea.go.cr/glcp/mociones_total/23496-2-0001.pdf" TargetMode="External"/><Relationship Id="rId17" Type="http://schemas.openxmlformats.org/officeDocument/2006/relationships/hyperlink" Target="https://www.asamblea.go.cr/glcp/mociones_total/23496-2-0006.pdf" TargetMode="External"/><Relationship Id="rId25" Type="http://schemas.openxmlformats.org/officeDocument/2006/relationships/hyperlink" Target="https://www.asamblea.go.cr/glcp/mociones_total/23496-2-0014.pdf" TargetMode="External"/><Relationship Id="rId33" Type="http://schemas.openxmlformats.org/officeDocument/2006/relationships/hyperlink" Target="https://www.asamblea.go.cr/glcp/mociones_total/23496-2-0022.pdf" TargetMode="External"/><Relationship Id="rId38" Type="http://schemas.openxmlformats.org/officeDocument/2006/relationships/hyperlink" Target="https://www.asamblea.go.cr/glcp/mociones_total/23496-2-0027.pdf" TargetMode="External"/><Relationship Id="rId46" Type="http://schemas.openxmlformats.org/officeDocument/2006/relationships/hyperlink" Target="https://www.asamblea.go.cr/glcp/mociones_total/23496-2-0035.pdf" TargetMode="External"/><Relationship Id="rId59" Type="http://schemas.openxmlformats.org/officeDocument/2006/relationships/theme" Target="theme/theme1.xml"/><Relationship Id="rId20" Type="http://schemas.openxmlformats.org/officeDocument/2006/relationships/hyperlink" Target="https://www.asamblea.go.cr/glcp/mociones_total/23496-2-0009.pdf" TargetMode="External"/><Relationship Id="rId41" Type="http://schemas.openxmlformats.org/officeDocument/2006/relationships/hyperlink" Target="https://www.asamblea.go.cr/glcp/mociones_total/23496-2-0030.pdf" TargetMode="External"/><Relationship Id="rId54"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asamblea.go.cr/glcp/mociones_total/23496-2-0004.pdf" TargetMode="External"/><Relationship Id="rId23" Type="http://schemas.openxmlformats.org/officeDocument/2006/relationships/hyperlink" Target="https://www.asamblea.go.cr/glcp/mociones_total/23496-2-0012.pdf" TargetMode="External"/><Relationship Id="rId28" Type="http://schemas.openxmlformats.org/officeDocument/2006/relationships/hyperlink" Target="https://www.asamblea.go.cr/glcp/mociones_total/23496-2-0017.pdf" TargetMode="External"/><Relationship Id="rId36" Type="http://schemas.openxmlformats.org/officeDocument/2006/relationships/hyperlink" Target="https://www.asamblea.go.cr/glcp/mociones_total/23496-2-0025.pdf" TargetMode="External"/><Relationship Id="rId49" Type="http://schemas.openxmlformats.org/officeDocument/2006/relationships/hyperlink" Target="https://www.asamblea.go.cr/glcp/mociones_total/24379-2-0001.pdf" TargetMode="External"/><Relationship Id="rId57"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hyperlink" Target="https://www.asamblea.go.cr/glcp/mociones_total/23496-2-0020.pdf" TargetMode="External"/><Relationship Id="rId44" Type="http://schemas.openxmlformats.org/officeDocument/2006/relationships/hyperlink" Target="https://www.asamblea.go.cr/glcp/mociones_total/23496-2-0033.pdf" TargetMode="External"/><Relationship Id="rId52" Type="http://schemas.openxmlformats.org/officeDocument/2006/relationships/image" Target="media/image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F632A-591D-45F9-8BF6-1465C2423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83</Pages>
  <Words>26500</Words>
  <Characters>145753</Characters>
  <Application>Microsoft Office Word</Application>
  <DocSecurity>0</DocSecurity>
  <Lines>1214</Lines>
  <Paragraphs>343</Paragraphs>
  <ScaleCrop>false</ScaleCrop>
  <HeadingPairs>
    <vt:vector size="2" baseType="variant">
      <vt:variant>
        <vt:lpstr>Título</vt:lpstr>
      </vt:variant>
      <vt:variant>
        <vt:i4>1</vt:i4>
      </vt:variant>
    </vt:vector>
  </HeadingPairs>
  <TitlesOfParts>
    <vt:vector size="1" baseType="lpstr">
      <vt:lpstr>ASAMBLEA LEGISLATIVA DE LA REPÚBLICA DE COSTA RICA</vt:lpstr>
    </vt:vector>
  </TitlesOfParts>
  <Company>Gobierno</Company>
  <LinksUpToDate>false</LinksUpToDate>
  <CharactersWithSpaces>171910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subject/>
  <dc:creator>RDV</dc:creator>
  <cp:keywords/>
  <dc:description/>
  <cp:lastModifiedBy>Rodolfo Delgado Valverde</cp:lastModifiedBy>
  <cp:revision>14</cp:revision>
  <cp:lastPrinted>2009-12-21T21:34:00Z</cp:lastPrinted>
  <dcterms:created xsi:type="dcterms:W3CDTF">2025-05-14T01:43:00Z</dcterms:created>
  <dcterms:modified xsi:type="dcterms:W3CDTF">2025-05-14T18:06:00Z</dcterms:modified>
</cp:coreProperties>
</file>